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3D680" w14:textId="7C280268" w:rsidR="00BA2BF0" w:rsidRPr="00BA2BF0" w:rsidRDefault="000D5224" w:rsidP="00BA2BF0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от «</w:t>
      </w:r>
      <w:r w:rsidR="00B52D9B">
        <w:rPr>
          <w:rFonts w:ascii="Liberation Serif" w:eastAsia="Calibri" w:hAnsi="Liberation Serif" w:cs="Liberation Serif"/>
          <w:sz w:val="28"/>
          <w:szCs w:val="28"/>
          <w:lang w:eastAsia="ru-RU"/>
        </w:rPr>
        <w:t>09</w:t>
      </w:r>
      <w:r w:rsidR="00BA2BF0" w:rsidRPr="00BA2BF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» </w:t>
      </w:r>
      <w:r w:rsidR="00470E1C">
        <w:rPr>
          <w:rFonts w:ascii="Liberation Serif" w:eastAsia="Calibri" w:hAnsi="Liberation Serif" w:cs="Liberation Serif"/>
          <w:sz w:val="28"/>
          <w:szCs w:val="28"/>
          <w:lang w:eastAsia="ru-RU"/>
        </w:rPr>
        <w:t>января</w:t>
      </w:r>
      <w:r w:rsidR="00BA2BF0" w:rsidRPr="00BA2BF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202</w:t>
      </w:r>
      <w:r w:rsidR="00470E1C">
        <w:rPr>
          <w:rFonts w:ascii="Liberation Serif" w:eastAsia="Calibri" w:hAnsi="Liberation Serif" w:cs="Liberation Serif"/>
          <w:sz w:val="28"/>
          <w:szCs w:val="28"/>
          <w:lang w:eastAsia="ru-RU"/>
        </w:rPr>
        <w:t>5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года №</w:t>
      </w:r>
      <w:r>
        <w:rPr>
          <w:rFonts w:ascii="Liberation Serif" w:eastAsia="Calibri" w:hAnsi="Liberation Serif" w:cs="Liberation Serif"/>
          <w:sz w:val="28"/>
          <w:szCs w:val="28"/>
          <w:lang w:val="en-US" w:eastAsia="ru-RU"/>
        </w:rPr>
        <w:t xml:space="preserve"> </w:t>
      </w:r>
      <w:r w:rsidR="00B52D9B">
        <w:rPr>
          <w:rFonts w:ascii="Liberation Serif" w:eastAsia="Calibri" w:hAnsi="Liberation Serif" w:cs="Liberation Serif"/>
          <w:sz w:val="28"/>
          <w:szCs w:val="28"/>
          <w:lang w:eastAsia="ru-RU"/>
        </w:rPr>
        <w:t>02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</w:p>
    <w:p w14:paraId="0018CEF6" w14:textId="77777777" w:rsidR="00BA2BF0" w:rsidRPr="00BA2BF0" w:rsidRDefault="00BA2BF0" w:rsidP="00BA2BF0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BA2BF0">
        <w:rPr>
          <w:rFonts w:ascii="Liberation Serif" w:eastAsia="Calibri" w:hAnsi="Liberation Serif" w:cs="Liberation Serif"/>
          <w:sz w:val="28"/>
          <w:szCs w:val="28"/>
          <w:lang w:eastAsia="ru-RU"/>
        </w:rPr>
        <w:t>пгт. Свободный</w:t>
      </w:r>
    </w:p>
    <w:p w14:paraId="52C85A67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</w:pPr>
    </w:p>
    <w:p w14:paraId="6B41139C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</w:pPr>
    </w:p>
    <w:p w14:paraId="3A9A2841" w14:textId="0B7BA08F" w:rsidR="00BA2BF0" w:rsidRPr="00BA2BF0" w:rsidRDefault="00BA2BF0" w:rsidP="00611DB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BA2BF0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О</w:t>
      </w:r>
      <w:r w:rsidR="00611DBA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 внесении изменений в </w:t>
      </w:r>
      <w:r w:rsidR="00470E1C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постановление </w:t>
      </w:r>
      <w:r w:rsidR="00470E1C" w:rsidRPr="00470E1C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администрации городского округа ЗАТО Свободный от 18.12.2017 № 822</w:t>
      </w:r>
      <w:r w:rsidR="00470E1C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 «</w:t>
      </w:r>
      <w:r w:rsidR="00470E1C" w:rsidRPr="00470E1C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Об утверждении Положения о порядке организации и проведения ярмарок на территории городского округа ЗАТО Свободный</w:t>
      </w:r>
      <w:r w:rsidR="00470E1C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» и в </w:t>
      </w:r>
      <w:r w:rsidR="00470E1C" w:rsidRPr="00470E1C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Положение о порядке организации и проведения ярмарок на территории городского округа ЗАТО Свободный</w:t>
      </w:r>
      <w:r w:rsidR="00C83B02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,</w:t>
      </w:r>
      <w:r w:rsidR="00611DBA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 утвержденн</w:t>
      </w:r>
      <w:r w:rsidR="00470E1C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ое</w:t>
      </w:r>
      <w:r w:rsidR="00611DBA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 xml:space="preserve"> постановлением администрации городского округа ЗАТО Свободный от </w:t>
      </w:r>
      <w:r w:rsidR="00470E1C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18.12.2017 № 822</w:t>
      </w:r>
    </w:p>
    <w:p w14:paraId="470724B2" w14:textId="77777777" w:rsidR="00BA2BF0" w:rsidRDefault="00BA2BF0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7817ADC2" w14:textId="77777777" w:rsidR="006334B7" w:rsidRPr="00BA2BF0" w:rsidRDefault="006334B7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3F71D74C" w14:textId="20CB45D9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В соответствии с</w:t>
      </w:r>
      <w:r w:rsidR="00C83B02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</w:t>
      </w:r>
      <w:r w:rsid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статьей 101 Областного</w:t>
      </w:r>
      <w:r w:rsidR="00611DBA" w:rsidRP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закон</w:t>
      </w:r>
      <w:r w:rsid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а</w:t>
      </w:r>
      <w:r w:rsidR="00611DBA" w:rsidRP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от 10</w:t>
      </w:r>
      <w:r w:rsid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марта </w:t>
      </w:r>
      <w:r w:rsidR="00611DBA" w:rsidRP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1999</w:t>
      </w:r>
      <w:r w:rsid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года</w:t>
      </w:r>
      <w:r w:rsidR="00611DBA" w:rsidRP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</w:t>
      </w:r>
      <w:r w:rsid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  <w:t>№</w:t>
      </w:r>
      <w:r w:rsidR="00611DBA" w:rsidRP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4-ОЗ </w:t>
      </w:r>
      <w:r w:rsid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«</w:t>
      </w:r>
      <w:r w:rsidR="00611DBA" w:rsidRP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 правов</w:t>
      </w:r>
      <w:r w:rsid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ых актах в Свердловской области»</w:t>
      </w:r>
      <w:r w:rsidRP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,</w:t>
      </w:r>
      <w:r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руководствуясь Уставом городского округа ЗАТО Свободный,</w:t>
      </w:r>
    </w:p>
    <w:p w14:paraId="0D5D6723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</w:pPr>
      <w:r w:rsidRPr="00BA2BF0">
        <w:rPr>
          <w:rFonts w:ascii="Liberation Serif" w:eastAsiaTheme="minorEastAsia" w:hAnsi="Liberation Serif" w:cs="Liberation Serif"/>
          <w:b/>
          <w:sz w:val="28"/>
          <w:szCs w:val="28"/>
          <w:lang w:eastAsia="ru-RU"/>
        </w:rPr>
        <w:t>ПОСТАНОВЛЯЮ:</w:t>
      </w:r>
    </w:p>
    <w:p w14:paraId="5AD7467B" w14:textId="41BD3BE3" w:rsidR="00470E1C" w:rsidRDefault="00BA2BF0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1. </w:t>
      </w:r>
      <w:r w:rsidR="00470E1C" w:rsidRPr="00470E1C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Внести </w:t>
      </w:r>
      <w:r w:rsidR="00470E1C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изменение </w:t>
      </w:r>
      <w:r w:rsidR="00470E1C" w:rsidRPr="00470E1C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в </w:t>
      </w:r>
      <w:r w:rsidR="00470E1C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постановление </w:t>
      </w:r>
      <w:r w:rsidR="00470E1C" w:rsidRPr="00470E1C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администрации городского округа ЗАТО Свободный от 18.12.2017 № 822 «Об утверждении Положения о порядке организации и проведения ярмарок на территории городского округа ЗАТО Свободный»</w:t>
      </w:r>
      <w:r w:rsidR="00470E1C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, признав пункт 4 утратившим силу.</w:t>
      </w:r>
    </w:p>
    <w:p w14:paraId="0454DCCC" w14:textId="31435CA4" w:rsidR="00470E1C" w:rsidRDefault="00470E1C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2. </w:t>
      </w:r>
      <w:r w:rsidR="00611DBA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Внести в </w:t>
      </w:r>
      <w:r w:rsidRPr="00470E1C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Положение о порядке организации и проведения ярмарок на территории городского округа ЗАТО Свободный</w:t>
      </w:r>
      <w:r w:rsidR="00C83B02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,</w:t>
      </w:r>
      <w:r w:rsidRPr="00470E1C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утвержденное постановлением администрации городского округа ЗАТО Свободный от 18.12.2017 № 822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следующие изменения:</w:t>
      </w:r>
    </w:p>
    <w:p w14:paraId="49212490" w14:textId="6E6C0DAE" w:rsidR="007561DF" w:rsidRDefault="007561DF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2.1. пункт 2.1. изложить в следующей редакции:</w:t>
      </w:r>
    </w:p>
    <w:p w14:paraId="2E6634B3" w14:textId="10B026B2" w:rsidR="007561DF" w:rsidRDefault="007561DF" w:rsidP="007561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«2.1. </w:t>
      </w:r>
      <w:r w:rsidRP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Основани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ем</w:t>
      </w:r>
      <w:r w:rsidRP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для организации и проведения ярмарки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является </w:t>
      </w:r>
      <w:r w:rsidRP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постановление администрации городского округа ЗАТО Свободный об утверждении плана организации и проведения ярмарок на территории городского округа ЗАТО Свободный в очередном календарном году, организаторами которых являются администраци</w:t>
      </w:r>
      <w:r w:rsidR="00C83B02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я</w:t>
      </w:r>
      <w:r w:rsidRP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городского округа ЗАТО Свободный, юридическое лицо, индивидуальный предприниматель.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»;</w:t>
      </w:r>
    </w:p>
    <w:p w14:paraId="799E2BC8" w14:textId="36786BDA" w:rsidR="00470E1C" w:rsidRDefault="00470E1C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2.</w:t>
      </w:r>
      <w:r w:rsid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. </w:t>
      </w:r>
      <w:r w:rsidR="00F1327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подпункт 3 пункта </w:t>
      </w:r>
      <w:r w:rsid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2.4. признать утратившим силу;</w:t>
      </w:r>
    </w:p>
    <w:p w14:paraId="3D827617" w14:textId="353626E3" w:rsidR="007561DF" w:rsidRDefault="007561DF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2.3. в подпункте 6 пункта 2.4. слово «сооружениях» заменить словом «сооружений»;</w:t>
      </w:r>
    </w:p>
    <w:p w14:paraId="797E9B5E" w14:textId="19EB8011" w:rsidR="007561DF" w:rsidRDefault="007561DF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2.4. пункт 2.5. дополнить абзацем следующего содержания:</w:t>
      </w:r>
    </w:p>
    <w:p w14:paraId="7A9CD18F" w14:textId="4984D066" w:rsidR="007561DF" w:rsidRDefault="007561DF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«</w:t>
      </w:r>
      <w:r w:rsidRP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В случае если документы, указанные в подпунктах 1 и 2 части второй настоящего пункта, не представлены заявителем самостоятельно, </w:t>
      </w:r>
      <w:r w:rsidR="003F10C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администрация городского округа ЗАТО Свободный</w:t>
      </w:r>
      <w:r w:rsidRP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, запрашивает их в государственных органах Российской Федерации,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области, в подведомственных государственным органам Российской Федерации, государственным органам Свердловской области или органам местного самоуправления муниципальных образований, расположенных на территории </w:t>
      </w:r>
      <w:r w:rsidRPr="007561DF">
        <w:rPr>
          <w:rFonts w:ascii="Liberation Serif" w:eastAsiaTheme="minorEastAsia" w:hAnsi="Liberation Serif" w:cs="Liberation Serif"/>
          <w:sz w:val="28"/>
          <w:szCs w:val="28"/>
          <w:lang w:eastAsia="ru-RU"/>
        </w:rPr>
        <w:lastRenderedPageBreak/>
        <w:t>Свердловской области, организациях, в распоряжении которых находятся указанные документы.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»</w:t>
      </w:r>
      <w:r w:rsidR="003F10C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;</w:t>
      </w:r>
    </w:p>
    <w:p w14:paraId="073BAF73" w14:textId="5544EAF3" w:rsidR="003F10C6" w:rsidRDefault="003F10C6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2.5. подпункт 3 пункта 3.1. дополнить абзацем следующего содержания:</w:t>
      </w:r>
    </w:p>
    <w:p w14:paraId="4FF63DB9" w14:textId="57C49A22" w:rsidR="003F10C6" w:rsidRDefault="003F10C6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«</w:t>
      </w:r>
      <w:r w:rsidRPr="003F10C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места для продажи сельскохозяйственной продукции юридическими лицами, индивидуальными предпринимателями, зарегистрированными в установленном законодательством Российской Федерации порядке, а также гражданами (в том числе главами крестьянских (фермерских) хозяйств, членами таких хозяйств, гражданами, ведущими личное подсобное хозяйство или занимающимися садоводством, огородничеством, животноводством) на специализированных сельскохозяйственных ярмарках - не менее 30% от общего количества торговых мест, на универсальных ярмарках - не менее 10% от общего количества торговых мест;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»</w:t>
      </w:r>
    </w:p>
    <w:p w14:paraId="4E2F2B16" w14:textId="0E85C9A2" w:rsidR="003F10C6" w:rsidRDefault="003F10C6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2.6. подпункт 6 пункта 3.2. изложить в следующей редакции:</w:t>
      </w:r>
    </w:p>
    <w:p w14:paraId="620B868D" w14:textId="18928580" w:rsidR="003F10C6" w:rsidRDefault="003F10C6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«6) </w:t>
      </w:r>
      <w:r w:rsidRPr="003F10C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освобождает место размещения ярмарки от размещенных объектов и оборудования после завершения работы ярмарки (за исключением проведения постоянно действующей ярмарки).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»;</w:t>
      </w:r>
    </w:p>
    <w:p w14:paraId="48183D04" w14:textId="2DC0E4DD" w:rsidR="003F10C6" w:rsidRDefault="003F10C6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2.7. </w:t>
      </w:r>
      <w:r w:rsidR="00C83B02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подпункт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4 пункта 3.4. признать утратившим силу.</w:t>
      </w:r>
    </w:p>
    <w:p w14:paraId="6921F8BC" w14:textId="3E2B4B86" w:rsidR="00BA2BF0" w:rsidRPr="00BA2BF0" w:rsidRDefault="00C83B02" w:rsidP="00470E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3</w:t>
      </w:r>
      <w:r w:rsidR="00BA2BF0"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. Настоящее постановление опубликовать в газете «Свободные вести» и на официальном сайте администрации городского округа ЗАТО Свободный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 в сети Интернет</w:t>
      </w:r>
      <w:r w:rsidR="00BA2BF0"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. </w:t>
      </w:r>
    </w:p>
    <w:p w14:paraId="57503596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3B24ADE9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09308523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Глава городского округа ЗАТО Свободный</w:t>
      </w:r>
      <w:r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ab/>
      </w:r>
      <w:r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ab/>
      </w:r>
      <w:r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ab/>
      </w:r>
      <w:r w:rsidRPr="00BA2BF0">
        <w:rPr>
          <w:rFonts w:ascii="Liberation Serif" w:eastAsiaTheme="minorEastAsia" w:hAnsi="Liberation Serif" w:cs="Liberation Serif"/>
          <w:sz w:val="28"/>
          <w:szCs w:val="28"/>
          <w:lang w:eastAsia="ru-RU"/>
        </w:rPr>
        <w:tab/>
        <w:t>А.В. Иванов</w:t>
      </w:r>
    </w:p>
    <w:p w14:paraId="257039C0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5D6450C4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6C7B5D1F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53B05A02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2F79E05C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71A0F6E5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472CA85A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17435399" w14:textId="77777777" w:rsidR="00BA2BF0" w:rsidRPr="00BA2BF0" w:rsidRDefault="00BA2BF0" w:rsidP="00BA2B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0CEAD254" w14:textId="77777777" w:rsidR="00BA2BF0" w:rsidRDefault="00BA2BF0" w:rsidP="00BA2B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27938768" w14:textId="77777777" w:rsidR="00BA2BF0" w:rsidRDefault="00BA2BF0" w:rsidP="00BA2B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14:paraId="61BE5EAC" w14:textId="77777777" w:rsidR="00BA2BF0" w:rsidRDefault="00BA2BF0" w:rsidP="00BA2BF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sectPr w:rsidR="00BA2BF0" w:rsidSect="0033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6399"/>
    <w:multiLevelType w:val="hybridMultilevel"/>
    <w:tmpl w:val="76288188"/>
    <w:lvl w:ilvl="0" w:tplc="E4808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4C299C"/>
    <w:multiLevelType w:val="hybridMultilevel"/>
    <w:tmpl w:val="DEB0B948"/>
    <w:lvl w:ilvl="0" w:tplc="E4808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985729"/>
    <w:multiLevelType w:val="hybridMultilevel"/>
    <w:tmpl w:val="1A4647C4"/>
    <w:lvl w:ilvl="0" w:tplc="E4808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C210DC"/>
    <w:multiLevelType w:val="hybridMultilevel"/>
    <w:tmpl w:val="2FDEE6E4"/>
    <w:lvl w:ilvl="0" w:tplc="E4808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573245"/>
    <w:multiLevelType w:val="hybridMultilevel"/>
    <w:tmpl w:val="68D6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E"/>
    <w:rsid w:val="000A2BE6"/>
    <w:rsid w:val="000D5224"/>
    <w:rsid w:val="00186293"/>
    <w:rsid w:val="00330764"/>
    <w:rsid w:val="00360D8A"/>
    <w:rsid w:val="003F10C6"/>
    <w:rsid w:val="00464C0E"/>
    <w:rsid w:val="00470E1C"/>
    <w:rsid w:val="00611DBA"/>
    <w:rsid w:val="006334B7"/>
    <w:rsid w:val="00661757"/>
    <w:rsid w:val="00696EC5"/>
    <w:rsid w:val="006B1101"/>
    <w:rsid w:val="00710920"/>
    <w:rsid w:val="0072149C"/>
    <w:rsid w:val="007561DF"/>
    <w:rsid w:val="007B0FF1"/>
    <w:rsid w:val="007E3BAD"/>
    <w:rsid w:val="009D074B"/>
    <w:rsid w:val="00A004AF"/>
    <w:rsid w:val="00A026F3"/>
    <w:rsid w:val="00A7792C"/>
    <w:rsid w:val="00A93AC8"/>
    <w:rsid w:val="00B245C5"/>
    <w:rsid w:val="00B52D9B"/>
    <w:rsid w:val="00BA2BF0"/>
    <w:rsid w:val="00C83B02"/>
    <w:rsid w:val="00CB5B9C"/>
    <w:rsid w:val="00CF58EC"/>
    <w:rsid w:val="00D11D0C"/>
    <w:rsid w:val="00D4631B"/>
    <w:rsid w:val="00DB26FD"/>
    <w:rsid w:val="00DB4AC2"/>
    <w:rsid w:val="00DE25D4"/>
    <w:rsid w:val="00DE463B"/>
    <w:rsid w:val="00E679A1"/>
    <w:rsid w:val="00EF642E"/>
    <w:rsid w:val="00F1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1884"/>
  <w15:chartTrackingRefBased/>
  <w15:docId w15:val="{7D01C5D6-08C5-4F30-93C6-5D06044B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4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4C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B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30764"/>
  </w:style>
  <w:style w:type="paragraph" w:styleId="a5">
    <w:name w:val="Plain Text"/>
    <w:basedOn w:val="a"/>
    <w:link w:val="a6"/>
    <w:rsid w:val="0033076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3076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Без интервала1"/>
    <w:link w:val="NoSpacingChar"/>
    <w:rsid w:val="0033076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0"/>
    <w:locked/>
    <w:rsid w:val="00330764"/>
    <w:rPr>
      <w:rFonts w:ascii="Calibri" w:eastAsia="Times New Roman" w:hAnsi="Calibri" w:cs="Calibri"/>
    </w:rPr>
  </w:style>
  <w:style w:type="paragraph" w:styleId="a7">
    <w:name w:val="Body Text"/>
    <w:basedOn w:val="a"/>
    <w:link w:val="a8"/>
    <w:rsid w:val="0033076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307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3076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307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30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330764"/>
    <w:rPr>
      <w:color w:val="0000FF"/>
      <w:u w:val="single"/>
    </w:rPr>
  </w:style>
  <w:style w:type="paragraph" w:styleId="ad">
    <w:name w:val="No Spacing"/>
    <w:link w:val="ae"/>
    <w:qFormat/>
    <w:rsid w:val="0033076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locked/>
    <w:rsid w:val="00330764"/>
    <w:rPr>
      <w:rFonts w:ascii="Calibri" w:eastAsia="Calibri" w:hAnsi="Calibri" w:cs="Times New Roman"/>
    </w:rPr>
  </w:style>
  <w:style w:type="character" w:customStyle="1" w:styleId="af">
    <w:name w:val="Основной текст_"/>
    <w:link w:val="100"/>
    <w:rsid w:val="00330764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"/>
    <w:rsid w:val="00330764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paragraph" w:customStyle="1" w:styleId="printr">
    <w:name w:val="printr"/>
    <w:basedOn w:val="a"/>
    <w:rsid w:val="00330764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07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Шикова</cp:lastModifiedBy>
  <cp:revision>17</cp:revision>
  <cp:lastPrinted>2025-01-09T08:51:00Z</cp:lastPrinted>
  <dcterms:created xsi:type="dcterms:W3CDTF">2024-03-02T06:19:00Z</dcterms:created>
  <dcterms:modified xsi:type="dcterms:W3CDTF">2025-01-27T11:24:00Z</dcterms:modified>
</cp:coreProperties>
</file>