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52" w:rsidRPr="00DF2D12" w:rsidRDefault="005E4652" w:rsidP="00551F11">
      <w:pPr>
        <w:spacing w:after="0" w:line="240" w:lineRule="auto"/>
        <w:ind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5E4652" w:rsidRPr="00DF2D12" w:rsidRDefault="005E4652" w:rsidP="00551F11">
      <w:pPr>
        <w:pStyle w:val="ConsPlusTitle"/>
        <w:jc w:val="center"/>
        <w:rPr>
          <w:rFonts w:ascii="Liberation Serif" w:hAnsi="Liberation Serif" w:cs="Liberation Serif"/>
          <w:sz w:val="26"/>
          <w:szCs w:val="26"/>
        </w:rPr>
      </w:pPr>
    </w:p>
    <w:p w:rsidR="005E4652" w:rsidRPr="00DF2D12" w:rsidRDefault="005E4652" w:rsidP="00551F11">
      <w:pPr>
        <w:pStyle w:val="ConsPlusTitle"/>
        <w:jc w:val="center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noProof/>
          <w:sz w:val="26"/>
          <w:szCs w:val="26"/>
        </w:rPr>
        <w:drawing>
          <wp:inline distT="0" distB="0" distL="0" distR="0">
            <wp:extent cx="1051560" cy="1592580"/>
            <wp:effectExtent l="19050" t="0" r="0" b="0"/>
            <wp:docPr id="16" name="Рисунок 1" descr="ЗАТО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ТО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652" w:rsidRPr="00DF2D12" w:rsidRDefault="005E4652" w:rsidP="00551F11">
      <w:pPr>
        <w:spacing w:after="0" w:line="240" w:lineRule="auto"/>
        <w:ind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5E4652" w:rsidRPr="00DF2D12" w:rsidRDefault="005E4652" w:rsidP="00551F11">
      <w:pPr>
        <w:spacing w:after="0" w:line="240" w:lineRule="auto"/>
        <w:ind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5E4652" w:rsidRPr="00DF2D12" w:rsidRDefault="005E4652" w:rsidP="00551F11">
      <w:pPr>
        <w:spacing w:after="0" w:line="240" w:lineRule="auto"/>
        <w:ind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5E4652" w:rsidRPr="00DF2D12" w:rsidRDefault="005E4652" w:rsidP="00551F11">
      <w:pPr>
        <w:spacing w:after="0" w:line="240" w:lineRule="auto"/>
        <w:ind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5E4652" w:rsidRPr="00DF2D12" w:rsidRDefault="005E4652" w:rsidP="00551F11">
      <w:pPr>
        <w:spacing w:after="0" w:line="240" w:lineRule="auto"/>
        <w:ind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5E4652" w:rsidRPr="00DF2D12" w:rsidRDefault="005E4652" w:rsidP="00551F11">
      <w:pPr>
        <w:spacing w:after="0" w:line="240" w:lineRule="auto"/>
        <w:ind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5E4652" w:rsidRPr="00DF2D12" w:rsidRDefault="005E4652" w:rsidP="00551F11">
      <w:pPr>
        <w:spacing w:after="0" w:line="240" w:lineRule="auto"/>
        <w:ind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5E4652" w:rsidRPr="00DF2D12" w:rsidRDefault="005E4652" w:rsidP="00551F11">
      <w:pPr>
        <w:spacing w:after="0" w:line="240" w:lineRule="auto"/>
        <w:ind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5E4652" w:rsidRPr="00DF2D12" w:rsidRDefault="005E4652" w:rsidP="00551F11">
      <w:pPr>
        <w:spacing w:after="0" w:line="240" w:lineRule="auto"/>
        <w:ind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F2D12">
        <w:rPr>
          <w:rFonts w:ascii="Liberation Serif" w:hAnsi="Liberation Serif" w:cs="Liberation Serif"/>
          <w:b/>
          <w:sz w:val="26"/>
          <w:szCs w:val="26"/>
        </w:rPr>
        <w:t>ОТЧЕТ</w:t>
      </w:r>
    </w:p>
    <w:p w:rsidR="00DF47FD" w:rsidRPr="00DF2D12" w:rsidRDefault="005E4652" w:rsidP="00551F11">
      <w:pPr>
        <w:spacing w:after="0" w:line="240" w:lineRule="auto"/>
        <w:ind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F2D12">
        <w:rPr>
          <w:rFonts w:ascii="Liberation Serif" w:hAnsi="Liberation Serif" w:cs="Liberation Serif"/>
          <w:b/>
          <w:sz w:val="26"/>
          <w:szCs w:val="26"/>
        </w:rPr>
        <w:t xml:space="preserve">ГЛАВЫ ГОРОДСКОГО ОКРУГА </w:t>
      </w:r>
      <w:r w:rsidR="00DF47FD" w:rsidRPr="00DF2D12">
        <w:rPr>
          <w:rFonts w:ascii="Liberation Serif" w:hAnsi="Liberation Serif" w:cs="Liberation Serif"/>
          <w:b/>
          <w:sz w:val="26"/>
          <w:szCs w:val="26"/>
        </w:rPr>
        <w:t xml:space="preserve">«О РЕЗУЛЬТАТАХ ДЕЯТЕЛЬНОСТИ ГЛАВЫ ГОРОДСКОГО </w:t>
      </w:r>
      <w:proofErr w:type="gramStart"/>
      <w:r w:rsidR="00DF47FD" w:rsidRPr="00DF2D12">
        <w:rPr>
          <w:rFonts w:ascii="Liberation Serif" w:hAnsi="Liberation Serif" w:cs="Liberation Serif"/>
          <w:b/>
          <w:sz w:val="26"/>
          <w:szCs w:val="26"/>
        </w:rPr>
        <w:t>ОКРУГА</w:t>
      </w:r>
      <w:proofErr w:type="gramEnd"/>
      <w:r w:rsidR="00DF47FD" w:rsidRPr="00DF2D12">
        <w:rPr>
          <w:rFonts w:ascii="Liberation Serif" w:hAnsi="Liberation Serif" w:cs="Liberation Serif"/>
          <w:b/>
          <w:sz w:val="26"/>
          <w:szCs w:val="26"/>
        </w:rPr>
        <w:t xml:space="preserve"> ЗАТО СВОБОДНЫЙ, ДЕЯТЕЛЬНОСТИ АДМИНИСТРАЦИИ ГОРОДСКОГО ОКРУГА ЗАТО СВОБОДНЫЙ </w:t>
      </w:r>
    </w:p>
    <w:p w:rsidR="005E4652" w:rsidRPr="00DF2D12" w:rsidRDefault="00DF47FD" w:rsidP="00551F11">
      <w:pPr>
        <w:spacing w:after="0" w:line="240" w:lineRule="auto"/>
        <w:ind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F2D12">
        <w:rPr>
          <w:rFonts w:ascii="Liberation Serif" w:hAnsi="Liberation Serif" w:cs="Liberation Serif"/>
          <w:b/>
          <w:sz w:val="26"/>
          <w:szCs w:val="26"/>
        </w:rPr>
        <w:t xml:space="preserve">В 2019 ГОДУ, В ТОМ ЧИСЛЕ О РЕШЕНИИ ВОПРОСОВ, ПОСТАВЛЕННЫХ ДУМОЙ ГОРОДСКОГО </w:t>
      </w:r>
      <w:proofErr w:type="gramStart"/>
      <w:r w:rsidRPr="00DF2D12">
        <w:rPr>
          <w:rFonts w:ascii="Liberation Serif" w:hAnsi="Liberation Serif" w:cs="Liberation Serif"/>
          <w:b/>
          <w:sz w:val="26"/>
          <w:szCs w:val="26"/>
        </w:rPr>
        <w:t>ОКРУГА</w:t>
      </w:r>
      <w:proofErr w:type="gramEnd"/>
      <w:r w:rsidRPr="00DF2D12">
        <w:rPr>
          <w:rFonts w:ascii="Liberation Serif" w:hAnsi="Liberation Serif" w:cs="Liberation Serif"/>
          <w:b/>
          <w:sz w:val="26"/>
          <w:szCs w:val="26"/>
        </w:rPr>
        <w:t xml:space="preserve"> ЗАТО СВОБОДНЫЙ</w:t>
      </w:r>
    </w:p>
    <w:p w:rsidR="005E4652" w:rsidRPr="00DF2D12" w:rsidRDefault="005E4652" w:rsidP="00551F11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5E4652" w:rsidRPr="00DF2D12" w:rsidRDefault="005E4652" w:rsidP="00551F11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5E4652" w:rsidRPr="00DF2D12" w:rsidRDefault="005E4652" w:rsidP="00551F11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  <w:sectPr w:rsidR="005E4652" w:rsidRPr="00DF2D12" w:rsidSect="00C80176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B34D98" w:rsidRPr="00DF2D12" w:rsidRDefault="00B34D98" w:rsidP="00551F11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B34D98" w:rsidRPr="00DF2D12" w:rsidRDefault="00B34D98" w:rsidP="00551F11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ab/>
        <w:t xml:space="preserve">Глава городского округа, как высшее должностное лицо муниципального образования, в соответствии с действующим законодательством и Уставом городского округа, наделен следующими полномочиями по руководству городским </w:t>
      </w:r>
      <w:proofErr w:type="gramStart"/>
      <w:r w:rsidRPr="00DF2D12">
        <w:rPr>
          <w:rFonts w:ascii="Liberation Serif" w:hAnsi="Liberation Serif" w:cs="Liberation Serif"/>
          <w:sz w:val="26"/>
          <w:szCs w:val="26"/>
        </w:rPr>
        <w:t>округом</w:t>
      </w:r>
      <w:proofErr w:type="gramEnd"/>
      <w:r w:rsidRPr="00DF2D12">
        <w:rPr>
          <w:rFonts w:ascii="Liberation Serif" w:hAnsi="Liberation Serif" w:cs="Liberation Serif"/>
          <w:sz w:val="26"/>
          <w:szCs w:val="26"/>
        </w:rPr>
        <w:t xml:space="preserve"> ЗАТО Свободный:</w:t>
      </w:r>
    </w:p>
    <w:p w:rsidR="00B34D98" w:rsidRPr="00DF2D12" w:rsidRDefault="00B34D98" w:rsidP="00551F11">
      <w:pPr>
        <w:numPr>
          <w:ilvl w:val="0"/>
          <w:numId w:val="7"/>
        </w:numPr>
        <w:tabs>
          <w:tab w:val="left" w:pos="1122"/>
        </w:tabs>
        <w:spacing w:after="0" w:line="240" w:lineRule="auto"/>
        <w:ind w:left="0" w:firstLine="74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представляет городской </w:t>
      </w:r>
      <w:proofErr w:type="gramStart"/>
      <w:r w:rsidRPr="00DF2D12">
        <w:rPr>
          <w:rFonts w:ascii="Liberation Serif" w:hAnsi="Liberation Serif" w:cs="Liberation Serif"/>
          <w:sz w:val="26"/>
          <w:szCs w:val="26"/>
        </w:rPr>
        <w:t>округ</w:t>
      </w:r>
      <w:proofErr w:type="gramEnd"/>
      <w:r w:rsidRPr="00DF2D12">
        <w:rPr>
          <w:rFonts w:ascii="Liberation Serif" w:hAnsi="Liberation Serif" w:cs="Liberation Serif"/>
          <w:sz w:val="26"/>
          <w:szCs w:val="26"/>
        </w:rPr>
        <w:t xml:space="preserve"> </w:t>
      </w:r>
      <w:r w:rsidR="007B401B" w:rsidRPr="00DF2D12">
        <w:rPr>
          <w:rFonts w:ascii="Liberation Serif" w:hAnsi="Liberation Serif" w:cs="Liberation Serif"/>
          <w:sz w:val="26"/>
          <w:szCs w:val="26"/>
        </w:rPr>
        <w:t>ЗАТО Свободный</w:t>
      </w:r>
      <w:r w:rsidR="007B401B" w:rsidRPr="00DF2D12">
        <w:rPr>
          <w:rFonts w:ascii="Liberation Serif" w:hAnsi="Liberation Serif" w:cs="Liberation Serif"/>
          <w:sz w:val="26"/>
          <w:szCs w:val="26"/>
        </w:rPr>
        <w:t xml:space="preserve"> </w:t>
      </w:r>
      <w:r w:rsidRPr="00DF2D12">
        <w:rPr>
          <w:rFonts w:ascii="Liberation Serif" w:hAnsi="Liberation Serif" w:cs="Liberation Serif"/>
          <w:sz w:val="26"/>
          <w:szCs w:val="26"/>
        </w:rPr>
        <w:t>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городского округа;</w:t>
      </w:r>
    </w:p>
    <w:p w:rsidR="00B34D98" w:rsidRPr="00DF2D12" w:rsidRDefault="00B34D98" w:rsidP="00551F11">
      <w:pPr>
        <w:numPr>
          <w:ilvl w:val="0"/>
          <w:numId w:val="7"/>
        </w:numPr>
        <w:tabs>
          <w:tab w:val="left" w:pos="1122"/>
        </w:tabs>
        <w:spacing w:after="0" w:line="240" w:lineRule="auto"/>
        <w:ind w:left="0" w:firstLine="74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подписывает и обн</w:t>
      </w:r>
      <w:r w:rsidR="007B401B">
        <w:rPr>
          <w:rFonts w:ascii="Liberation Serif" w:hAnsi="Liberation Serif" w:cs="Liberation Serif"/>
          <w:sz w:val="26"/>
          <w:szCs w:val="26"/>
        </w:rPr>
        <w:t>ародует в порядке, установленном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Уставом городского округа, нормативные правовые акты, принятие Думой городского округа;</w:t>
      </w:r>
    </w:p>
    <w:p w:rsidR="00B34D98" w:rsidRPr="00DF2D12" w:rsidRDefault="00B34D98" w:rsidP="00551F11">
      <w:pPr>
        <w:numPr>
          <w:ilvl w:val="0"/>
          <w:numId w:val="7"/>
        </w:numPr>
        <w:tabs>
          <w:tab w:val="left" w:pos="1122"/>
        </w:tabs>
        <w:spacing w:after="0" w:line="240" w:lineRule="auto"/>
        <w:ind w:left="0" w:firstLine="74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издает в пределах своих полномочий правовые акты;</w:t>
      </w:r>
    </w:p>
    <w:p w:rsidR="00B34D98" w:rsidRPr="00DF2D12" w:rsidRDefault="00B34D98" w:rsidP="00551F11">
      <w:pPr>
        <w:numPr>
          <w:ilvl w:val="0"/>
          <w:numId w:val="7"/>
        </w:numPr>
        <w:tabs>
          <w:tab w:val="left" w:pos="1122"/>
        </w:tabs>
        <w:spacing w:after="0" w:line="240" w:lineRule="auto"/>
        <w:ind w:left="0" w:firstLine="74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вправе требовать созыва внеочередного заседания Думы городского округа;</w:t>
      </w:r>
    </w:p>
    <w:p w:rsidR="00B34D98" w:rsidRPr="00DF2D12" w:rsidRDefault="00B34D98" w:rsidP="00551F11">
      <w:pPr>
        <w:numPr>
          <w:ilvl w:val="0"/>
          <w:numId w:val="7"/>
        </w:numPr>
        <w:tabs>
          <w:tab w:val="left" w:pos="1122"/>
        </w:tabs>
        <w:spacing w:after="0" w:line="240" w:lineRule="auto"/>
        <w:ind w:left="0" w:firstLine="74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Свердловской области;</w:t>
      </w:r>
    </w:p>
    <w:p w:rsidR="00B34D98" w:rsidRPr="00DF2D12" w:rsidRDefault="00B34D98" w:rsidP="00551F11">
      <w:pPr>
        <w:numPr>
          <w:ilvl w:val="0"/>
          <w:numId w:val="7"/>
        </w:numPr>
        <w:tabs>
          <w:tab w:val="left" w:pos="1122"/>
        </w:tabs>
        <w:spacing w:after="0" w:line="240" w:lineRule="auto"/>
        <w:ind w:left="0" w:firstLine="74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формирует постоянно (временно) действующие коллегиальные и общественные органы (коллегии, советы, комитеты, комиссии и другие) в целях обсуждения и подготовки решений по вопросам местного значения городского округа;</w:t>
      </w:r>
    </w:p>
    <w:p w:rsidR="00DF47FD" w:rsidRPr="00DF2D12" w:rsidRDefault="00B34D98" w:rsidP="00551F11">
      <w:pPr>
        <w:numPr>
          <w:ilvl w:val="0"/>
          <w:numId w:val="7"/>
        </w:numPr>
        <w:tabs>
          <w:tab w:val="left" w:pos="1122"/>
        </w:tabs>
        <w:spacing w:after="0" w:line="240" w:lineRule="auto"/>
        <w:ind w:left="0" w:firstLine="74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осуществляет организацию профессионального образования и дополнительного профессионального образования главы городского округа, организацию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DF47FD" w:rsidRPr="00DF2D12" w:rsidRDefault="00B34D98" w:rsidP="00551F11">
      <w:pPr>
        <w:numPr>
          <w:ilvl w:val="0"/>
          <w:numId w:val="7"/>
        </w:numPr>
        <w:tabs>
          <w:tab w:val="left" w:pos="1122"/>
        </w:tabs>
        <w:spacing w:after="0" w:line="240" w:lineRule="auto"/>
        <w:ind w:left="0" w:firstLine="74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глава городского округа осуществляет личный прием граждан.</w:t>
      </w:r>
    </w:p>
    <w:p w:rsidR="00DF47FD" w:rsidRPr="00DF2D12" w:rsidRDefault="00DF47FD" w:rsidP="00551F11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B34D98" w:rsidRPr="00DF2D12" w:rsidRDefault="00B34D98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В отчетный период глава городского округа возглавлял и организовывал работу следующих комиссий:</w:t>
      </w:r>
    </w:p>
    <w:p w:rsidR="00B34D98" w:rsidRPr="00DF2D12" w:rsidRDefault="00B34D98" w:rsidP="00551F11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ab/>
        <w:t xml:space="preserve">1. Экспертная рабочая группа муниципального уровня для рассмотрения общественных инициатив, направленных гражданами РФ с использованием </w:t>
      </w:r>
      <w:proofErr w:type="spellStart"/>
      <w:r w:rsidRPr="00DF2D12">
        <w:rPr>
          <w:rFonts w:ascii="Liberation Serif" w:hAnsi="Liberation Serif" w:cs="Liberation Serif"/>
          <w:sz w:val="26"/>
          <w:szCs w:val="26"/>
        </w:rPr>
        <w:t>интернет-ресурса</w:t>
      </w:r>
      <w:proofErr w:type="spellEnd"/>
      <w:r w:rsidRPr="00DF2D12">
        <w:rPr>
          <w:rFonts w:ascii="Liberation Serif" w:hAnsi="Liberation Serif" w:cs="Liberation Serif"/>
          <w:sz w:val="26"/>
          <w:szCs w:val="26"/>
        </w:rPr>
        <w:t xml:space="preserve"> «Российская общественная инициатива»;</w:t>
      </w:r>
    </w:p>
    <w:p w:rsidR="00B34D98" w:rsidRPr="00DF2D12" w:rsidRDefault="007B401B" w:rsidP="00551F11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  <w:t>2. Комиссии</w:t>
      </w:r>
      <w:r w:rsidR="00B34D98" w:rsidRPr="00DF2D12">
        <w:rPr>
          <w:rFonts w:ascii="Liberation Serif" w:hAnsi="Liberation Serif" w:cs="Liberation Serif"/>
          <w:sz w:val="26"/>
          <w:szCs w:val="26"/>
        </w:rPr>
        <w:t xml:space="preserve"> по координации работы по противодействию коррупции на территории </w:t>
      </w:r>
      <w:proofErr w:type="gramStart"/>
      <w:r w:rsidR="00B34D98" w:rsidRPr="00DF2D12">
        <w:rPr>
          <w:rFonts w:ascii="Liberation Serif" w:hAnsi="Liberation Serif" w:cs="Liberation Serif"/>
          <w:sz w:val="26"/>
          <w:szCs w:val="26"/>
        </w:rPr>
        <w:t>ГО</w:t>
      </w:r>
      <w:proofErr w:type="gramEnd"/>
      <w:r w:rsidR="00B34D98" w:rsidRPr="00DF2D12">
        <w:rPr>
          <w:rFonts w:ascii="Liberation Serif" w:hAnsi="Liberation Serif" w:cs="Liberation Serif"/>
          <w:sz w:val="26"/>
          <w:szCs w:val="26"/>
        </w:rPr>
        <w:t xml:space="preserve"> ЗАТО Свободный;</w:t>
      </w:r>
    </w:p>
    <w:p w:rsidR="00B34D98" w:rsidRPr="00DF2D12" w:rsidRDefault="007B401B" w:rsidP="00551F11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  <w:t>3. Антитеррористической</w:t>
      </w:r>
      <w:r w:rsidR="00B34D98" w:rsidRPr="00DF2D12">
        <w:rPr>
          <w:rFonts w:ascii="Liberation Serif" w:hAnsi="Liberation Serif" w:cs="Liberation Serif"/>
          <w:sz w:val="26"/>
          <w:szCs w:val="26"/>
        </w:rPr>
        <w:t xml:space="preserve"> комисси</w:t>
      </w:r>
      <w:r>
        <w:rPr>
          <w:rFonts w:ascii="Liberation Serif" w:hAnsi="Liberation Serif" w:cs="Liberation Serif"/>
          <w:sz w:val="26"/>
          <w:szCs w:val="26"/>
        </w:rPr>
        <w:t>и</w:t>
      </w:r>
      <w:r w:rsidR="00B34D98" w:rsidRPr="00DF2D12">
        <w:rPr>
          <w:rFonts w:ascii="Liberation Serif" w:hAnsi="Liberation Serif" w:cs="Liberation Serif"/>
          <w:sz w:val="26"/>
          <w:szCs w:val="26"/>
        </w:rPr>
        <w:t xml:space="preserve"> по профилактике терроризма, минимизации и ликвидации последствий его проявлений в городском </w:t>
      </w:r>
      <w:proofErr w:type="gramStart"/>
      <w:r w:rsidR="00B34D98" w:rsidRPr="00DF2D12">
        <w:rPr>
          <w:rFonts w:ascii="Liberation Serif" w:hAnsi="Liberation Serif" w:cs="Liberation Serif"/>
          <w:sz w:val="26"/>
          <w:szCs w:val="26"/>
        </w:rPr>
        <w:t>округе</w:t>
      </w:r>
      <w:proofErr w:type="gramEnd"/>
      <w:r w:rsidR="00B34D98" w:rsidRPr="00DF2D12">
        <w:rPr>
          <w:rFonts w:ascii="Liberation Serif" w:hAnsi="Liberation Serif" w:cs="Liberation Serif"/>
          <w:sz w:val="26"/>
          <w:szCs w:val="26"/>
        </w:rPr>
        <w:t xml:space="preserve"> ЗАТО Свободный;</w:t>
      </w:r>
    </w:p>
    <w:p w:rsidR="00B34D98" w:rsidRPr="00DF2D12" w:rsidRDefault="00B34D98" w:rsidP="00551F11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ab/>
        <w:t>4. Комисси</w:t>
      </w:r>
      <w:r w:rsidR="007B401B">
        <w:rPr>
          <w:rFonts w:ascii="Liberation Serif" w:hAnsi="Liberation Serif" w:cs="Liberation Serif"/>
          <w:sz w:val="26"/>
          <w:szCs w:val="26"/>
        </w:rPr>
        <w:t>и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по чрезвычайным ситуациям </w:t>
      </w:r>
      <w:proofErr w:type="gramStart"/>
      <w:r w:rsidRPr="00DF2D12">
        <w:rPr>
          <w:rFonts w:ascii="Liberation Serif" w:hAnsi="Liberation Serif" w:cs="Liberation Serif"/>
          <w:sz w:val="26"/>
          <w:szCs w:val="26"/>
        </w:rPr>
        <w:t>ГО</w:t>
      </w:r>
      <w:proofErr w:type="gramEnd"/>
      <w:r w:rsidRPr="00DF2D12">
        <w:rPr>
          <w:rFonts w:ascii="Liberation Serif" w:hAnsi="Liberation Serif" w:cs="Liberation Serif"/>
          <w:sz w:val="26"/>
          <w:szCs w:val="26"/>
        </w:rPr>
        <w:t xml:space="preserve"> ЗАТО Свободный;</w:t>
      </w:r>
    </w:p>
    <w:p w:rsidR="00B34D98" w:rsidRPr="00DF2D12" w:rsidRDefault="007B401B" w:rsidP="00551F11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  <w:t>5. Антинаркотической</w:t>
      </w:r>
      <w:r w:rsidR="00B34D98" w:rsidRPr="00DF2D12">
        <w:rPr>
          <w:rFonts w:ascii="Liberation Serif" w:hAnsi="Liberation Serif" w:cs="Liberation Serif"/>
          <w:sz w:val="26"/>
          <w:szCs w:val="26"/>
        </w:rPr>
        <w:t xml:space="preserve"> комисси</w:t>
      </w:r>
      <w:r>
        <w:rPr>
          <w:rFonts w:ascii="Liberation Serif" w:hAnsi="Liberation Serif" w:cs="Liberation Serif"/>
          <w:sz w:val="26"/>
          <w:szCs w:val="26"/>
        </w:rPr>
        <w:t>и</w:t>
      </w:r>
      <w:r w:rsidR="00B34D98" w:rsidRPr="00DF2D12">
        <w:rPr>
          <w:rFonts w:ascii="Liberation Serif" w:hAnsi="Liberation Serif" w:cs="Liberation Serif"/>
          <w:sz w:val="26"/>
          <w:szCs w:val="26"/>
        </w:rPr>
        <w:t xml:space="preserve"> в городском </w:t>
      </w:r>
      <w:proofErr w:type="gramStart"/>
      <w:r w:rsidR="00B34D98" w:rsidRPr="00DF2D12">
        <w:rPr>
          <w:rFonts w:ascii="Liberation Serif" w:hAnsi="Liberation Serif" w:cs="Liberation Serif"/>
          <w:sz w:val="26"/>
          <w:szCs w:val="26"/>
        </w:rPr>
        <w:t>округе</w:t>
      </w:r>
      <w:proofErr w:type="gramEnd"/>
      <w:r w:rsidR="00B34D98" w:rsidRPr="00DF2D12">
        <w:rPr>
          <w:rFonts w:ascii="Liberation Serif" w:hAnsi="Liberation Serif" w:cs="Liberation Serif"/>
          <w:sz w:val="26"/>
          <w:szCs w:val="26"/>
        </w:rPr>
        <w:t xml:space="preserve"> ЗАТО Свободный;</w:t>
      </w:r>
    </w:p>
    <w:p w:rsidR="00B34D98" w:rsidRPr="00DF2D12" w:rsidRDefault="00B34D98" w:rsidP="00551F11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ab/>
        <w:t>6. Комисси</w:t>
      </w:r>
      <w:r w:rsidR="007B401B">
        <w:rPr>
          <w:rFonts w:ascii="Liberation Serif" w:hAnsi="Liberation Serif" w:cs="Liberation Serif"/>
          <w:sz w:val="26"/>
          <w:szCs w:val="26"/>
        </w:rPr>
        <w:t>и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по реализации стратегии социально-экономического развития городского округа.</w:t>
      </w:r>
    </w:p>
    <w:p w:rsidR="00B34D98" w:rsidRPr="00DF2D12" w:rsidRDefault="00B34D98" w:rsidP="00551F11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ab/>
        <w:t>7. Конкурсной комиссии для проведения конкурса на замещение вакантной должности муниципальной службы.</w:t>
      </w:r>
    </w:p>
    <w:p w:rsidR="00DF47FD" w:rsidRPr="00DF2D12" w:rsidRDefault="00B34D98" w:rsidP="00551F11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ab/>
        <w:t>8. Координационн</w:t>
      </w:r>
      <w:r w:rsidR="007B401B">
        <w:rPr>
          <w:rFonts w:ascii="Liberation Serif" w:hAnsi="Liberation Serif" w:cs="Liberation Serif"/>
          <w:sz w:val="26"/>
          <w:szCs w:val="26"/>
        </w:rPr>
        <w:t>ого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совет</w:t>
      </w:r>
      <w:r w:rsidR="007B401B">
        <w:rPr>
          <w:rFonts w:ascii="Liberation Serif" w:hAnsi="Liberation Serif" w:cs="Liberation Serif"/>
          <w:sz w:val="26"/>
          <w:szCs w:val="26"/>
        </w:rPr>
        <w:t>а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по инвестициям и развитию предпринимательства городского </w:t>
      </w:r>
      <w:proofErr w:type="gramStart"/>
      <w:r w:rsidRPr="00DF2D12">
        <w:rPr>
          <w:rFonts w:ascii="Liberation Serif" w:hAnsi="Liberation Serif" w:cs="Liberation Serif"/>
          <w:sz w:val="26"/>
          <w:szCs w:val="26"/>
        </w:rPr>
        <w:t>округа</w:t>
      </w:r>
      <w:proofErr w:type="gramEnd"/>
      <w:r w:rsidRPr="00DF2D12">
        <w:rPr>
          <w:rFonts w:ascii="Liberation Serif" w:hAnsi="Liberation Serif" w:cs="Liberation Serif"/>
          <w:sz w:val="26"/>
          <w:szCs w:val="26"/>
        </w:rPr>
        <w:t xml:space="preserve"> ЗАТО Свободный.</w:t>
      </w:r>
    </w:p>
    <w:p w:rsidR="00DF47FD" w:rsidRPr="00DF2D12" w:rsidRDefault="00B34D98" w:rsidP="00551F11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И ряд других комиссий и рабочих групп.</w:t>
      </w:r>
    </w:p>
    <w:p w:rsidR="00DF47FD" w:rsidRPr="00DF2D12" w:rsidRDefault="00B34D98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В 2019 году социально-экономическая и финансовая ситуация в городском округе оставалась сложной. В связи с сокращением межбюджетных трансфертов из вышестоящих бюджетов Россий</w:t>
      </w:r>
      <w:r w:rsidR="00DF47FD" w:rsidRPr="00DF2D12">
        <w:rPr>
          <w:rFonts w:ascii="Liberation Serif" w:hAnsi="Liberation Serif" w:cs="Liberation Serif"/>
          <w:sz w:val="26"/>
          <w:szCs w:val="26"/>
        </w:rPr>
        <w:t>ской Федерации</w:t>
      </w:r>
      <w:r w:rsidR="007B401B">
        <w:rPr>
          <w:rFonts w:ascii="Liberation Serif" w:hAnsi="Liberation Serif" w:cs="Liberation Serif"/>
          <w:sz w:val="26"/>
          <w:szCs w:val="26"/>
        </w:rPr>
        <w:t>,</w:t>
      </w:r>
      <w:r w:rsidR="00DF47FD" w:rsidRPr="00DF2D12">
        <w:rPr>
          <w:rFonts w:ascii="Liberation Serif" w:hAnsi="Liberation Serif" w:cs="Liberation Serif"/>
          <w:sz w:val="26"/>
          <w:szCs w:val="26"/>
        </w:rPr>
        <w:t xml:space="preserve"> расходы бюджета </w:t>
      </w:r>
      <w:r w:rsidRPr="00DF2D12">
        <w:rPr>
          <w:rFonts w:ascii="Liberation Serif" w:hAnsi="Liberation Serif" w:cs="Liberation Serif"/>
          <w:sz w:val="26"/>
          <w:szCs w:val="26"/>
        </w:rPr>
        <w:t>в 2019 году были направлены в первую очередь на решение задач социальной направленности (выплата заработной платы, питание учащихся, оплата коммунальных услуг, подготовка общеобразовательных учреждений к учебному году, проведение летней оздоровительной кампании и т.д.).</w:t>
      </w:r>
    </w:p>
    <w:p w:rsidR="00B155C1" w:rsidRPr="00DF2D12" w:rsidRDefault="00B34D98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lastRenderedPageBreak/>
        <w:t xml:space="preserve">Глава городского округа принял участие в 17 видеоконференциях Губернатора Свердловской области, 10 совещаниях Правительства Свердловской области </w:t>
      </w:r>
      <w:r w:rsidR="007B401B">
        <w:rPr>
          <w:rFonts w:ascii="Liberation Serif" w:hAnsi="Liberation Serif" w:cs="Liberation Serif"/>
          <w:sz w:val="26"/>
          <w:szCs w:val="26"/>
        </w:rPr>
        <w:t>и совете представительных органов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местного самоуправления, 14 совещаниях и семинарах управляющего Горнозаводским управленческим округом, явля</w:t>
      </w:r>
      <w:r w:rsidR="00B155C1" w:rsidRPr="00DF2D12">
        <w:rPr>
          <w:rFonts w:ascii="Liberation Serif" w:hAnsi="Liberation Serif" w:cs="Liberation Serif"/>
          <w:sz w:val="26"/>
          <w:szCs w:val="26"/>
        </w:rPr>
        <w:t>лся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членом правления «Совета муниципальных образований Свердловской области», принял участие в </w:t>
      </w:r>
      <w:r w:rsidR="007B401B">
        <w:rPr>
          <w:rFonts w:ascii="Liberation Serif" w:hAnsi="Liberation Serif" w:cs="Liberation Serif"/>
          <w:sz w:val="26"/>
          <w:szCs w:val="26"/>
        </w:rPr>
        <w:br/>
      </w:r>
      <w:r w:rsidRPr="00DF2D12">
        <w:rPr>
          <w:rFonts w:ascii="Liberation Serif" w:hAnsi="Liberation Serif" w:cs="Liberation Serif"/>
          <w:sz w:val="26"/>
          <w:szCs w:val="26"/>
        </w:rPr>
        <w:t xml:space="preserve">работе 4 </w:t>
      </w:r>
      <w:r w:rsidR="007B401B">
        <w:rPr>
          <w:rFonts w:ascii="Liberation Serif" w:hAnsi="Liberation Serif" w:cs="Liberation Serif"/>
          <w:sz w:val="26"/>
          <w:szCs w:val="26"/>
        </w:rPr>
        <w:t xml:space="preserve">его </w:t>
      </w:r>
      <w:r w:rsidRPr="00DF2D12">
        <w:rPr>
          <w:rFonts w:ascii="Liberation Serif" w:hAnsi="Liberation Serif" w:cs="Liberation Serif"/>
          <w:sz w:val="26"/>
          <w:szCs w:val="26"/>
        </w:rPr>
        <w:t>заседаний.</w:t>
      </w:r>
    </w:p>
    <w:p w:rsidR="00B155C1" w:rsidRPr="00DF2D12" w:rsidRDefault="00B34D98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С целью выявления и решения социальных проблем жителей городского округа создан и работает «Совет женщин»</w:t>
      </w:r>
      <w:r w:rsidR="00B155C1" w:rsidRPr="00DF2D12">
        <w:rPr>
          <w:rFonts w:ascii="Liberation Serif" w:hAnsi="Liberation Serif" w:cs="Liberation Serif"/>
          <w:sz w:val="26"/>
          <w:szCs w:val="26"/>
        </w:rPr>
        <w:t xml:space="preserve">. </w:t>
      </w:r>
    </w:p>
    <w:p w:rsidR="00B155C1" w:rsidRPr="00DF2D12" w:rsidRDefault="00B34D98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В состав совета вошли представители учреждений, женщины - военнослужащие, представители центра социального обслуживания населения, пенсионеры. В ходе работы проводятся встречи, выявляются проблемы. </w:t>
      </w:r>
    </w:p>
    <w:p w:rsidR="00A9314C" w:rsidRPr="00DF2D12" w:rsidRDefault="00B34D98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Создан и работает Совет молодежи при главе городского округа с целью выявления проблем молодежи в городском округе. Совет молоде</w:t>
      </w:r>
      <w:r w:rsidR="00B155C1" w:rsidRPr="00DF2D12">
        <w:rPr>
          <w:rFonts w:ascii="Liberation Serif" w:hAnsi="Liberation Serif" w:cs="Liberation Serif"/>
          <w:sz w:val="26"/>
          <w:szCs w:val="26"/>
        </w:rPr>
        <w:t>жи при главе городского округа принимал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активное участие в мероприятиях, проводимых на территории городского округа. </w:t>
      </w:r>
    </w:p>
    <w:p w:rsidR="00B30AC8" w:rsidRPr="00DF2D12" w:rsidRDefault="00B30AC8" w:rsidP="00551F11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DA0253" w:rsidRPr="00DF2D12" w:rsidRDefault="005E4652" w:rsidP="00551F11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Администрация </w:t>
      </w:r>
      <w:r w:rsidR="00C80176" w:rsidRPr="00DF2D12">
        <w:rPr>
          <w:rFonts w:ascii="Liberation Serif" w:hAnsi="Liberation Serif" w:cs="Liberation Serif"/>
          <w:sz w:val="26"/>
          <w:szCs w:val="26"/>
        </w:rPr>
        <w:t xml:space="preserve">городского </w:t>
      </w:r>
      <w:proofErr w:type="gramStart"/>
      <w:r w:rsidR="00C80176" w:rsidRPr="00DF2D12">
        <w:rPr>
          <w:rFonts w:ascii="Liberation Serif" w:hAnsi="Liberation Serif" w:cs="Liberation Serif"/>
          <w:sz w:val="26"/>
          <w:szCs w:val="26"/>
        </w:rPr>
        <w:t>округа</w:t>
      </w:r>
      <w:proofErr w:type="gramEnd"/>
      <w:r w:rsidR="00DF5571" w:rsidRPr="00DF2D12">
        <w:rPr>
          <w:rFonts w:ascii="Liberation Serif" w:hAnsi="Liberation Serif" w:cs="Liberation Serif"/>
          <w:sz w:val="26"/>
          <w:szCs w:val="26"/>
        </w:rPr>
        <w:t xml:space="preserve"> </w:t>
      </w:r>
      <w:r w:rsidR="00C80176" w:rsidRPr="00DF2D12">
        <w:rPr>
          <w:rFonts w:ascii="Liberation Serif" w:hAnsi="Liberation Serif" w:cs="Liberation Serif"/>
          <w:sz w:val="26"/>
          <w:szCs w:val="26"/>
        </w:rPr>
        <w:t>ЗАТО Свободный</w:t>
      </w:r>
      <w:r w:rsidR="00DF5571" w:rsidRPr="00DF2D12">
        <w:rPr>
          <w:rFonts w:ascii="Liberation Serif" w:hAnsi="Liberation Serif" w:cs="Liberation Serif"/>
          <w:sz w:val="26"/>
          <w:szCs w:val="26"/>
        </w:rPr>
        <w:t xml:space="preserve"> 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- это орган власти, который </w:t>
      </w:r>
      <w:r w:rsidR="00DF5571" w:rsidRPr="00DF2D12">
        <w:rPr>
          <w:rFonts w:ascii="Liberation Serif" w:hAnsi="Liberation Serif" w:cs="Liberation Serif"/>
          <w:sz w:val="26"/>
          <w:szCs w:val="26"/>
        </w:rPr>
        <w:t xml:space="preserve">нацелен на </w:t>
      </w:r>
      <w:r w:rsidR="00135F45" w:rsidRPr="00DF2D12">
        <w:rPr>
          <w:rFonts w:ascii="Liberation Serif" w:hAnsi="Liberation Serif" w:cs="Liberation Serif"/>
          <w:sz w:val="26"/>
          <w:szCs w:val="26"/>
        </w:rPr>
        <w:t>обеспечение высокого качества жизни населения городского округа ЗАТО Свободный на основе реализации человеческого потенциала, сбалансированного развития экономики, эффективного местного самоуправления и использования существующих ресурсов и потенциальных возможностей.</w:t>
      </w:r>
    </w:p>
    <w:p w:rsidR="00C47534" w:rsidRPr="00DF2D12" w:rsidRDefault="007B401B" w:rsidP="00551F11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Главной</w:t>
      </w:r>
      <w:r w:rsidR="005E4652" w:rsidRPr="00DF2D12">
        <w:rPr>
          <w:rFonts w:ascii="Liberation Serif" w:hAnsi="Liberation Serif" w:cs="Liberation Serif"/>
          <w:sz w:val="26"/>
          <w:szCs w:val="26"/>
        </w:rPr>
        <w:t xml:space="preserve"> задач</w:t>
      </w:r>
      <w:r>
        <w:rPr>
          <w:rFonts w:ascii="Liberation Serif" w:hAnsi="Liberation Serif" w:cs="Liberation Serif"/>
          <w:sz w:val="26"/>
          <w:szCs w:val="26"/>
        </w:rPr>
        <w:t>ей</w:t>
      </w:r>
      <w:r w:rsidR="005E4652" w:rsidRPr="00DF2D12">
        <w:rPr>
          <w:rFonts w:ascii="Liberation Serif" w:hAnsi="Liberation Serif" w:cs="Liberation Serif"/>
          <w:sz w:val="26"/>
          <w:szCs w:val="26"/>
        </w:rPr>
        <w:t xml:space="preserve"> в работе </w:t>
      </w:r>
      <w:r w:rsidR="00DA0253" w:rsidRPr="00DF2D12">
        <w:rPr>
          <w:rFonts w:ascii="Liberation Serif" w:hAnsi="Liberation Serif" w:cs="Liberation Serif"/>
          <w:sz w:val="26"/>
          <w:szCs w:val="26"/>
        </w:rPr>
        <w:t xml:space="preserve">администрации городского округа ЗАТО Свободный (далее - администрация городского округа) </w:t>
      </w:r>
      <w:r w:rsidR="005E4652" w:rsidRPr="00DF2D12">
        <w:rPr>
          <w:rFonts w:ascii="Liberation Serif" w:hAnsi="Liberation Serif" w:cs="Liberation Serif"/>
          <w:sz w:val="26"/>
          <w:szCs w:val="26"/>
        </w:rPr>
        <w:t>остается исполнени</w:t>
      </w:r>
      <w:r w:rsidR="00DA0253" w:rsidRPr="00DF2D12">
        <w:rPr>
          <w:rFonts w:ascii="Liberation Serif" w:hAnsi="Liberation Serif" w:cs="Liberation Serif"/>
          <w:sz w:val="26"/>
          <w:szCs w:val="26"/>
        </w:rPr>
        <w:t xml:space="preserve">е полномочий в соответствии с </w:t>
      </w:r>
      <w:r w:rsidR="005E4652" w:rsidRPr="00DF2D12">
        <w:rPr>
          <w:rFonts w:ascii="Liberation Serif" w:hAnsi="Liberation Serif" w:cs="Liberation Serif"/>
          <w:sz w:val="26"/>
          <w:szCs w:val="26"/>
        </w:rPr>
        <w:t>Федеральным Законом «Об общих принципах организации местного самоуправления в Российской Федерации»</w:t>
      </w:r>
      <w:r w:rsidR="00DA0253" w:rsidRPr="00DF2D12">
        <w:rPr>
          <w:rFonts w:ascii="Liberation Serif" w:hAnsi="Liberation Serif" w:cs="Liberation Serif"/>
          <w:sz w:val="26"/>
          <w:szCs w:val="26"/>
        </w:rPr>
        <w:t xml:space="preserve"> от </w:t>
      </w:r>
      <w:r w:rsidR="009E6FBB" w:rsidRPr="00DF2D12">
        <w:rPr>
          <w:rFonts w:ascii="Liberation Serif" w:hAnsi="Liberation Serif" w:cs="Liberation Serif"/>
          <w:sz w:val="26"/>
          <w:szCs w:val="26"/>
        </w:rPr>
        <w:t xml:space="preserve">06.10.2003 </w:t>
      </w:r>
      <w:r w:rsidR="00DA0253" w:rsidRPr="00DF2D12">
        <w:rPr>
          <w:rFonts w:ascii="Liberation Serif" w:hAnsi="Liberation Serif" w:cs="Liberation Serif"/>
          <w:sz w:val="26"/>
          <w:szCs w:val="26"/>
        </w:rPr>
        <w:t>№ 131-ФЗ</w:t>
      </w:r>
      <w:r w:rsidR="005E4652" w:rsidRPr="00DF2D12">
        <w:rPr>
          <w:rFonts w:ascii="Liberation Serif" w:hAnsi="Liberation Serif" w:cs="Liberation Serif"/>
          <w:sz w:val="26"/>
          <w:szCs w:val="26"/>
        </w:rPr>
        <w:t xml:space="preserve">, Уставом </w:t>
      </w:r>
      <w:r w:rsidR="00DA0253" w:rsidRPr="00DF2D12">
        <w:rPr>
          <w:rFonts w:ascii="Liberation Serif" w:hAnsi="Liberation Serif" w:cs="Liberation Serif"/>
          <w:sz w:val="26"/>
          <w:szCs w:val="26"/>
        </w:rPr>
        <w:t>городского округа ЗАТО Свободный</w:t>
      </w:r>
      <w:r w:rsidR="00135F45" w:rsidRPr="00DF2D12">
        <w:rPr>
          <w:rFonts w:ascii="Liberation Serif" w:hAnsi="Liberation Serif" w:cs="Liberation Serif"/>
          <w:sz w:val="26"/>
          <w:szCs w:val="26"/>
        </w:rPr>
        <w:t xml:space="preserve">, </w:t>
      </w:r>
      <w:r w:rsidR="008E0083" w:rsidRPr="00DF2D12">
        <w:rPr>
          <w:rFonts w:ascii="Liberation Serif" w:hAnsi="Liberation Serif" w:cs="Liberation Serif"/>
          <w:sz w:val="26"/>
          <w:szCs w:val="26"/>
        </w:rPr>
        <w:t>«</w:t>
      </w:r>
      <w:r w:rsidR="00135F45" w:rsidRPr="00DF2D12">
        <w:rPr>
          <w:rFonts w:ascii="Liberation Serif" w:hAnsi="Liberation Serif" w:cs="Liberation Serif"/>
          <w:sz w:val="26"/>
          <w:szCs w:val="26"/>
        </w:rPr>
        <w:t>Стратегией социально-экономического развития городского округа ЗАТО Свободный Свердловской области на период до 2030 года»</w:t>
      </w:r>
      <w:r w:rsidR="00DA0253" w:rsidRPr="00DF2D12">
        <w:rPr>
          <w:rFonts w:ascii="Liberation Serif" w:hAnsi="Liberation Serif" w:cs="Liberation Serif"/>
          <w:sz w:val="26"/>
          <w:szCs w:val="26"/>
        </w:rPr>
        <w:t xml:space="preserve"> и другими Федеральными,</w:t>
      </w:r>
      <w:r w:rsidR="005E4652" w:rsidRPr="00DF2D12">
        <w:rPr>
          <w:rFonts w:ascii="Liberation Serif" w:hAnsi="Liberation Serif" w:cs="Liberation Serif"/>
          <w:sz w:val="26"/>
          <w:szCs w:val="26"/>
        </w:rPr>
        <w:t xml:space="preserve"> областными </w:t>
      </w:r>
      <w:r w:rsidR="00135F45" w:rsidRPr="00DF2D12">
        <w:rPr>
          <w:rFonts w:ascii="Liberation Serif" w:hAnsi="Liberation Serif" w:cs="Liberation Serif"/>
          <w:sz w:val="26"/>
          <w:szCs w:val="26"/>
        </w:rPr>
        <w:t xml:space="preserve">правовыми актами </w:t>
      </w:r>
      <w:r w:rsidR="005E4652" w:rsidRPr="00DF2D12">
        <w:rPr>
          <w:rFonts w:ascii="Liberation Serif" w:hAnsi="Liberation Serif" w:cs="Liberation Serif"/>
          <w:sz w:val="26"/>
          <w:szCs w:val="26"/>
        </w:rPr>
        <w:t xml:space="preserve">и правовыми актами </w:t>
      </w:r>
      <w:r w:rsidR="00E00095" w:rsidRPr="00DF2D12">
        <w:rPr>
          <w:rFonts w:ascii="Liberation Serif" w:hAnsi="Liberation Serif" w:cs="Liberation Serif"/>
          <w:sz w:val="26"/>
          <w:szCs w:val="26"/>
        </w:rPr>
        <w:t>органов местного самоуправления</w:t>
      </w:r>
      <w:r w:rsidR="00DA0253" w:rsidRPr="00DF2D12">
        <w:rPr>
          <w:rFonts w:ascii="Liberation Serif" w:hAnsi="Liberation Serif" w:cs="Liberation Serif"/>
          <w:sz w:val="26"/>
          <w:szCs w:val="26"/>
        </w:rPr>
        <w:t xml:space="preserve"> городского округа ЗАТО Свободный</w:t>
      </w:r>
      <w:r w:rsidR="00C47534" w:rsidRPr="00DF2D12">
        <w:rPr>
          <w:rFonts w:ascii="Liberation Serif" w:hAnsi="Liberation Serif" w:cs="Liberation Serif"/>
          <w:sz w:val="26"/>
          <w:szCs w:val="26"/>
        </w:rPr>
        <w:t>.</w:t>
      </w:r>
    </w:p>
    <w:p w:rsidR="00D5092B" w:rsidRPr="00DF2D12" w:rsidRDefault="00D5092B" w:rsidP="00551F11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Численность населения городского округа ЗАТО Свободный, начиная </w:t>
      </w:r>
      <w:r w:rsidR="009352D2" w:rsidRPr="00DF2D12">
        <w:rPr>
          <w:rFonts w:ascii="Liberation Serif" w:hAnsi="Liberation Serif" w:cs="Liberation Serif"/>
          <w:sz w:val="26"/>
          <w:szCs w:val="26"/>
        </w:rPr>
        <w:br/>
      </w:r>
      <w:r w:rsidRPr="00DF2D12">
        <w:rPr>
          <w:rFonts w:ascii="Liberation Serif" w:hAnsi="Liberation Serif" w:cs="Liberation Serif"/>
          <w:sz w:val="26"/>
          <w:szCs w:val="26"/>
        </w:rPr>
        <w:t xml:space="preserve">с 2012 года, продолжает расти незначительными темпами. За 2019 год численность населения увеличилась на 3,6% и по состоянию на 1 января 2020 года </w:t>
      </w:r>
      <w:proofErr w:type="gramStart"/>
      <w:r w:rsidRPr="00DF2D12">
        <w:rPr>
          <w:rFonts w:ascii="Liberation Serif" w:hAnsi="Liberation Serif" w:cs="Liberation Serif"/>
          <w:sz w:val="26"/>
          <w:szCs w:val="26"/>
        </w:rPr>
        <w:t>составила по предварительной оценке</w:t>
      </w:r>
      <w:proofErr w:type="gramEnd"/>
      <w:r w:rsidRPr="00DF2D12">
        <w:rPr>
          <w:rFonts w:ascii="Liberation Serif" w:hAnsi="Liberation Serif" w:cs="Liberation Serif"/>
          <w:sz w:val="26"/>
          <w:szCs w:val="26"/>
        </w:rPr>
        <w:t xml:space="preserve"> 9555 человек. Основными причинами роста населения в 2019 году стали естественный и миграционный прирост населения. Миграционный прирост населения городского округа начал отмечаться с 2014 года в связи с расширением штата градообразующего предприятия </w:t>
      </w:r>
      <w:r w:rsidR="00135F45" w:rsidRPr="00DF2D12">
        <w:rPr>
          <w:rFonts w:ascii="Liberation Serif" w:hAnsi="Liberation Serif" w:cs="Liberation Serif"/>
          <w:sz w:val="26"/>
          <w:szCs w:val="26"/>
        </w:rPr>
        <w:t>–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</w:t>
      </w:r>
      <w:r w:rsidR="00135F45" w:rsidRPr="00DF2D12">
        <w:rPr>
          <w:rFonts w:ascii="Liberation Serif" w:hAnsi="Liberation Serif" w:cs="Liberation Serif"/>
          <w:sz w:val="26"/>
          <w:szCs w:val="26"/>
        </w:rPr>
        <w:t>Тагильской ракетной дивизии</w:t>
      </w:r>
      <w:r w:rsidRPr="00DF2D12">
        <w:rPr>
          <w:rFonts w:ascii="Liberation Serif" w:hAnsi="Liberation Serif" w:cs="Liberation Serif"/>
          <w:sz w:val="26"/>
          <w:szCs w:val="26"/>
        </w:rPr>
        <w:t>.</w:t>
      </w:r>
    </w:p>
    <w:p w:rsidR="00BD007F" w:rsidRPr="00DF2D12" w:rsidRDefault="00BD007F" w:rsidP="00551F11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Демографическая ситуация в 201</w:t>
      </w:r>
      <w:r w:rsidR="00F7198D" w:rsidRPr="00DF2D12">
        <w:rPr>
          <w:rFonts w:ascii="Liberation Serif" w:hAnsi="Liberation Serif" w:cs="Liberation Serif"/>
          <w:sz w:val="26"/>
          <w:szCs w:val="26"/>
        </w:rPr>
        <w:t>9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году имела </w:t>
      </w:r>
      <w:r w:rsidR="006155BC" w:rsidRPr="00DF2D12">
        <w:rPr>
          <w:rFonts w:ascii="Liberation Serif" w:hAnsi="Liberation Serif" w:cs="Liberation Serif"/>
          <w:sz w:val="26"/>
          <w:szCs w:val="26"/>
        </w:rPr>
        <w:t xml:space="preserve">в целом </w:t>
      </w:r>
      <w:r w:rsidRPr="00DF2D12">
        <w:rPr>
          <w:rFonts w:ascii="Liberation Serif" w:hAnsi="Liberation Serif" w:cs="Liberation Serif"/>
          <w:sz w:val="26"/>
          <w:szCs w:val="26"/>
        </w:rPr>
        <w:t>положительную динамику</w:t>
      </w:r>
      <w:r w:rsidR="006155BC" w:rsidRPr="00DF2D12">
        <w:rPr>
          <w:rFonts w:ascii="Liberation Serif" w:hAnsi="Liberation Serif" w:cs="Liberation Serif"/>
          <w:sz w:val="26"/>
          <w:szCs w:val="26"/>
        </w:rPr>
        <w:t>, при этом наблюдается ухудшение показател</w:t>
      </w:r>
      <w:r w:rsidR="0036693B" w:rsidRPr="00DF2D12">
        <w:rPr>
          <w:rFonts w:ascii="Liberation Serif" w:hAnsi="Liberation Serif" w:cs="Liberation Serif"/>
          <w:sz w:val="26"/>
          <w:szCs w:val="26"/>
        </w:rPr>
        <w:t>ей рождаемости и смертности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. Естественный прирост населения составил </w:t>
      </w:r>
      <w:r w:rsidR="003A2287" w:rsidRPr="00DF2D12">
        <w:rPr>
          <w:rFonts w:ascii="Liberation Serif" w:hAnsi="Liberation Serif" w:cs="Liberation Serif"/>
          <w:sz w:val="26"/>
          <w:szCs w:val="26"/>
        </w:rPr>
        <w:t>47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человек. Рождаемость по сравнению с </w:t>
      </w:r>
      <w:r w:rsidR="00135F45" w:rsidRPr="00DF2D12">
        <w:rPr>
          <w:rFonts w:ascii="Liberation Serif" w:hAnsi="Liberation Serif" w:cs="Liberation Serif"/>
          <w:sz w:val="26"/>
          <w:szCs w:val="26"/>
        </w:rPr>
        <w:t>2018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годом снизилась на </w:t>
      </w:r>
      <w:r w:rsidR="003A2287" w:rsidRPr="00DF2D12">
        <w:rPr>
          <w:rFonts w:ascii="Liberation Serif" w:hAnsi="Liberation Serif" w:cs="Liberation Serif"/>
          <w:sz w:val="26"/>
          <w:szCs w:val="26"/>
        </w:rPr>
        <w:t>26,6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%, и составила </w:t>
      </w:r>
      <w:r w:rsidR="003A2287" w:rsidRPr="00DF2D12">
        <w:rPr>
          <w:rFonts w:ascii="Liberation Serif" w:hAnsi="Liberation Serif" w:cs="Liberation Serif"/>
          <w:sz w:val="26"/>
          <w:szCs w:val="26"/>
        </w:rPr>
        <w:t>80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человек </w:t>
      </w:r>
      <w:r w:rsidR="009352D2" w:rsidRPr="00DF2D12">
        <w:rPr>
          <w:rFonts w:ascii="Liberation Serif" w:hAnsi="Liberation Serif" w:cs="Liberation Serif"/>
          <w:sz w:val="26"/>
          <w:szCs w:val="26"/>
        </w:rPr>
        <w:br/>
      </w:r>
      <w:r w:rsidR="00135F45" w:rsidRPr="00DF2D12">
        <w:rPr>
          <w:rFonts w:ascii="Liberation Serif" w:hAnsi="Liberation Serif" w:cs="Liberation Serif"/>
          <w:sz w:val="26"/>
          <w:szCs w:val="26"/>
        </w:rPr>
        <w:t xml:space="preserve">(в 2018 году - </w:t>
      </w:r>
      <w:r w:rsidRPr="00DF2D12">
        <w:rPr>
          <w:rFonts w:ascii="Liberation Serif" w:hAnsi="Liberation Serif" w:cs="Liberation Serif"/>
          <w:sz w:val="26"/>
          <w:szCs w:val="26"/>
        </w:rPr>
        <w:t>1</w:t>
      </w:r>
      <w:r w:rsidR="003E01A5" w:rsidRPr="00DF2D12">
        <w:rPr>
          <w:rFonts w:ascii="Liberation Serif" w:hAnsi="Liberation Serif" w:cs="Liberation Serif"/>
          <w:sz w:val="26"/>
          <w:szCs w:val="26"/>
        </w:rPr>
        <w:t>09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человек</w:t>
      </w:r>
      <w:r w:rsidR="00135F45" w:rsidRPr="00DF2D12">
        <w:rPr>
          <w:rFonts w:ascii="Liberation Serif" w:hAnsi="Liberation Serif" w:cs="Liberation Serif"/>
          <w:sz w:val="26"/>
          <w:szCs w:val="26"/>
        </w:rPr>
        <w:t>)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. Показатель смертности </w:t>
      </w:r>
      <w:r w:rsidR="00135F45" w:rsidRPr="00DF2D12">
        <w:rPr>
          <w:rFonts w:ascii="Liberation Serif" w:hAnsi="Liberation Serif" w:cs="Liberation Serif"/>
          <w:sz w:val="26"/>
          <w:szCs w:val="26"/>
        </w:rPr>
        <w:t xml:space="preserve">в 2019 году </w:t>
      </w:r>
      <w:r w:rsidR="003E01A5" w:rsidRPr="00DF2D12">
        <w:rPr>
          <w:rFonts w:ascii="Liberation Serif" w:hAnsi="Liberation Serif" w:cs="Liberation Serif"/>
          <w:sz w:val="26"/>
          <w:szCs w:val="26"/>
        </w:rPr>
        <w:t xml:space="preserve">вырос 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на </w:t>
      </w:r>
      <w:r w:rsidR="003E01A5" w:rsidRPr="00DF2D12">
        <w:rPr>
          <w:rFonts w:ascii="Liberation Serif" w:hAnsi="Liberation Serif" w:cs="Liberation Serif"/>
          <w:sz w:val="26"/>
          <w:szCs w:val="26"/>
        </w:rPr>
        <w:t>37,5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% и составил </w:t>
      </w:r>
      <w:r w:rsidR="003E01A5" w:rsidRPr="00DF2D12">
        <w:rPr>
          <w:rFonts w:ascii="Liberation Serif" w:hAnsi="Liberation Serif" w:cs="Liberation Serif"/>
          <w:sz w:val="26"/>
          <w:szCs w:val="26"/>
        </w:rPr>
        <w:t>33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человека (</w:t>
      </w:r>
      <w:r w:rsidR="003E01A5" w:rsidRPr="00DF2D12">
        <w:rPr>
          <w:rFonts w:ascii="Liberation Serif" w:hAnsi="Liberation Serif" w:cs="Liberation Serif"/>
          <w:sz w:val="26"/>
          <w:szCs w:val="26"/>
        </w:rPr>
        <w:t>3,57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на 1000 чел.) </w:t>
      </w:r>
      <w:r w:rsidR="00135F45" w:rsidRPr="00DF2D12">
        <w:rPr>
          <w:rFonts w:ascii="Liberation Serif" w:hAnsi="Liberation Serif" w:cs="Liberation Serif"/>
          <w:sz w:val="26"/>
          <w:szCs w:val="26"/>
        </w:rPr>
        <w:t xml:space="preserve">(в 2018 году </w:t>
      </w:r>
      <w:r w:rsidR="003E01A5" w:rsidRPr="00DF2D12">
        <w:rPr>
          <w:rFonts w:ascii="Liberation Serif" w:hAnsi="Liberation Serif" w:cs="Liberation Serif"/>
          <w:sz w:val="26"/>
          <w:szCs w:val="26"/>
        </w:rPr>
        <w:t>24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человека</w:t>
      </w:r>
      <w:r w:rsidR="00135F45" w:rsidRPr="00DF2D12">
        <w:rPr>
          <w:rFonts w:ascii="Liberation Serif" w:hAnsi="Liberation Serif" w:cs="Liberation Serif"/>
          <w:sz w:val="26"/>
          <w:szCs w:val="26"/>
        </w:rPr>
        <w:t xml:space="preserve">, </w:t>
      </w:r>
      <w:r w:rsidR="003E01A5" w:rsidRPr="00DF2D12">
        <w:rPr>
          <w:rFonts w:ascii="Liberation Serif" w:hAnsi="Liberation Serif" w:cs="Liberation Serif"/>
          <w:sz w:val="26"/>
          <w:szCs w:val="26"/>
        </w:rPr>
        <w:t>2,7</w:t>
      </w:r>
      <w:r w:rsidR="00830876" w:rsidRPr="00DF2D12">
        <w:rPr>
          <w:rFonts w:ascii="Liberation Serif" w:hAnsi="Liberation Serif" w:cs="Liberation Serif"/>
          <w:sz w:val="26"/>
          <w:szCs w:val="26"/>
        </w:rPr>
        <w:t xml:space="preserve"> на 1000 чел.).</w:t>
      </w:r>
    </w:p>
    <w:p w:rsidR="00BD007F" w:rsidRPr="00DF2D12" w:rsidRDefault="00BD007F" w:rsidP="00551F11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Незначительно </w:t>
      </w:r>
      <w:r w:rsidR="00D8278F" w:rsidRPr="00DF2D12">
        <w:rPr>
          <w:rFonts w:ascii="Liberation Serif" w:hAnsi="Liberation Serif" w:cs="Liberation Serif"/>
          <w:sz w:val="26"/>
          <w:szCs w:val="26"/>
        </w:rPr>
        <w:t>снизилось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</w:t>
      </w:r>
      <w:r w:rsidR="000A1751" w:rsidRPr="00DF2D12">
        <w:rPr>
          <w:rFonts w:ascii="Liberation Serif" w:hAnsi="Liberation Serif" w:cs="Liberation Serif"/>
          <w:sz w:val="26"/>
          <w:szCs w:val="26"/>
        </w:rPr>
        <w:t xml:space="preserve">(на 0,8%) 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число многодетных семей и по </w:t>
      </w:r>
      <w:r w:rsidR="009352D2" w:rsidRPr="00DF2D12">
        <w:rPr>
          <w:rFonts w:ascii="Liberation Serif" w:hAnsi="Liberation Serif" w:cs="Liberation Serif"/>
          <w:sz w:val="26"/>
          <w:szCs w:val="26"/>
        </w:rPr>
        <w:br/>
      </w:r>
      <w:r w:rsidRPr="00DF2D12">
        <w:rPr>
          <w:rFonts w:ascii="Liberation Serif" w:hAnsi="Liberation Serif" w:cs="Liberation Serif"/>
          <w:sz w:val="26"/>
          <w:szCs w:val="26"/>
        </w:rPr>
        <w:t>итогам 201</w:t>
      </w:r>
      <w:r w:rsidR="00D8278F" w:rsidRPr="00DF2D12">
        <w:rPr>
          <w:rFonts w:ascii="Liberation Serif" w:hAnsi="Liberation Serif" w:cs="Liberation Serif"/>
          <w:sz w:val="26"/>
          <w:szCs w:val="26"/>
        </w:rPr>
        <w:t>9 года составляет 123 семьи</w:t>
      </w:r>
      <w:r w:rsidR="000A1751" w:rsidRPr="00DF2D12">
        <w:rPr>
          <w:rFonts w:ascii="Liberation Serif" w:hAnsi="Liberation Serif" w:cs="Liberation Serif"/>
          <w:sz w:val="26"/>
          <w:szCs w:val="26"/>
        </w:rPr>
        <w:t xml:space="preserve"> (</w:t>
      </w:r>
      <w:r w:rsidR="00D8278F" w:rsidRPr="00DF2D12">
        <w:rPr>
          <w:rFonts w:ascii="Liberation Serif" w:hAnsi="Liberation Serif" w:cs="Liberation Serif"/>
          <w:sz w:val="26"/>
          <w:szCs w:val="26"/>
        </w:rPr>
        <w:t>2018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год</w:t>
      </w:r>
      <w:r w:rsidR="000A1751" w:rsidRPr="00DF2D12">
        <w:rPr>
          <w:rFonts w:ascii="Liberation Serif" w:hAnsi="Liberation Serif" w:cs="Liberation Serif"/>
          <w:sz w:val="26"/>
          <w:szCs w:val="26"/>
        </w:rPr>
        <w:t xml:space="preserve"> - </w:t>
      </w:r>
      <w:r w:rsidRPr="00DF2D12">
        <w:rPr>
          <w:rFonts w:ascii="Liberation Serif" w:hAnsi="Liberation Serif" w:cs="Liberation Serif"/>
          <w:sz w:val="26"/>
          <w:szCs w:val="26"/>
        </w:rPr>
        <w:t>12</w:t>
      </w:r>
      <w:r w:rsidR="00D8278F" w:rsidRPr="00DF2D12">
        <w:rPr>
          <w:rFonts w:ascii="Liberation Serif" w:hAnsi="Liberation Serif" w:cs="Liberation Serif"/>
          <w:sz w:val="26"/>
          <w:szCs w:val="26"/>
        </w:rPr>
        <w:t>4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семь</w:t>
      </w:r>
      <w:r w:rsidR="00D8278F" w:rsidRPr="00DF2D12">
        <w:rPr>
          <w:rFonts w:ascii="Liberation Serif" w:hAnsi="Liberation Serif" w:cs="Liberation Serif"/>
          <w:sz w:val="26"/>
          <w:szCs w:val="26"/>
        </w:rPr>
        <w:t>и</w:t>
      </w:r>
      <w:r w:rsidRPr="00DF2D12">
        <w:rPr>
          <w:rFonts w:ascii="Liberation Serif" w:hAnsi="Liberation Serif" w:cs="Liberation Serif"/>
          <w:sz w:val="26"/>
          <w:szCs w:val="26"/>
        </w:rPr>
        <w:t>).</w:t>
      </w:r>
    </w:p>
    <w:p w:rsidR="00C47534" w:rsidRPr="00DF2D12" w:rsidRDefault="00D5092B" w:rsidP="00551F11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Ситуация на рынке труда в целом благополучная. Уровень официально зарегистрированной безработицы по состоянию на 01.01.2020 года составил 0,24%, что на 0,04% больше уровня безработицы по состоянию на 01.01.2019 года. </w:t>
      </w:r>
      <w:r w:rsidR="009352D2" w:rsidRPr="00DF2D12">
        <w:rPr>
          <w:rFonts w:ascii="Liberation Serif" w:hAnsi="Liberation Serif" w:cs="Liberation Serif"/>
          <w:sz w:val="26"/>
          <w:szCs w:val="26"/>
        </w:rPr>
        <w:br/>
      </w:r>
      <w:r w:rsidRPr="00DF2D12">
        <w:rPr>
          <w:rFonts w:ascii="Liberation Serif" w:hAnsi="Liberation Serif" w:cs="Liberation Serif"/>
          <w:sz w:val="26"/>
          <w:szCs w:val="26"/>
        </w:rPr>
        <w:t xml:space="preserve">За 2019 год в службу занятости в поисках работы обратилось 105 человек. Признано безработными 24 человека. При содействии службы занятости всего трудоустроено 77 человек. Профессиональное обучение прошли 3 человека. Граждане, принявшие участие в </w:t>
      </w:r>
      <w:r w:rsidRPr="00DF2D12">
        <w:rPr>
          <w:rFonts w:ascii="Liberation Serif" w:hAnsi="Liberation Serif" w:cs="Liberation Serif"/>
          <w:sz w:val="26"/>
          <w:szCs w:val="26"/>
        </w:rPr>
        <w:lastRenderedPageBreak/>
        <w:t xml:space="preserve">общественных работах 3 человека. По состоянию на 01.01.2020 года состоят на учёте </w:t>
      </w:r>
      <w:r w:rsidR="008E0083" w:rsidRPr="00DF2D12">
        <w:rPr>
          <w:rFonts w:ascii="Liberation Serif" w:hAnsi="Liberation Serif" w:cs="Liberation Serif"/>
          <w:sz w:val="26"/>
          <w:szCs w:val="26"/>
        </w:rPr>
        <w:t xml:space="preserve">как </w:t>
      </w:r>
      <w:r w:rsidRPr="00DF2D12">
        <w:rPr>
          <w:rFonts w:ascii="Liberation Serif" w:hAnsi="Liberation Serif" w:cs="Liberation Serif"/>
          <w:sz w:val="26"/>
          <w:szCs w:val="26"/>
        </w:rPr>
        <w:t>безработные граждане - 11 человек.</w:t>
      </w:r>
    </w:p>
    <w:p w:rsidR="00D5092B" w:rsidRPr="00DF2D12" w:rsidRDefault="00D5092B" w:rsidP="00551F11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C47534" w:rsidRPr="00DF2D12" w:rsidRDefault="00C47534" w:rsidP="00551F11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F2D12">
        <w:rPr>
          <w:rFonts w:ascii="Liberation Serif" w:hAnsi="Liberation Serif" w:cs="Liberation Serif"/>
          <w:b/>
          <w:sz w:val="26"/>
          <w:szCs w:val="26"/>
        </w:rPr>
        <w:t xml:space="preserve">Деятельность </w:t>
      </w:r>
      <w:r w:rsidR="008E0083" w:rsidRPr="00DF2D12">
        <w:rPr>
          <w:rFonts w:ascii="Liberation Serif" w:hAnsi="Liberation Serif" w:cs="Liberation Serif"/>
          <w:b/>
          <w:sz w:val="26"/>
          <w:szCs w:val="26"/>
        </w:rPr>
        <w:t xml:space="preserve">администрации </w:t>
      </w:r>
      <w:r w:rsidRPr="00DF2D12">
        <w:rPr>
          <w:rFonts w:ascii="Liberation Serif" w:hAnsi="Liberation Serif" w:cs="Liberation Serif"/>
          <w:b/>
          <w:sz w:val="26"/>
          <w:szCs w:val="26"/>
        </w:rPr>
        <w:t>городского округа</w:t>
      </w:r>
    </w:p>
    <w:p w:rsidR="009E6FBB" w:rsidRPr="00DF2D12" w:rsidRDefault="009E6FBB" w:rsidP="00551F11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Для информирования населения о деятельности администрации городского округа </w:t>
      </w:r>
      <w:r w:rsidR="008E0083" w:rsidRPr="00DF2D12">
        <w:rPr>
          <w:rFonts w:ascii="Liberation Serif" w:hAnsi="Liberation Serif" w:cs="Liberation Serif"/>
          <w:sz w:val="26"/>
          <w:szCs w:val="26"/>
        </w:rPr>
        <w:t>действует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официальный сайт администрации городского округа, где размещаются нормативные правовые акты, информация о мероприятия</w:t>
      </w:r>
      <w:r w:rsidR="008E0083" w:rsidRPr="00DF2D12">
        <w:rPr>
          <w:rFonts w:ascii="Liberation Serif" w:hAnsi="Liberation Serif" w:cs="Liberation Serif"/>
          <w:sz w:val="26"/>
          <w:szCs w:val="26"/>
        </w:rPr>
        <w:t>х, проводимых в городском округе и прочая, необходимая гражданам, информация</w:t>
      </w:r>
      <w:r w:rsidRPr="00DF2D12">
        <w:rPr>
          <w:rFonts w:ascii="Liberation Serif" w:hAnsi="Liberation Serif" w:cs="Liberation Serif"/>
          <w:sz w:val="26"/>
          <w:szCs w:val="26"/>
        </w:rPr>
        <w:t>. Для обнародования нормативных правовых актов использу</w:t>
      </w:r>
      <w:r w:rsidR="008E0083" w:rsidRPr="00DF2D12">
        <w:rPr>
          <w:rFonts w:ascii="Liberation Serif" w:hAnsi="Liberation Serif" w:cs="Liberation Serif"/>
          <w:sz w:val="26"/>
          <w:szCs w:val="26"/>
        </w:rPr>
        <w:t>е</w:t>
      </w:r>
      <w:r w:rsidRPr="00DF2D12">
        <w:rPr>
          <w:rFonts w:ascii="Liberation Serif" w:hAnsi="Liberation Serif" w:cs="Liberation Serif"/>
          <w:sz w:val="26"/>
          <w:szCs w:val="26"/>
        </w:rPr>
        <w:t>тся газета «Свободные вести».</w:t>
      </w:r>
    </w:p>
    <w:p w:rsidR="009E6FBB" w:rsidRPr="00DF2D12" w:rsidRDefault="009E6FBB" w:rsidP="00551F11">
      <w:pPr>
        <w:widowControl w:val="0"/>
        <w:spacing w:after="0" w:line="240" w:lineRule="auto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Информирование населения </w:t>
      </w:r>
      <w:r w:rsidR="00E00095" w:rsidRPr="00DF2D12">
        <w:rPr>
          <w:rFonts w:ascii="Liberation Serif" w:hAnsi="Liberation Serif" w:cs="Liberation Serif"/>
          <w:sz w:val="26"/>
          <w:szCs w:val="26"/>
        </w:rPr>
        <w:t>о социально-экономическом и культурном развитии городского окр</w:t>
      </w:r>
      <w:r w:rsidR="00E17F83" w:rsidRPr="00DF2D12">
        <w:rPr>
          <w:rFonts w:ascii="Liberation Serif" w:hAnsi="Liberation Serif" w:cs="Liberation Serif"/>
          <w:sz w:val="26"/>
          <w:szCs w:val="26"/>
        </w:rPr>
        <w:t>уга, осуществляется через газеты</w:t>
      </w:r>
      <w:r w:rsidR="00E00095" w:rsidRPr="00DF2D12">
        <w:rPr>
          <w:rFonts w:ascii="Liberation Serif" w:hAnsi="Liberation Serif" w:cs="Liberation Serif"/>
          <w:sz w:val="26"/>
          <w:szCs w:val="26"/>
        </w:rPr>
        <w:t xml:space="preserve"> «Городской вестник», «Свободные вести» и официальный сайт </w:t>
      </w:r>
      <w:r w:rsidR="005E2C20" w:rsidRPr="00DF2D12">
        <w:rPr>
          <w:rFonts w:ascii="Liberation Serif" w:hAnsi="Liberation Serif" w:cs="Liberation Serif"/>
          <w:sz w:val="26"/>
          <w:szCs w:val="26"/>
        </w:rPr>
        <w:t>администрации городского округа.</w:t>
      </w:r>
    </w:p>
    <w:p w:rsidR="009E6FBB" w:rsidRPr="00DF2D12" w:rsidRDefault="009E6FBB" w:rsidP="00551F11">
      <w:pPr>
        <w:widowControl w:val="0"/>
        <w:spacing w:after="0" w:line="240" w:lineRule="auto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В течени</w:t>
      </w:r>
      <w:r w:rsidR="006C2D51" w:rsidRPr="00DF2D12">
        <w:rPr>
          <w:rFonts w:ascii="Liberation Serif" w:hAnsi="Liberation Serif" w:cs="Liberation Serif"/>
          <w:sz w:val="26"/>
          <w:szCs w:val="26"/>
        </w:rPr>
        <w:t xml:space="preserve">е 2019 году </w:t>
      </w:r>
      <w:r w:rsidR="005E2C20" w:rsidRPr="00DF2D12">
        <w:rPr>
          <w:rFonts w:ascii="Liberation Serif" w:hAnsi="Liberation Serif" w:cs="Liberation Serif"/>
          <w:sz w:val="26"/>
          <w:szCs w:val="26"/>
        </w:rPr>
        <w:t xml:space="preserve">выпущено </w:t>
      </w:r>
      <w:r w:rsidR="006C2D51" w:rsidRPr="00DF2D12">
        <w:rPr>
          <w:rFonts w:ascii="Liberation Serif" w:hAnsi="Liberation Serif" w:cs="Liberation Serif"/>
          <w:sz w:val="26"/>
          <w:szCs w:val="26"/>
        </w:rPr>
        <w:t>26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номер</w:t>
      </w:r>
      <w:r w:rsidR="006C2D51" w:rsidRPr="00DF2D12">
        <w:rPr>
          <w:rFonts w:ascii="Liberation Serif" w:hAnsi="Liberation Serif" w:cs="Liberation Serif"/>
          <w:sz w:val="26"/>
          <w:szCs w:val="26"/>
        </w:rPr>
        <w:t>ов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газеты «Свободные вести».</w:t>
      </w:r>
      <w:bookmarkStart w:id="0" w:name="Par24"/>
      <w:bookmarkStart w:id="1" w:name="Par29"/>
      <w:bookmarkEnd w:id="0"/>
      <w:bookmarkEnd w:id="1"/>
    </w:p>
    <w:p w:rsidR="00052878" w:rsidRPr="00DF2D12" w:rsidRDefault="009E6FBB" w:rsidP="00551F11">
      <w:pPr>
        <w:widowControl w:val="0"/>
        <w:spacing w:after="0" w:line="240" w:lineRule="auto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В 2019 году администрацией городского округа был заключен муниципальный контракт с ГАУПСО «Редакция газеты «Город</w:t>
      </w:r>
      <w:r w:rsidR="005E2C20" w:rsidRPr="00DF2D12">
        <w:rPr>
          <w:rFonts w:ascii="Liberation Serif" w:hAnsi="Liberation Serif" w:cs="Liberation Serif"/>
          <w:sz w:val="26"/>
          <w:szCs w:val="26"/>
        </w:rPr>
        <w:t xml:space="preserve">ской вестник» на оказание услуг </w:t>
      </w:r>
      <w:r w:rsidR="00E17F83" w:rsidRPr="00DF2D12">
        <w:rPr>
          <w:rFonts w:ascii="Liberation Serif" w:hAnsi="Liberation Serif" w:cs="Liberation Serif"/>
          <w:sz w:val="26"/>
          <w:szCs w:val="26"/>
        </w:rPr>
        <w:t xml:space="preserve">по </w:t>
      </w:r>
      <w:r w:rsidRPr="00DF2D12">
        <w:rPr>
          <w:rFonts w:ascii="Liberation Serif" w:hAnsi="Liberation Serif" w:cs="Liberation Serif"/>
          <w:sz w:val="26"/>
          <w:szCs w:val="26"/>
        </w:rPr>
        <w:t>информировани</w:t>
      </w:r>
      <w:r w:rsidR="00E17F83" w:rsidRPr="00DF2D12">
        <w:rPr>
          <w:rFonts w:ascii="Liberation Serif" w:hAnsi="Liberation Serif" w:cs="Liberation Serif"/>
          <w:sz w:val="26"/>
          <w:szCs w:val="26"/>
        </w:rPr>
        <w:t>ю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населения о социально-экономическом и культурном развитии городского округа (путем публикации информации в газете) и информирование населения городского округа (посредством размещения выпусков новостей в сети Интернет)</w:t>
      </w:r>
      <w:r w:rsidR="002938E8" w:rsidRPr="00DF2D12">
        <w:rPr>
          <w:rFonts w:ascii="Liberation Serif" w:hAnsi="Liberation Serif" w:cs="Liberation Serif"/>
          <w:sz w:val="26"/>
          <w:szCs w:val="26"/>
        </w:rPr>
        <w:t>.</w:t>
      </w:r>
    </w:p>
    <w:p w:rsidR="00052878" w:rsidRPr="00DF2D12" w:rsidRDefault="005E2C20" w:rsidP="00551F11">
      <w:pPr>
        <w:widowControl w:val="0"/>
        <w:spacing w:after="0" w:line="240" w:lineRule="auto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За 2019 год </w:t>
      </w:r>
      <w:r w:rsidR="002938E8" w:rsidRPr="00DF2D12">
        <w:rPr>
          <w:rFonts w:ascii="Liberation Serif" w:hAnsi="Liberation Serif" w:cs="Liberation Serif"/>
          <w:sz w:val="26"/>
          <w:szCs w:val="26"/>
        </w:rPr>
        <w:t>в газете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«Городской вестник» </w:t>
      </w:r>
      <w:r w:rsidR="002938E8" w:rsidRPr="00DF2D12">
        <w:rPr>
          <w:rFonts w:ascii="Liberation Serif" w:hAnsi="Liberation Serif" w:cs="Liberation Serif"/>
          <w:sz w:val="26"/>
          <w:szCs w:val="26"/>
        </w:rPr>
        <w:t xml:space="preserve">выпущено </w:t>
      </w:r>
      <w:r w:rsidR="00AA0D17" w:rsidRPr="00DF2D12">
        <w:rPr>
          <w:rFonts w:ascii="Liberation Serif" w:hAnsi="Liberation Serif" w:cs="Liberation Serif"/>
          <w:sz w:val="26"/>
          <w:szCs w:val="26"/>
        </w:rPr>
        <w:t xml:space="preserve">52 </w:t>
      </w:r>
      <w:r w:rsidR="002938E8" w:rsidRPr="00DF2D12">
        <w:rPr>
          <w:rFonts w:ascii="Liberation Serif" w:hAnsi="Liberation Serif" w:cs="Liberation Serif"/>
          <w:sz w:val="26"/>
          <w:szCs w:val="26"/>
        </w:rPr>
        <w:t>информационных выпуска</w:t>
      </w:r>
      <w:r w:rsidR="00676061" w:rsidRPr="00DF2D12">
        <w:rPr>
          <w:rFonts w:ascii="Liberation Serif" w:hAnsi="Liberation Serif" w:cs="Liberation Serif"/>
          <w:sz w:val="26"/>
          <w:szCs w:val="26"/>
        </w:rPr>
        <w:t xml:space="preserve"> и </w:t>
      </w:r>
      <w:r w:rsidR="009E6FBB" w:rsidRPr="00DF2D12">
        <w:rPr>
          <w:rFonts w:ascii="Liberation Serif" w:hAnsi="Liberation Serif" w:cs="Liberation Serif"/>
          <w:sz w:val="26"/>
          <w:szCs w:val="26"/>
        </w:rPr>
        <w:t xml:space="preserve">размещено </w:t>
      </w:r>
      <w:r w:rsidR="00052878" w:rsidRPr="00DF2D12">
        <w:rPr>
          <w:rFonts w:ascii="Liberation Serif" w:hAnsi="Liberation Serif" w:cs="Liberation Serif"/>
          <w:sz w:val="26"/>
          <w:szCs w:val="26"/>
        </w:rPr>
        <w:t>5</w:t>
      </w:r>
      <w:r w:rsidR="00AA0D17" w:rsidRPr="00DF2D12">
        <w:rPr>
          <w:rFonts w:ascii="Liberation Serif" w:hAnsi="Liberation Serif" w:cs="Liberation Serif"/>
          <w:sz w:val="26"/>
          <w:szCs w:val="26"/>
        </w:rPr>
        <w:t xml:space="preserve">2 </w:t>
      </w:r>
      <w:r w:rsidR="00676061" w:rsidRPr="00DF2D12">
        <w:rPr>
          <w:rFonts w:ascii="Liberation Serif" w:hAnsi="Liberation Serif" w:cs="Liberation Serif"/>
          <w:sz w:val="26"/>
          <w:szCs w:val="26"/>
        </w:rPr>
        <w:t>выпуска новостей в сети Интернет</w:t>
      </w:r>
      <w:r w:rsidR="009E6FBB" w:rsidRPr="00DF2D12">
        <w:rPr>
          <w:rFonts w:ascii="Liberation Serif" w:hAnsi="Liberation Serif" w:cs="Liberation Serif"/>
          <w:sz w:val="26"/>
          <w:szCs w:val="26"/>
        </w:rPr>
        <w:t>.</w:t>
      </w:r>
    </w:p>
    <w:p w:rsidR="009E6FBB" w:rsidRPr="00DF2D12" w:rsidRDefault="00676061" w:rsidP="00551F11">
      <w:pPr>
        <w:widowControl w:val="0"/>
        <w:spacing w:after="0" w:line="240" w:lineRule="auto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Газета «Городской вестник» и в</w:t>
      </w:r>
      <w:r w:rsidR="00052878" w:rsidRPr="00DF2D12">
        <w:rPr>
          <w:rFonts w:ascii="Liberation Serif" w:hAnsi="Liberation Serif" w:cs="Liberation Serif"/>
          <w:sz w:val="26"/>
          <w:szCs w:val="26"/>
        </w:rPr>
        <w:t xml:space="preserve">ыпуски новостей «Свободные новости» размещаются на официальном сайте администрации городского </w:t>
      </w:r>
      <w:proofErr w:type="gramStart"/>
      <w:r w:rsidR="00052878" w:rsidRPr="00DF2D12">
        <w:rPr>
          <w:rFonts w:ascii="Liberation Serif" w:hAnsi="Liberation Serif" w:cs="Liberation Serif"/>
          <w:sz w:val="26"/>
          <w:szCs w:val="26"/>
        </w:rPr>
        <w:t>округа</w:t>
      </w:r>
      <w:proofErr w:type="gramEnd"/>
      <w:r w:rsidR="00052878" w:rsidRPr="00DF2D12">
        <w:rPr>
          <w:rFonts w:ascii="Liberation Serif" w:hAnsi="Liberation Serif" w:cs="Liberation Serif"/>
          <w:sz w:val="26"/>
          <w:szCs w:val="26"/>
        </w:rPr>
        <w:t xml:space="preserve"> ЗАТО Свободный в разделе «Архив телепрограммы «Свободные новости».</w:t>
      </w:r>
    </w:p>
    <w:p w:rsidR="00676061" w:rsidRPr="00DF2D12" w:rsidRDefault="00676061" w:rsidP="00551F11">
      <w:pPr>
        <w:widowControl w:val="0"/>
        <w:spacing w:after="0" w:line="240" w:lineRule="auto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</w:p>
    <w:p w:rsidR="00C47534" w:rsidRPr="00DF2D12" w:rsidRDefault="00C47534" w:rsidP="00551F11">
      <w:pPr>
        <w:widowControl w:val="0"/>
        <w:spacing w:after="0" w:line="240" w:lineRule="auto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За отчетный период с 01.01.2019 г. по 31.12.2019 г. в администрации городского округа издано:</w:t>
      </w:r>
    </w:p>
    <w:p w:rsidR="00C47534" w:rsidRPr="00DF2D12" w:rsidRDefault="00052878" w:rsidP="00551F11">
      <w:pPr>
        <w:widowControl w:val="0"/>
        <w:spacing w:after="0" w:line="240" w:lineRule="auto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- 745</w:t>
      </w:r>
      <w:r w:rsidR="00C47534" w:rsidRPr="00DF2D12">
        <w:rPr>
          <w:rFonts w:ascii="Liberation Serif" w:hAnsi="Liberation Serif" w:cs="Liberation Serif"/>
          <w:sz w:val="26"/>
          <w:szCs w:val="26"/>
        </w:rPr>
        <w:t xml:space="preserve"> постановлений администрации городского округа;</w:t>
      </w:r>
    </w:p>
    <w:p w:rsidR="00C47534" w:rsidRPr="00DF2D12" w:rsidRDefault="00C47534" w:rsidP="00551F11">
      <w:pPr>
        <w:widowControl w:val="0"/>
        <w:spacing w:after="0" w:line="240" w:lineRule="auto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- </w:t>
      </w:r>
      <w:r w:rsidR="00052878" w:rsidRPr="00DF2D12">
        <w:rPr>
          <w:rFonts w:ascii="Liberation Serif" w:hAnsi="Liberation Serif" w:cs="Liberation Serif"/>
          <w:sz w:val="26"/>
          <w:szCs w:val="26"/>
        </w:rPr>
        <w:t>511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распоряжений администрации городского округа по кадрам;</w:t>
      </w:r>
    </w:p>
    <w:p w:rsidR="00C47534" w:rsidRPr="00DF2D12" w:rsidRDefault="00C47534" w:rsidP="00551F11">
      <w:pPr>
        <w:widowControl w:val="0"/>
        <w:spacing w:after="0" w:line="240" w:lineRule="auto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- 22</w:t>
      </w:r>
      <w:r w:rsidR="00052878" w:rsidRPr="00DF2D12">
        <w:rPr>
          <w:rFonts w:ascii="Liberation Serif" w:hAnsi="Liberation Serif" w:cs="Liberation Serif"/>
          <w:sz w:val="26"/>
          <w:szCs w:val="26"/>
        </w:rPr>
        <w:t>5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распоряжений администрации по основной деятельности.</w:t>
      </w:r>
    </w:p>
    <w:p w:rsidR="00C47534" w:rsidRPr="00DF2D12" w:rsidRDefault="00C47534" w:rsidP="00551F11">
      <w:pPr>
        <w:widowControl w:val="0"/>
        <w:spacing w:after="0" w:line="240" w:lineRule="auto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За отчетный период в администрации городского округа поступило:</w:t>
      </w:r>
    </w:p>
    <w:p w:rsidR="00C47534" w:rsidRPr="00DF2D12" w:rsidRDefault="00C47534" w:rsidP="00551F11">
      <w:pPr>
        <w:widowControl w:val="0"/>
        <w:spacing w:after="0" w:line="240" w:lineRule="auto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- входящей корреспонденции – </w:t>
      </w:r>
      <w:r w:rsidR="00737F7D" w:rsidRPr="00DF2D12">
        <w:rPr>
          <w:rFonts w:ascii="Liberation Serif" w:hAnsi="Liberation Serif" w:cs="Liberation Serif"/>
          <w:sz w:val="26"/>
          <w:szCs w:val="26"/>
        </w:rPr>
        <w:t>6692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ед.;</w:t>
      </w:r>
    </w:p>
    <w:p w:rsidR="00C47534" w:rsidRPr="00DF2D12" w:rsidRDefault="00C47534" w:rsidP="00551F11">
      <w:pPr>
        <w:widowControl w:val="0"/>
        <w:spacing w:after="0" w:line="240" w:lineRule="auto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- исходящей корреспонденции – </w:t>
      </w:r>
      <w:r w:rsidR="00D3680C" w:rsidRPr="00DF2D12">
        <w:rPr>
          <w:rFonts w:ascii="Liberation Serif" w:hAnsi="Liberation Serif" w:cs="Liberation Serif"/>
          <w:sz w:val="26"/>
          <w:szCs w:val="26"/>
        </w:rPr>
        <w:t>5928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ед.;</w:t>
      </w:r>
    </w:p>
    <w:p w:rsidR="00C47534" w:rsidRPr="00DF2D12" w:rsidRDefault="00052878" w:rsidP="00551F11">
      <w:pPr>
        <w:widowControl w:val="0"/>
        <w:spacing w:after="0" w:line="240" w:lineRule="auto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 выдано справок – 872</w:t>
      </w:r>
      <w:r w:rsidR="00C47534" w:rsidRPr="00DF2D12">
        <w:rPr>
          <w:rFonts w:ascii="Liberation Serif" w:hAnsi="Liberation Serif" w:cs="Liberation Serif"/>
          <w:sz w:val="26"/>
          <w:szCs w:val="26"/>
        </w:rPr>
        <w:t xml:space="preserve"> ед.</w:t>
      </w:r>
    </w:p>
    <w:p w:rsidR="00676061" w:rsidRPr="00DF2D12" w:rsidRDefault="00676061" w:rsidP="00551F11">
      <w:pPr>
        <w:widowControl w:val="0"/>
        <w:spacing w:after="0" w:line="240" w:lineRule="auto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</w:p>
    <w:p w:rsidR="00F12BFD" w:rsidRPr="00DF2D12" w:rsidRDefault="00E17F83" w:rsidP="00551F11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DF2D12">
        <w:rPr>
          <w:rFonts w:ascii="Liberation Serif" w:eastAsia="Times New Roman" w:hAnsi="Liberation Serif" w:cs="Liberation Serif"/>
          <w:sz w:val="26"/>
          <w:szCs w:val="26"/>
        </w:rPr>
        <w:t xml:space="preserve">На особом контроле находятся </w:t>
      </w:r>
      <w:r w:rsidR="00F12BFD" w:rsidRPr="00DF2D12">
        <w:rPr>
          <w:rFonts w:ascii="Liberation Serif" w:eastAsia="Times New Roman" w:hAnsi="Liberation Serif" w:cs="Liberation Serif"/>
          <w:sz w:val="26"/>
          <w:szCs w:val="26"/>
        </w:rPr>
        <w:t xml:space="preserve">вопросы рассмотрения обращений граждан. </w:t>
      </w:r>
    </w:p>
    <w:p w:rsidR="00F12BFD" w:rsidRPr="00DF2D12" w:rsidRDefault="00F12BFD" w:rsidP="00551F11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DF2D12">
        <w:rPr>
          <w:rFonts w:ascii="Liberation Serif" w:eastAsia="Times New Roman" w:hAnsi="Liberation Serif" w:cs="Liberation Serif"/>
          <w:sz w:val="26"/>
          <w:szCs w:val="26"/>
        </w:rPr>
        <w:t xml:space="preserve">Должностные лица </w:t>
      </w:r>
      <w:r w:rsidRPr="00DF2D12">
        <w:rPr>
          <w:rFonts w:ascii="Liberation Serif" w:hAnsi="Liberation Serif" w:cs="Liberation Serif"/>
          <w:bCs/>
          <w:sz w:val="26"/>
          <w:szCs w:val="26"/>
        </w:rPr>
        <w:t>администрации</w:t>
      </w:r>
      <w:r w:rsidRPr="00DF2D12">
        <w:rPr>
          <w:rFonts w:ascii="Liberation Serif" w:eastAsia="Times New Roman" w:hAnsi="Liberation Serif" w:cs="Liberation Serif"/>
          <w:sz w:val="26"/>
          <w:szCs w:val="26"/>
        </w:rPr>
        <w:t xml:space="preserve"> в пределах своей компетенции осуществляют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F12BFD" w:rsidRPr="00DF2D12" w:rsidRDefault="00F12BFD" w:rsidP="00551F11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DF2D12">
        <w:rPr>
          <w:rFonts w:ascii="Liberation Serif" w:eastAsia="Times New Roman" w:hAnsi="Liberation Serif" w:cs="Liberation Serif"/>
          <w:sz w:val="26"/>
          <w:szCs w:val="26"/>
        </w:rPr>
        <w:t>Рассмотрение обращений осуществляется в установленном порядке и своевременно,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Федерации».</w:t>
      </w:r>
    </w:p>
    <w:p w:rsidR="00F12BFD" w:rsidRPr="00DF2D12" w:rsidRDefault="00F12BFD" w:rsidP="00551F11">
      <w:pPr>
        <w:spacing w:after="0" w:line="240" w:lineRule="auto"/>
        <w:ind w:firstLine="68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В 2019 году в а</w:t>
      </w:r>
      <w:r w:rsidRPr="00DF2D12">
        <w:rPr>
          <w:rFonts w:ascii="Liberation Serif" w:hAnsi="Liberation Serif" w:cs="Liberation Serif"/>
          <w:bCs/>
          <w:sz w:val="26"/>
          <w:szCs w:val="26"/>
        </w:rPr>
        <w:t xml:space="preserve">дминистрацию городского округа </w:t>
      </w:r>
      <w:r w:rsidRPr="00DF2D12">
        <w:rPr>
          <w:rFonts w:ascii="Liberation Serif" w:hAnsi="Liberation Serif" w:cs="Liberation Serif"/>
          <w:sz w:val="26"/>
          <w:szCs w:val="26"/>
        </w:rPr>
        <w:t>поступило 66 обращений граждан, заявлений на выдачу справок – 872</w:t>
      </w:r>
      <w:r w:rsidR="00E17F83" w:rsidRPr="00DF2D12">
        <w:rPr>
          <w:rFonts w:ascii="Liberation Serif" w:hAnsi="Liberation Serif" w:cs="Liberation Serif"/>
          <w:sz w:val="26"/>
          <w:szCs w:val="26"/>
        </w:rPr>
        <w:t xml:space="preserve"> (в </w:t>
      </w:r>
      <w:r w:rsidR="00E17F83" w:rsidRPr="00DF2D12">
        <w:rPr>
          <w:rFonts w:ascii="Liberation Serif" w:eastAsia="Times New Roman" w:hAnsi="Liberation Serif" w:cs="Liberation Serif"/>
          <w:sz w:val="26"/>
          <w:szCs w:val="26"/>
        </w:rPr>
        <w:t>2018 году</w:t>
      </w:r>
      <w:r w:rsidRPr="00DF2D12">
        <w:rPr>
          <w:rFonts w:ascii="Liberation Serif" w:eastAsia="Times New Roman" w:hAnsi="Liberation Serif" w:cs="Liberation Serif"/>
          <w:sz w:val="26"/>
          <w:szCs w:val="26"/>
        </w:rPr>
        <w:t xml:space="preserve"> 37 обращени</w:t>
      </w:r>
      <w:r w:rsidR="00E17F83" w:rsidRPr="00DF2D12">
        <w:rPr>
          <w:rFonts w:ascii="Liberation Serif" w:eastAsia="Times New Roman" w:hAnsi="Liberation Serif" w:cs="Liberation Serif"/>
          <w:sz w:val="26"/>
          <w:szCs w:val="26"/>
        </w:rPr>
        <w:t>й</w:t>
      </w:r>
      <w:r w:rsidRPr="00DF2D12">
        <w:rPr>
          <w:rFonts w:ascii="Liberation Serif" w:eastAsia="Times New Roman" w:hAnsi="Liberation Serif" w:cs="Liberation Serif"/>
          <w:sz w:val="26"/>
          <w:szCs w:val="26"/>
        </w:rPr>
        <w:t>, 843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заявлени</w:t>
      </w:r>
      <w:r w:rsidR="00E17F83" w:rsidRPr="00DF2D12">
        <w:rPr>
          <w:rFonts w:ascii="Liberation Serif" w:hAnsi="Liberation Serif" w:cs="Liberation Serif"/>
          <w:sz w:val="26"/>
          <w:szCs w:val="26"/>
        </w:rPr>
        <w:t>я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на выдачу справок</w:t>
      </w:r>
      <w:r w:rsidRPr="00DF2D12">
        <w:rPr>
          <w:rFonts w:ascii="Liberation Serif" w:eastAsia="Times New Roman" w:hAnsi="Liberation Serif" w:cs="Liberation Serif"/>
          <w:sz w:val="26"/>
          <w:szCs w:val="26"/>
        </w:rPr>
        <w:t>).</w:t>
      </w:r>
    </w:p>
    <w:p w:rsidR="00F12BFD" w:rsidRPr="00DF2D12" w:rsidRDefault="00F12BFD" w:rsidP="00551F11">
      <w:pPr>
        <w:spacing w:after="0" w:line="240" w:lineRule="auto"/>
        <w:ind w:firstLine="68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Из 66 поступивших обращений граждан: 26 – устных, 40 – письменных, зарегистрированных </w:t>
      </w:r>
      <w:r w:rsidRPr="00DF2D12">
        <w:rPr>
          <w:rFonts w:ascii="Liberation Serif" w:eastAsia="Calibri" w:hAnsi="Liberation Serif" w:cs="Liberation Serif"/>
          <w:sz w:val="26"/>
          <w:szCs w:val="26"/>
        </w:rPr>
        <w:t>посредством системы обращений граждан (СОГ).</w:t>
      </w:r>
    </w:p>
    <w:p w:rsidR="00F12BFD" w:rsidRPr="00DF2D12" w:rsidRDefault="00F12BFD" w:rsidP="00551F11">
      <w:pPr>
        <w:spacing w:after="0" w:line="240" w:lineRule="auto"/>
        <w:ind w:firstLine="68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DF2D12">
        <w:rPr>
          <w:rFonts w:ascii="Liberation Serif" w:eastAsia="Times New Roman" w:hAnsi="Liberation Serif" w:cs="Liberation Serif"/>
          <w:sz w:val="26"/>
          <w:szCs w:val="26"/>
        </w:rPr>
        <w:t>Неизменно остается достаточно высоким количество обращений граждан по жилищным вопросам, а также вопросам жилищно–коммунального хозяйства.</w:t>
      </w:r>
    </w:p>
    <w:p w:rsidR="00F12BFD" w:rsidRPr="00DF2D12" w:rsidRDefault="00F12BFD" w:rsidP="00551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eastAsia="Times New Roman" w:hAnsi="Liberation Serif" w:cs="Liberation Serif"/>
          <w:sz w:val="26"/>
          <w:szCs w:val="26"/>
        </w:rPr>
        <w:t xml:space="preserve">Справочная информация о порядке обращения граждан в администрацию, месте </w:t>
      </w:r>
      <w:r w:rsidRPr="00DF2D12">
        <w:rPr>
          <w:rFonts w:ascii="Liberation Serif" w:eastAsia="Times New Roman" w:hAnsi="Liberation Serif" w:cs="Liberation Serif"/>
          <w:sz w:val="26"/>
          <w:szCs w:val="26"/>
        </w:rPr>
        <w:lastRenderedPageBreak/>
        <w:t>нахождения и графике работы администрации, а также о номерах справочных телефонов и факсов, электронном адресе администрации, графике личного приема граждан должностными лицами администрации размещена на официальном сайте а</w:t>
      </w:r>
      <w:r w:rsidRPr="00DF2D12">
        <w:rPr>
          <w:rFonts w:ascii="Liberation Serif" w:hAnsi="Liberation Serif" w:cs="Liberation Serif"/>
          <w:bCs/>
          <w:sz w:val="26"/>
          <w:szCs w:val="26"/>
        </w:rPr>
        <w:t>дминистрации городского округа.</w:t>
      </w:r>
    </w:p>
    <w:p w:rsidR="00F12BFD" w:rsidRPr="00DF2D12" w:rsidRDefault="00F12BFD" w:rsidP="00551F11">
      <w:pPr>
        <w:widowControl w:val="0"/>
        <w:spacing w:after="0" w:line="240" w:lineRule="auto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</w:p>
    <w:p w:rsidR="00830876" w:rsidRPr="00DF2D12" w:rsidRDefault="00830876" w:rsidP="00551F11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Администрацией городского округа ведется исполнение отдельных государственных полномочий в части:</w:t>
      </w:r>
    </w:p>
    <w:p w:rsidR="00830876" w:rsidRPr="00DF2D12" w:rsidRDefault="00830876" w:rsidP="00551F11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 ведения воинского учета</w:t>
      </w:r>
    </w:p>
    <w:p w:rsidR="00830876" w:rsidRPr="00DF2D12" w:rsidRDefault="00830876" w:rsidP="0062554C">
      <w:pPr>
        <w:pStyle w:val="a8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На первоначальный воинский учет в феврале 2019 году поставлено </w:t>
      </w:r>
      <w:r w:rsidR="0062554C">
        <w:rPr>
          <w:rFonts w:ascii="Liberation Serif" w:hAnsi="Liberation Serif" w:cs="Liberation Serif"/>
          <w:sz w:val="26"/>
          <w:szCs w:val="26"/>
        </w:rPr>
        <w:t xml:space="preserve">37 человек </w:t>
      </w:r>
      <w:r w:rsidR="0062554C">
        <w:rPr>
          <w:rFonts w:ascii="Liberation Serif" w:hAnsi="Liberation Serif" w:cs="Liberation Serif"/>
          <w:sz w:val="26"/>
          <w:szCs w:val="26"/>
        </w:rPr>
        <w:br/>
      </w:r>
      <w:r w:rsidRPr="00DF2D12">
        <w:rPr>
          <w:rFonts w:ascii="Liberation Serif" w:hAnsi="Liberation Serif" w:cs="Liberation Serif"/>
          <w:sz w:val="26"/>
          <w:szCs w:val="26"/>
        </w:rPr>
        <w:t xml:space="preserve">2001 года рождения. В апреле – июле 2019 г. проведены мероприятия по призыву на военную службу граждан 1992-2001 годов рождения, отправлено в войска 3 призывника, норма призыва для городского </w:t>
      </w:r>
      <w:proofErr w:type="gramStart"/>
      <w:r w:rsidRPr="00DF2D12">
        <w:rPr>
          <w:rFonts w:ascii="Liberation Serif" w:hAnsi="Liberation Serif" w:cs="Liberation Serif"/>
          <w:sz w:val="26"/>
          <w:szCs w:val="26"/>
        </w:rPr>
        <w:t>округа</w:t>
      </w:r>
      <w:proofErr w:type="gramEnd"/>
      <w:r w:rsidRPr="00DF2D12">
        <w:rPr>
          <w:rFonts w:ascii="Liberation Serif" w:hAnsi="Liberation Serif" w:cs="Liberation Serif"/>
          <w:sz w:val="26"/>
          <w:szCs w:val="26"/>
        </w:rPr>
        <w:t xml:space="preserve"> ЗАТО Свободный – 3 человека. В октябре - декабре проведены мероприятия по призыву на военную службу граждан 1992-2001 годов рождения, отправлено в войска 14 призывников, норма призыва для городского </w:t>
      </w:r>
      <w:r w:rsidR="0062554C">
        <w:rPr>
          <w:rFonts w:ascii="Liberation Serif" w:hAnsi="Liberation Serif" w:cs="Liberation Serif"/>
          <w:sz w:val="26"/>
          <w:szCs w:val="26"/>
        </w:rPr>
        <w:br/>
      </w:r>
      <w:r w:rsidRPr="00DF2D12">
        <w:rPr>
          <w:rFonts w:ascii="Liberation Serif" w:hAnsi="Liberation Serif" w:cs="Liberation Serif"/>
          <w:sz w:val="26"/>
          <w:szCs w:val="26"/>
        </w:rPr>
        <w:t>округа – 13 человек. По состоянию на 1 января 2020 г. количество состоящих на воинском учете - 1126 человек.</w:t>
      </w:r>
    </w:p>
    <w:p w:rsidR="00830876" w:rsidRPr="00DF2D12" w:rsidRDefault="00830876" w:rsidP="00551F11">
      <w:pPr>
        <w:pStyle w:val="a8"/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830876" w:rsidRPr="00DF2D12" w:rsidRDefault="00830876" w:rsidP="00551F11">
      <w:pPr>
        <w:pStyle w:val="a8"/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- </w:t>
      </w:r>
      <w:r w:rsidRPr="00DF2D12">
        <w:rPr>
          <w:rFonts w:ascii="Liberation Serif" w:hAnsi="Liberation Serif" w:cs="Liberation Serif"/>
          <w:sz w:val="26"/>
          <w:szCs w:val="26"/>
          <w:lang w:bidi="ru-RU"/>
        </w:rPr>
        <w:t>административная комиссия</w:t>
      </w:r>
    </w:p>
    <w:p w:rsidR="00830876" w:rsidRPr="00DF2D12" w:rsidRDefault="00830876" w:rsidP="00551F11">
      <w:pPr>
        <w:pStyle w:val="ConsPlusNormal"/>
        <w:widowControl/>
        <w:ind w:firstLine="567"/>
        <w:jc w:val="both"/>
        <w:rPr>
          <w:rFonts w:ascii="Liberation Serif" w:hAnsi="Liberation Serif" w:cs="Liberation Serif"/>
          <w:sz w:val="26"/>
          <w:szCs w:val="26"/>
          <w:lang w:bidi="ru-RU"/>
        </w:rPr>
      </w:pPr>
      <w:r w:rsidRPr="00DF2D12">
        <w:rPr>
          <w:rFonts w:ascii="Liberation Serif" w:hAnsi="Liberation Serif" w:cs="Liberation Serif"/>
          <w:sz w:val="26"/>
          <w:szCs w:val="26"/>
          <w:lang w:bidi="ru-RU"/>
        </w:rPr>
        <w:t xml:space="preserve">За январь-декабрь 2019 года в административную комиссию городского округа ЗАТО Свободный поступило 34 протокола об административных правонарушениях, из них 2 протокола по статье 38 Закона Свердловской области </w:t>
      </w:r>
      <w:r w:rsidR="009352D2" w:rsidRPr="00DF2D12">
        <w:rPr>
          <w:rFonts w:ascii="Liberation Serif" w:hAnsi="Liberation Serif" w:cs="Liberation Serif"/>
          <w:sz w:val="26"/>
          <w:szCs w:val="26"/>
          <w:lang w:bidi="ru-RU"/>
        </w:rPr>
        <w:br/>
      </w:r>
      <w:r w:rsidRPr="00DF2D12">
        <w:rPr>
          <w:rFonts w:ascii="Liberation Serif" w:hAnsi="Liberation Serif" w:cs="Liberation Serif"/>
          <w:sz w:val="26"/>
          <w:szCs w:val="26"/>
          <w:lang w:bidi="ru-RU"/>
        </w:rPr>
        <w:t>«Об административных правонарушениях на территории Свердловской области» – нарушение правил содержания домашних животных, 32 протокола по статье 37 Закона Свердловской области «Об административных правонарушениях на территории Свердловской области» - совершение действий, нарушающих тишину и покой граждан. Сумма наложенных штрафов составила 12500 рублей. Всего оплачено штрафов на сумму 8000 рублей.</w:t>
      </w:r>
    </w:p>
    <w:p w:rsidR="00830876" w:rsidRPr="00DF2D12" w:rsidRDefault="00830876" w:rsidP="00551F11">
      <w:pPr>
        <w:pStyle w:val="ConsPlusNormal"/>
        <w:widowControl/>
        <w:ind w:firstLine="567"/>
        <w:jc w:val="both"/>
        <w:rPr>
          <w:rFonts w:ascii="Liberation Serif" w:hAnsi="Liberation Serif" w:cs="Liberation Serif"/>
          <w:sz w:val="26"/>
          <w:szCs w:val="26"/>
          <w:lang w:bidi="ru-RU"/>
        </w:rPr>
      </w:pPr>
    </w:p>
    <w:p w:rsidR="00830876" w:rsidRPr="00DF2D12" w:rsidRDefault="00830876" w:rsidP="00551F11">
      <w:pPr>
        <w:pStyle w:val="ConsPlusNormal"/>
        <w:widowControl/>
        <w:ind w:firstLine="567"/>
        <w:jc w:val="both"/>
        <w:rPr>
          <w:rFonts w:ascii="Liberation Serif" w:hAnsi="Liberation Serif" w:cs="Liberation Serif"/>
          <w:sz w:val="26"/>
          <w:szCs w:val="26"/>
          <w:lang w:bidi="ru-RU"/>
        </w:rPr>
      </w:pPr>
      <w:r w:rsidRPr="00DF2D12">
        <w:rPr>
          <w:rFonts w:ascii="Liberation Serif" w:hAnsi="Liberation Serif" w:cs="Liberation Serif"/>
          <w:sz w:val="26"/>
          <w:szCs w:val="26"/>
          <w:lang w:bidi="ru-RU"/>
        </w:rPr>
        <w:t>- предоставление субсидий и компенсаций расходов на оплату жилого</w:t>
      </w:r>
      <w:r w:rsidR="00D80DBA" w:rsidRPr="00DF2D12">
        <w:rPr>
          <w:rFonts w:ascii="Liberation Serif" w:hAnsi="Liberation Serif" w:cs="Liberation Serif"/>
          <w:sz w:val="26"/>
          <w:szCs w:val="26"/>
          <w:lang w:bidi="ru-RU"/>
        </w:rPr>
        <w:t xml:space="preserve"> помещения и коммунальных услуг</w:t>
      </w:r>
    </w:p>
    <w:p w:rsidR="00830876" w:rsidRPr="00DF2D12" w:rsidRDefault="00830876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В течение 2019 года своевременно оказывались меры по предоставлению </w:t>
      </w:r>
      <w:r w:rsidRPr="00DF2D12">
        <w:rPr>
          <w:rFonts w:ascii="Liberation Serif" w:hAnsi="Liberation Serif" w:cs="Liberation Serif"/>
          <w:sz w:val="26"/>
          <w:szCs w:val="26"/>
          <w:lang w:bidi="ru-RU"/>
        </w:rPr>
        <w:t>субсидий и компенсаций расходов на оплату жилого помещения и коммунальных услуг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льготной категории</w:t>
      </w:r>
      <w:r w:rsidR="00E17F83" w:rsidRPr="00DF2D12">
        <w:rPr>
          <w:rFonts w:ascii="Liberation Serif" w:hAnsi="Liberation Serif" w:cs="Liberation Serif"/>
          <w:sz w:val="26"/>
          <w:szCs w:val="26"/>
        </w:rPr>
        <w:t xml:space="preserve"> </w:t>
      </w:r>
      <w:r w:rsidRPr="00DF2D12">
        <w:rPr>
          <w:rFonts w:ascii="Liberation Serif" w:hAnsi="Liberation Serif" w:cs="Liberation Serif"/>
          <w:sz w:val="26"/>
          <w:szCs w:val="26"/>
        </w:rPr>
        <w:t>граждан.</w:t>
      </w:r>
    </w:p>
    <w:p w:rsidR="00830876" w:rsidRPr="00DF2D12" w:rsidRDefault="00830876" w:rsidP="00551F11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Принято и рассмотрено 113 заявлений на получение компенсаций расходов на оплату жилого помещения и коммунальных услуг, 2 заявления на получение компенсаций расходов на уплату взноса на капитальный ремонт общего имущества в многоквартирном доме и</w:t>
      </w:r>
      <w:r w:rsidR="00E17F83" w:rsidRPr="00DF2D12">
        <w:rPr>
          <w:rFonts w:ascii="Liberation Serif" w:hAnsi="Liberation Serif" w:cs="Liberation Serif"/>
          <w:sz w:val="26"/>
          <w:szCs w:val="26"/>
        </w:rPr>
        <w:t xml:space="preserve"> </w:t>
      </w:r>
      <w:r w:rsidRPr="00DF2D12">
        <w:rPr>
          <w:rFonts w:ascii="Liberation Serif" w:hAnsi="Liberation Serif" w:cs="Liberation Serif"/>
          <w:sz w:val="26"/>
          <w:szCs w:val="26"/>
        </w:rPr>
        <w:t>66 заявлений граждан на получение субсидий на оплату жилого помещения и коммунальных услуг.</w:t>
      </w:r>
    </w:p>
    <w:p w:rsidR="00830876" w:rsidRPr="00DF2D12" w:rsidRDefault="00830876" w:rsidP="00551F11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По данным заявлениям принято 178 положительных решений в предоставлении субсидий и компенсаций и 3 отрицательных решения. </w:t>
      </w:r>
    </w:p>
    <w:p w:rsidR="00830876" w:rsidRPr="00DF2D12" w:rsidRDefault="00830876" w:rsidP="00551F11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За 2019 год осуществлено взаимодействие с АО «РИЦ» с целью получения информации о начисленных платежах за услугу по обращению с твердыми коммунальными отходами для корректного начисления субсидий и компенсаций расходов.</w:t>
      </w:r>
    </w:p>
    <w:p w:rsidR="00830876" w:rsidRPr="00DF2D12" w:rsidRDefault="00830876" w:rsidP="00551F11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Проводилась работа с должниками среди получателей субсидий и компенсаций расходов, направлялись уведомления о наличии задолженности по оплате текущих платежей за жилое помещение и коммунальные услуги.</w:t>
      </w:r>
    </w:p>
    <w:p w:rsidR="00830876" w:rsidRPr="00DF2D12" w:rsidRDefault="00830876" w:rsidP="00551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Ежемесячно загружалась информации о предоставленных субсидиях и компенсациях расходов на оплату жилого помещения и коммунальных услуг в государственной информационной системе жилищно-коммунального хозяйства и в единой государственной информационной системе социального обеспечения, в порядке, определенном федеральным законодательством.</w:t>
      </w:r>
    </w:p>
    <w:p w:rsidR="00EC45BF" w:rsidRPr="00DF2D12" w:rsidRDefault="00EC45BF" w:rsidP="00551F11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E00095" w:rsidRPr="00DF2D12" w:rsidRDefault="00E00095" w:rsidP="00551F11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F2D12">
        <w:rPr>
          <w:rFonts w:ascii="Liberation Serif" w:hAnsi="Liberation Serif" w:cs="Liberation Serif"/>
          <w:b/>
          <w:sz w:val="26"/>
          <w:szCs w:val="26"/>
        </w:rPr>
        <w:t>Исполнение бюджета за 2019 год</w:t>
      </w:r>
    </w:p>
    <w:p w:rsidR="00E00095" w:rsidRPr="00DF2D12" w:rsidRDefault="00E00095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Главным финансовым инструментом для достижения стабильности социально-экономического развития городского </w:t>
      </w:r>
      <w:proofErr w:type="gramStart"/>
      <w:r w:rsidRPr="00DF2D12">
        <w:rPr>
          <w:rFonts w:ascii="Liberation Serif" w:hAnsi="Liberation Serif" w:cs="Liberation Serif"/>
          <w:sz w:val="26"/>
          <w:szCs w:val="26"/>
        </w:rPr>
        <w:t>округа</w:t>
      </w:r>
      <w:proofErr w:type="gramEnd"/>
      <w:r w:rsidRPr="00DF2D12">
        <w:rPr>
          <w:rFonts w:ascii="Liberation Serif" w:hAnsi="Liberation Serif" w:cs="Liberation Serif"/>
          <w:sz w:val="26"/>
          <w:szCs w:val="26"/>
        </w:rPr>
        <w:t xml:space="preserve"> ЗАТО Свободный безусловно служит бюджет. Первой и основной составляющей развития городского округа является обеспеченность финансами, для этого ежегодно формируется бюджет городского округа. Формирование проводится в соответствии с Бюджетным кодексом РФ, Положением «О бюджетном процессе в городском </w:t>
      </w:r>
      <w:proofErr w:type="gramStart"/>
      <w:r w:rsidRPr="00DF2D12">
        <w:rPr>
          <w:rFonts w:ascii="Liberation Serif" w:hAnsi="Liberation Serif" w:cs="Liberation Serif"/>
          <w:sz w:val="26"/>
          <w:szCs w:val="26"/>
        </w:rPr>
        <w:t>округе</w:t>
      </w:r>
      <w:proofErr w:type="gramEnd"/>
      <w:r w:rsidRPr="00DF2D12">
        <w:rPr>
          <w:rFonts w:ascii="Liberation Serif" w:hAnsi="Liberation Serif" w:cs="Liberation Serif"/>
          <w:sz w:val="26"/>
          <w:szCs w:val="26"/>
        </w:rPr>
        <w:t xml:space="preserve"> ЗАТО Свободный» (новая редакция), утвержденным Решением Думы городского округ</w:t>
      </w:r>
      <w:r w:rsidR="0062554C">
        <w:rPr>
          <w:rFonts w:ascii="Liberation Serif" w:hAnsi="Liberation Serif" w:cs="Liberation Serif"/>
          <w:sz w:val="26"/>
          <w:szCs w:val="26"/>
        </w:rPr>
        <w:t>а ЗАТО Свободный от 16.11.2009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№ 33/8.</w:t>
      </w:r>
    </w:p>
    <w:p w:rsidR="00E00095" w:rsidRPr="00DF2D12" w:rsidRDefault="00E00095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Бюджет утверждается депутатами Думы городского округа после проведения публичных слушаний. Исполнение бюджета осуществляется в течение года, каждый квартал информация об исполнении бюджета размещается на официальном сайте.</w:t>
      </w:r>
    </w:p>
    <w:p w:rsidR="00E00095" w:rsidRPr="00DF2D12" w:rsidRDefault="00E00095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По итогам исполнения бюджета за 2019 год получены доходы в объеме 508.3 млн. рублей или 101.6%, поступление налоговых и неналоговых доходов составило 146,2 млн. рублей или 105,9% к годовому плану.</w:t>
      </w:r>
    </w:p>
    <w:p w:rsidR="00E00095" w:rsidRPr="00DF2D12" w:rsidRDefault="00E00095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Исполнение расходной части бюджета городского </w:t>
      </w:r>
      <w:proofErr w:type="gramStart"/>
      <w:r w:rsidRPr="00DF2D12">
        <w:rPr>
          <w:rFonts w:ascii="Liberation Serif" w:hAnsi="Liberation Serif" w:cs="Liberation Serif"/>
          <w:sz w:val="26"/>
          <w:szCs w:val="26"/>
        </w:rPr>
        <w:t>округа</w:t>
      </w:r>
      <w:proofErr w:type="gramEnd"/>
      <w:r w:rsidRPr="00DF2D12">
        <w:rPr>
          <w:rFonts w:ascii="Liberation Serif" w:hAnsi="Liberation Serif" w:cs="Liberation Serif"/>
          <w:sz w:val="26"/>
          <w:szCs w:val="26"/>
        </w:rPr>
        <w:t xml:space="preserve"> ЗАТО Свободный составило 487,5 млн. рублей или 84,4% к лимитам бюджетных обязательств, утвержденным на год.</w:t>
      </w:r>
    </w:p>
    <w:p w:rsidR="00EC45BF" w:rsidRPr="00DF2D12" w:rsidRDefault="00EC45BF" w:rsidP="00551F11">
      <w:pPr>
        <w:widowControl w:val="0"/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EC45BF" w:rsidRPr="00DF2D12" w:rsidRDefault="00EC45BF" w:rsidP="00551F11">
      <w:pPr>
        <w:widowControl w:val="0"/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F2D12">
        <w:rPr>
          <w:rFonts w:ascii="Liberation Serif" w:hAnsi="Liberation Serif" w:cs="Liberation Serif"/>
          <w:b/>
          <w:sz w:val="26"/>
          <w:szCs w:val="26"/>
        </w:rPr>
        <w:t>Подразделение правового обеспечения</w:t>
      </w:r>
    </w:p>
    <w:p w:rsidR="00EC45BF" w:rsidRPr="00DF2D12" w:rsidRDefault="00EC45BF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Юридическая помощь оказывалась специалистам администрации и руководителям муниципальных учреждений и организаций, расположенных на территории городского округа. Рассмотрены и разрешены все заявления и жалобы, поступившие от граждан в </w:t>
      </w:r>
      <w:r w:rsidR="00E17F83" w:rsidRPr="00DF2D12">
        <w:rPr>
          <w:rFonts w:ascii="Liberation Serif" w:hAnsi="Liberation Serif" w:cs="Liberation Serif"/>
          <w:sz w:val="26"/>
          <w:szCs w:val="26"/>
        </w:rPr>
        <w:t>2019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году. </w:t>
      </w:r>
    </w:p>
    <w:p w:rsidR="00EC45BF" w:rsidRPr="00DF2D12" w:rsidRDefault="009352D2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Разработано </w:t>
      </w:r>
      <w:r w:rsidR="00EC45BF" w:rsidRPr="00DF2D12">
        <w:rPr>
          <w:rFonts w:ascii="Liberation Serif" w:hAnsi="Liberation Serif" w:cs="Liberation Serif"/>
          <w:sz w:val="26"/>
          <w:szCs w:val="26"/>
        </w:rPr>
        <w:t xml:space="preserve">и направлено на утверждение в Думу городского </w:t>
      </w:r>
      <w:r w:rsidRPr="00DF2D12">
        <w:rPr>
          <w:rFonts w:ascii="Liberation Serif" w:hAnsi="Liberation Serif" w:cs="Liberation Serif"/>
          <w:sz w:val="26"/>
          <w:szCs w:val="26"/>
        </w:rPr>
        <w:br/>
      </w:r>
      <w:r w:rsidR="00EC45BF" w:rsidRPr="00DF2D12">
        <w:rPr>
          <w:rFonts w:ascii="Liberation Serif" w:hAnsi="Liberation Serif" w:cs="Liberation Serif"/>
          <w:sz w:val="26"/>
          <w:szCs w:val="26"/>
        </w:rPr>
        <w:t xml:space="preserve">округа 46 проектов нормативных правовых актов. Проведена правовая экспертиза проектов постановлений, распоряжений администрации городского округа, проектов решений Думы городского округа. </w:t>
      </w:r>
    </w:p>
    <w:p w:rsidR="00EC45BF" w:rsidRPr="00DF2D12" w:rsidRDefault="00EC45BF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За 2019 </w:t>
      </w:r>
      <w:r w:rsidR="009352D2" w:rsidRPr="00DF2D12">
        <w:rPr>
          <w:rFonts w:ascii="Liberation Serif" w:hAnsi="Liberation Serif" w:cs="Liberation Serif"/>
          <w:sz w:val="26"/>
          <w:szCs w:val="26"/>
        </w:rPr>
        <w:t xml:space="preserve">год </w:t>
      </w:r>
      <w:r w:rsidRPr="00DF2D12">
        <w:rPr>
          <w:rFonts w:ascii="Liberation Serif" w:hAnsi="Liberation Serif" w:cs="Liberation Serif"/>
          <w:sz w:val="26"/>
          <w:szCs w:val="26"/>
        </w:rPr>
        <w:t>осуществлено</w:t>
      </w:r>
      <w:r w:rsidR="009352D2" w:rsidRPr="00DF2D12">
        <w:rPr>
          <w:rFonts w:ascii="Liberation Serif" w:hAnsi="Liberation Serif" w:cs="Liberation Serif"/>
          <w:sz w:val="26"/>
          <w:szCs w:val="26"/>
        </w:rPr>
        <w:t xml:space="preserve"> 33 антикоррупционные экспертизы 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нормативных правовых актов администрации и Думы городского округа, подготовлены антикоррупционные заключения. </w:t>
      </w:r>
    </w:p>
    <w:p w:rsidR="00EC45BF" w:rsidRPr="00DF2D12" w:rsidRDefault="00EC45BF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Специалисты подразделения правового обеспечения приняли участие в рассмотрении 5</w:t>
      </w:r>
      <w:r w:rsidR="0062554C">
        <w:rPr>
          <w:rFonts w:ascii="Liberation Serif" w:hAnsi="Liberation Serif" w:cs="Liberation Serif"/>
          <w:sz w:val="26"/>
          <w:szCs w:val="26"/>
        </w:rPr>
        <w:t>8 дел в судах общей юрисдикции (</w:t>
      </w:r>
      <w:r w:rsidRPr="00DF2D12">
        <w:rPr>
          <w:rFonts w:ascii="Liberation Serif" w:hAnsi="Liberation Serif" w:cs="Liberation Serif"/>
          <w:sz w:val="26"/>
          <w:szCs w:val="26"/>
        </w:rPr>
        <w:t>пят</w:t>
      </w:r>
      <w:r w:rsidR="0062554C">
        <w:rPr>
          <w:rFonts w:ascii="Liberation Serif" w:hAnsi="Liberation Serif" w:cs="Liberation Serif"/>
          <w:sz w:val="26"/>
          <w:szCs w:val="26"/>
        </w:rPr>
        <w:t>ь дел в арбитражном суде,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тр</w:t>
      </w:r>
      <w:r w:rsidR="0062554C">
        <w:rPr>
          <w:rFonts w:ascii="Liberation Serif" w:hAnsi="Liberation Serif" w:cs="Liberation Serif"/>
          <w:sz w:val="26"/>
          <w:szCs w:val="26"/>
        </w:rPr>
        <w:t>и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дел</w:t>
      </w:r>
      <w:r w:rsidR="0062554C">
        <w:rPr>
          <w:rFonts w:ascii="Liberation Serif" w:hAnsi="Liberation Serif" w:cs="Liberation Serif"/>
          <w:sz w:val="26"/>
          <w:szCs w:val="26"/>
        </w:rPr>
        <w:t>а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в областном суде Свердловской области</w:t>
      </w:r>
      <w:r w:rsidR="0062554C">
        <w:rPr>
          <w:rFonts w:ascii="Liberation Serif" w:hAnsi="Liberation Serif" w:cs="Liberation Serif"/>
          <w:sz w:val="26"/>
          <w:szCs w:val="26"/>
        </w:rPr>
        <w:t>)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, а </w:t>
      </w:r>
      <w:proofErr w:type="gramStart"/>
      <w:r w:rsidRPr="00DF2D12">
        <w:rPr>
          <w:rFonts w:ascii="Liberation Serif" w:hAnsi="Liberation Serif" w:cs="Liberation Serif"/>
          <w:sz w:val="26"/>
          <w:szCs w:val="26"/>
        </w:rPr>
        <w:t>так же</w:t>
      </w:r>
      <w:proofErr w:type="gramEnd"/>
      <w:r w:rsidRPr="00DF2D12">
        <w:rPr>
          <w:rFonts w:ascii="Liberation Serif" w:hAnsi="Liberation Serif" w:cs="Liberation Serif"/>
          <w:sz w:val="26"/>
          <w:szCs w:val="26"/>
        </w:rPr>
        <w:t xml:space="preserve"> в 20 заседаниях Федеральной антимонопольной службы. </w:t>
      </w:r>
    </w:p>
    <w:p w:rsidR="00EC45BF" w:rsidRPr="00DF2D12" w:rsidRDefault="00EC45BF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Велась работа по освобождению незаконно занимаемых муниципальных жилых помещений.</w:t>
      </w:r>
    </w:p>
    <w:p w:rsidR="00EE3AD6" w:rsidRPr="00DF2D12" w:rsidRDefault="00EE3AD6" w:rsidP="00551F11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73482C" w:rsidRPr="00DF2D12" w:rsidRDefault="0073482C" w:rsidP="00551F11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F2D12">
        <w:rPr>
          <w:rFonts w:ascii="Liberation Serif" w:hAnsi="Liberation Serif" w:cs="Liberation Serif"/>
          <w:b/>
          <w:sz w:val="26"/>
          <w:szCs w:val="26"/>
        </w:rPr>
        <w:t>Учет и распределение жилья</w:t>
      </w:r>
    </w:p>
    <w:p w:rsidR="0073482C" w:rsidRPr="00DF2D12" w:rsidRDefault="0073482C" w:rsidP="00551F11">
      <w:pPr>
        <w:widowControl w:val="0"/>
        <w:spacing w:after="0" w:line="240" w:lineRule="auto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Учет и распределение жилья рассматрива</w:t>
      </w:r>
      <w:r w:rsidR="00E4371F" w:rsidRPr="00DF2D12">
        <w:rPr>
          <w:rFonts w:ascii="Liberation Serif" w:hAnsi="Liberation Serif" w:cs="Liberation Serif"/>
          <w:sz w:val="26"/>
          <w:szCs w:val="26"/>
        </w:rPr>
        <w:t>ю</w:t>
      </w:r>
      <w:r w:rsidRPr="00DF2D12">
        <w:rPr>
          <w:rFonts w:ascii="Liberation Serif" w:hAnsi="Liberation Serif" w:cs="Liberation Serif"/>
          <w:sz w:val="26"/>
          <w:szCs w:val="26"/>
        </w:rPr>
        <w:t>тся на жилищной комиссии по предоставлению жилья в городском округе</w:t>
      </w:r>
      <w:r w:rsidR="00E4371F" w:rsidRPr="00DF2D12">
        <w:rPr>
          <w:rFonts w:ascii="Liberation Serif" w:hAnsi="Liberation Serif" w:cs="Liberation Serif"/>
          <w:sz w:val="26"/>
          <w:szCs w:val="26"/>
        </w:rPr>
        <w:t>,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</w:t>
      </w:r>
      <w:r w:rsidR="00E4371F" w:rsidRPr="00DF2D12">
        <w:rPr>
          <w:rFonts w:ascii="Liberation Serif" w:hAnsi="Liberation Serif" w:cs="Liberation Serif"/>
          <w:sz w:val="26"/>
          <w:szCs w:val="26"/>
        </w:rPr>
        <w:t>к</w:t>
      </w:r>
      <w:r w:rsidRPr="00DF2D12">
        <w:rPr>
          <w:rFonts w:ascii="Liberation Serif" w:hAnsi="Liberation Serif" w:cs="Liberation Serif"/>
          <w:sz w:val="26"/>
          <w:szCs w:val="26"/>
        </w:rPr>
        <w:t>омиссии по признанию граждан малоимущими с целью получения жилой площади по договорам социального найма.</w:t>
      </w:r>
    </w:p>
    <w:p w:rsidR="0073482C" w:rsidRPr="00DF2D12" w:rsidRDefault="0073482C" w:rsidP="00551F11">
      <w:pPr>
        <w:widowControl w:val="0"/>
        <w:spacing w:after="0" w:line="240" w:lineRule="auto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За 2019 год принято на учет в администрации городского округа в качестве нуждающихся в улучшении жилищных условий:</w:t>
      </w:r>
    </w:p>
    <w:p w:rsidR="0073482C" w:rsidRPr="00DF2D12" w:rsidRDefault="0073482C" w:rsidP="00551F11">
      <w:pPr>
        <w:widowControl w:val="0"/>
        <w:spacing w:after="0" w:line="240" w:lineRule="auto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 для предоставления служебных жилых помещений - 174 семьи;</w:t>
      </w:r>
    </w:p>
    <w:p w:rsidR="0073482C" w:rsidRPr="00DF2D12" w:rsidRDefault="0073482C" w:rsidP="00551F11">
      <w:pPr>
        <w:widowControl w:val="0"/>
        <w:spacing w:after="0" w:line="240" w:lineRule="auto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 для предоставления жилых помещений по договорам социального найма (малоимущие граждане) - 9 семей.</w:t>
      </w:r>
    </w:p>
    <w:p w:rsidR="0073482C" w:rsidRPr="00DF2D12" w:rsidRDefault="0073482C" w:rsidP="00551F11">
      <w:pPr>
        <w:widowControl w:val="0"/>
        <w:spacing w:after="0" w:line="240" w:lineRule="auto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На территории городского округа предоставлено гражданам жилых помещений муниципального жилищного фонда, в количестве 213 квартир, из них:</w:t>
      </w:r>
    </w:p>
    <w:p w:rsidR="0073482C" w:rsidRPr="00DF2D12" w:rsidRDefault="0073482C" w:rsidP="00551F11">
      <w:pPr>
        <w:widowControl w:val="0"/>
        <w:spacing w:after="0" w:line="240" w:lineRule="auto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 по договорам служебного найма - 176 квартир;</w:t>
      </w:r>
    </w:p>
    <w:p w:rsidR="0073482C" w:rsidRPr="00DF2D12" w:rsidRDefault="0073482C" w:rsidP="00551F11">
      <w:pPr>
        <w:widowControl w:val="0"/>
        <w:spacing w:after="0" w:line="240" w:lineRule="auto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 по договорам социального найма - 5 квартир;</w:t>
      </w:r>
    </w:p>
    <w:p w:rsidR="0073482C" w:rsidRPr="00DF2D12" w:rsidRDefault="0073482C" w:rsidP="00551F11">
      <w:pPr>
        <w:widowControl w:val="0"/>
        <w:spacing w:after="0" w:line="240" w:lineRule="auto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lastRenderedPageBreak/>
        <w:t>- по договорам коммерческого найма - 32 квартиры.</w:t>
      </w:r>
    </w:p>
    <w:p w:rsidR="0073482C" w:rsidRPr="00DF2D12" w:rsidRDefault="0073482C" w:rsidP="00551F11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73482C" w:rsidRPr="00DF2D12" w:rsidRDefault="00D31D5B" w:rsidP="00551F11">
      <w:pPr>
        <w:widowControl w:val="0"/>
        <w:spacing w:after="0" w:line="240" w:lineRule="auto"/>
        <w:ind w:firstLine="68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В целях обеспечения</w:t>
      </w:r>
      <w:r w:rsidR="0073482C" w:rsidRPr="00DF2D12">
        <w:rPr>
          <w:rFonts w:ascii="Liberation Serif" w:hAnsi="Liberation Serif" w:cs="Liberation Serif"/>
          <w:sz w:val="26"/>
          <w:szCs w:val="26"/>
        </w:rPr>
        <w:t xml:space="preserve"> граждан государственными жилищными сертификатами в рамках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2015-2020 годы</w:t>
      </w:r>
      <w:r w:rsidR="00E4371F" w:rsidRPr="00DF2D12">
        <w:rPr>
          <w:rFonts w:ascii="Liberation Serif" w:hAnsi="Liberation Serif" w:cs="Liberation Serif"/>
          <w:sz w:val="26"/>
          <w:szCs w:val="26"/>
        </w:rPr>
        <w:t>, в</w:t>
      </w:r>
      <w:r w:rsidR="0073482C" w:rsidRPr="00DF2D12">
        <w:rPr>
          <w:rFonts w:ascii="Liberation Serif" w:hAnsi="Liberation Serif" w:cs="Liberation Serif"/>
          <w:sz w:val="26"/>
          <w:szCs w:val="26"/>
        </w:rPr>
        <w:t xml:space="preserve"> 2019 году проведено 3 заседания комиссии по реализации программы государственных жилищных сертификатов.</w:t>
      </w:r>
      <w:r w:rsidR="00E4371F" w:rsidRPr="00DF2D12">
        <w:rPr>
          <w:rFonts w:ascii="Liberation Serif" w:hAnsi="Liberation Serif" w:cs="Liberation Serif"/>
          <w:sz w:val="26"/>
          <w:szCs w:val="26"/>
        </w:rPr>
        <w:t xml:space="preserve"> </w:t>
      </w:r>
      <w:r w:rsidR="0073482C" w:rsidRPr="00DF2D12">
        <w:rPr>
          <w:rFonts w:ascii="Liberation Serif" w:hAnsi="Liberation Serif" w:cs="Liberation Serif"/>
          <w:sz w:val="26"/>
          <w:szCs w:val="26"/>
        </w:rPr>
        <w:t xml:space="preserve">На 2019 </w:t>
      </w:r>
      <w:proofErr w:type="gramStart"/>
      <w:r w:rsidR="0073482C" w:rsidRPr="00DF2D12">
        <w:rPr>
          <w:rFonts w:ascii="Liberation Serif" w:hAnsi="Liberation Serif" w:cs="Liberation Serif"/>
          <w:sz w:val="26"/>
          <w:szCs w:val="26"/>
        </w:rPr>
        <w:t>год</w:t>
      </w:r>
      <w:proofErr w:type="gramEnd"/>
      <w:r w:rsidR="0073482C" w:rsidRPr="00DF2D12">
        <w:rPr>
          <w:rFonts w:ascii="Liberation Serif" w:hAnsi="Liberation Serif" w:cs="Liberation Serif"/>
          <w:sz w:val="26"/>
          <w:szCs w:val="26"/>
        </w:rPr>
        <w:t xml:space="preserve"> ЗАТО Свободный выделена социальная выплата в размере 5725,4 тыс. рублей </w:t>
      </w:r>
      <w:r w:rsidR="00E4371F" w:rsidRPr="00DF2D12">
        <w:rPr>
          <w:rFonts w:ascii="Liberation Serif" w:hAnsi="Liberation Serif" w:cs="Liberation Serif"/>
          <w:sz w:val="26"/>
          <w:szCs w:val="26"/>
        </w:rPr>
        <w:t>для обеспечения 2 семей (7 человек) жилой площадью в избранном постоянном месте жительства.</w:t>
      </w:r>
    </w:p>
    <w:p w:rsidR="0073482C" w:rsidRPr="00DF2D12" w:rsidRDefault="0073482C" w:rsidP="00551F11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:rsidR="00D31D5B" w:rsidRPr="00DF2D12" w:rsidRDefault="00D31D5B" w:rsidP="00551F11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F2D12">
        <w:rPr>
          <w:rFonts w:ascii="Liberation Serif" w:hAnsi="Liberation Serif" w:cs="Liberation Serif"/>
          <w:b/>
          <w:sz w:val="26"/>
          <w:szCs w:val="26"/>
        </w:rPr>
        <w:t>Муниципальные закупки</w:t>
      </w:r>
    </w:p>
    <w:p w:rsidR="00D31D5B" w:rsidRPr="00DF2D12" w:rsidRDefault="00D31D5B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Во исполнение Федерального закона № 44-ФЗ от 5 апреля 2013 года </w:t>
      </w:r>
      <w:r w:rsidR="0024761A" w:rsidRPr="00DF2D12">
        <w:rPr>
          <w:rFonts w:ascii="Liberation Serif" w:hAnsi="Liberation Serif" w:cs="Liberation Serif"/>
          <w:sz w:val="26"/>
          <w:szCs w:val="26"/>
        </w:rPr>
        <w:br/>
      </w:r>
      <w:r w:rsidRPr="00DF2D12">
        <w:rPr>
          <w:rFonts w:ascii="Liberation Serif" w:hAnsi="Liberation Serif" w:cs="Liberation Serif"/>
          <w:sz w:val="26"/>
          <w:szCs w:val="26"/>
        </w:rPr>
        <w:t>«О контрактной системе в сфере закупок товаров, работ и услуг для обеспечения государственных и муниципальных нужд», в 2019 году, согласно плана-графика, утвержденного распоряжением администрации городского округа, для выполнения задач по всем направлениям деятельности были проведены конкурсы, заключены мун</w:t>
      </w:r>
      <w:r w:rsidR="0062554C">
        <w:rPr>
          <w:rFonts w:ascii="Liberation Serif" w:hAnsi="Liberation Serif" w:cs="Liberation Serif"/>
          <w:sz w:val="26"/>
          <w:szCs w:val="26"/>
        </w:rPr>
        <w:t>иципальные контракты и выполнен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61 </w:t>
      </w:r>
      <w:r w:rsidR="00E17D90" w:rsidRPr="00DF2D12">
        <w:rPr>
          <w:rFonts w:ascii="Liberation Serif" w:hAnsi="Liberation Serif" w:cs="Liberation Serif"/>
          <w:sz w:val="26"/>
          <w:szCs w:val="26"/>
        </w:rPr>
        <w:t xml:space="preserve">муниципальный </w:t>
      </w:r>
      <w:r w:rsidRPr="00DF2D12">
        <w:rPr>
          <w:rFonts w:ascii="Liberation Serif" w:hAnsi="Liberation Serif" w:cs="Liberation Serif"/>
          <w:sz w:val="26"/>
          <w:szCs w:val="26"/>
        </w:rPr>
        <w:t>контракт.</w:t>
      </w:r>
    </w:p>
    <w:p w:rsidR="00D31D5B" w:rsidRPr="00DF2D12" w:rsidRDefault="00D31D5B" w:rsidP="00551F11">
      <w:pPr>
        <w:widowControl w:val="0"/>
        <w:spacing w:after="0" w:line="240" w:lineRule="auto"/>
        <w:rPr>
          <w:rFonts w:ascii="Liberation Serif" w:eastAsia="Arial Unicode MS" w:hAnsi="Liberation Serif" w:cs="Liberation Serif"/>
          <w:sz w:val="26"/>
          <w:szCs w:val="26"/>
          <w:lang w:bidi="ru-RU"/>
        </w:rPr>
      </w:pPr>
    </w:p>
    <w:p w:rsidR="007B401B" w:rsidRPr="00DF2D12" w:rsidRDefault="007B401B" w:rsidP="007B401B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F2D12">
        <w:rPr>
          <w:rFonts w:ascii="Liberation Serif" w:hAnsi="Liberation Serif" w:cs="Liberation Serif"/>
          <w:b/>
          <w:sz w:val="26"/>
          <w:szCs w:val="26"/>
        </w:rPr>
        <w:t>Благоустройство городского округа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В течение 2019 года проведены мероприятия по благоустройству территории городского округа: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- изготовление и установка именных бюстов: им. Героя Советского Союза генерал-лейтенанта Д. М. </w:t>
      </w:r>
      <w:proofErr w:type="spellStart"/>
      <w:r w:rsidRPr="00DF2D12">
        <w:rPr>
          <w:rFonts w:ascii="Liberation Serif" w:hAnsi="Liberation Serif" w:cs="Liberation Serif"/>
          <w:sz w:val="26"/>
          <w:szCs w:val="26"/>
        </w:rPr>
        <w:t>Карбышева</w:t>
      </w:r>
      <w:proofErr w:type="spellEnd"/>
      <w:r w:rsidRPr="00DF2D12">
        <w:rPr>
          <w:rFonts w:ascii="Liberation Serif" w:hAnsi="Liberation Serif" w:cs="Liberation Serif"/>
          <w:sz w:val="26"/>
          <w:szCs w:val="26"/>
        </w:rPr>
        <w:t xml:space="preserve"> на территории МБОУ «СШ № 25», </w:t>
      </w:r>
      <w:r w:rsidRPr="00DF2D12">
        <w:rPr>
          <w:rFonts w:ascii="Liberation Serif" w:hAnsi="Liberation Serif" w:cs="Liberation Serif"/>
          <w:sz w:val="26"/>
          <w:szCs w:val="26"/>
        </w:rPr>
        <w:br/>
        <w:t>им. князя Дмитрия Донского на территории Храма, им. Маршала Г.К. Жукова и генерал-майора О.И. Майского - на территории МБУК ДК «Свободный»;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 обустройство новой детской игровой площадки около жилых домов № 24 и № 25;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устройство въездной стелы; 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устройство </w:t>
      </w:r>
      <w:r w:rsidR="0062554C">
        <w:rPr>
          <w:rFonts w:ascii="Liberation Serif" w:hAnsi="Liberation Serif" w:cs="Liberation Serif"/>
          <w:sz w:val="26"/>
          <w:szCs w:val="26"/>
        </w:rPr>
        <w:t>видеонаблюдения территории стел</w:t>
      </w:r>
      <w:r w:rsidRPr="00DF2D12">
        <w:rPr>
          <w:rFonts w:ascii="Liberation Serif" w:hAnsi="Liberation Serif" w:cs="Liberation Serif"/>
          <w:sz w:val="26"/>
          <w:szCs w:val="26"/>
        </w:rPr>
        <w:t>ы;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F2D12">
        <w:rPr>
          <w:rFonts w:ascii="Liberation Serif" w:hAnsi="Liberation Serif" w:cs="Liberation Serif"/>
          <w:sz w:val="26"/>
          <w:szCs w:val="26"/>
        </w:rPr>
        <w:t>капитальный ремонт линии уличного освещения;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F2D12">
        <w:rPr>
          <w:rFonts w:ascii="Liberation Serif" w:hAnsi="Liberation Serif" w:cs="Liberation Serif"/>
          <w:sz w:val="26"/>
          <w:szCs w:val="26"/>
        </w:rPr>
        <w:t>усиление каркасов для размещения рекламных баннеров;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 устройство скат-горки в снежном городке по ул. Ленина;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F2D12">
        <w:rPr>
          <w:rFonts w:ascii="Liberation Serif" w:hAnsi="Liberation Serif" w:cs="Liberation Serif"/>
          <w:sz w:val="26"/>
          <w:szCs w:val="26"/>
        </w:rPr>
        <w:t>проведение смотр-конкурсов «Лучший двор», «Лучший подъезд», «Лучшая клумба».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Регулярно вывозился мусор, производился скос травы.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Обеспечено бесперебойное уличное освещение территории городского </w:t>
      </w:r>
      <w:proofErr w:type="gramStart"/>
      <w:r w:rsidRPr="00DF2D12">
        <w:rPr>
          <w:rFonts w:ascii="Liberation Serif" w:hAnsi="Liberation Serif" w:cs="Liberation Serif"/>
          <w:sz w:val="26"/>
          <w:szCs w:val="26"/>
        </w:rPr>
        <w:t>округа</w:t>
      </w:r>
      <w:proofErr w:type="gramEnd"/>
      <w:r w:rsidRPr="00DF2D12">
        <w:rPr>
          <w:rFonts w:ascii="Liberation Serif" w:hAnsi="Liberation Serif" w:cs="Liberation Serif"/>
          <w:sz w:val="26"/>
          <w:szCs w:val="26"/>
        </w:rPr>
        <w:t xml:space="preserve"> ЗАТО Свободный.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7B401B" w:rsidRPr="00DF2D12" w:rsidRDefault="007B401B" w:rsidP="007B401B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F2D12">
        <w:rPr>
          <w:rFonts w:ascii="Liberation Serif" w:hAnsi="Liberation Serif" w:cs="Liberation Serif"/>
          <w:b/>
          <w:sz w:val="26"/>
          <w:szCs w:val="26"/>
        </w:rPr>
        <w:t>Жилищно-коммунальное хозяйство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В рамках исполнения полномочий по содержанию муниципального жилищного фонда администрацией городского округа выполнено: 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- капитальный ремонт системы ГВС в домах № 13, № 15, № 23, 29, № 30, </w:t>
      </w:r>
      <w:r w:rsidRPr="00DF2D12">
        <w:rPr>
          <w:rFonts w:ascii="Liberation Serif" w:hAnsi="Liberation Serif" w:cs="Liberation Serif"/>
          <w:sz w:val="26"/>
          <w:szCs w:val="26"/>
        </w:rPr>
        <w:br/>
        <w:t>№ 31, № 48, № 49, № 59, № 60, № 61.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 произведена замена приборов учета электроэнергии в 519 квартирах.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В соответствии с региональной программой содействия капитальному ремонту общего имущества в многоквартирных домах Свердловской области был произведен капитальный ремонт кровли жилого дома по ул. Ленина, д.16. 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В сфере жилищно-коммунального хозяйства были проведены следующие мероприятия: 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капитальный ремонт несущей стены котельной № 88,89; 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lastRenderedPageBreak/>
        <w:t>-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приобретение насосного оборудования для котельной № 88, 89 (насосные агрегаты); 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капитальный ремонт системы управления насосными агрегатами котельной № 88; 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приобретение, монтаж и наладка узла учета природного газа на котельной </w:t>
      </w:r>
      <w:r w:rsidRPr="00DF2D12">
        <w:rPr>
          <w:rFonts w:ascii="Liberation Serif" w:hAnsi="Liberation Serif" w:cs="Liberation Serif"/>
          <w:sz w:val="26"/>
          <w:szCs w:val="26"/>
        </w:rPr>
        <w:br/>
        <w:t xml:space="preserve">№ 88, 89; 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F2D12">
        <w:rPr>
          <w:rFonts w:ascii="Liberation Serif" w:hAnsi="Liberation Serif" w:cs="Liberation Serif"/>
          <w:sz w:val="26"/>
          <w:szCs w:val="26"/>
        </w:rPr>
        <w:t>капитальный ремонт скважины № 5 на котельной № 88, 89;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F2D12">
        <w:rPr>
          <w:rFonts w:ascii="Liberation Serif" w:hAnsi="Liberation Serif" w:cs="Liberation Serif"/>
          <w:sz w:val="26"/>
          <w:szCs w:val="26"/>
        </w:rPr>
        <w:t>приобретены реагенты для коагуляции воды на НФС «Теляна»;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F2D12">
        <w:rPr>
          <w:rFonts w:ascii="Liberation Serif" w:hAnsi="Liberation Serif" w:cs="Liberation Serif"/>
          <w:sz w:val="26"/>
          <w:szCs w:val="26"/>
        </w:rPr>
        <w:t>приобретение скважинных насосов для системы водоснабжения муниципального образования;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F2D12">
        <w:rPr>
          <w:rFonts w:ascii="Liberation Serif" w:hAnsi="Liberation Serif" w:cs="Liberation Serif"/>
          <w:sz w:val="26"/>
          <w:szCs w:val="26"/>
        </w:rPr>
        <w:t>капитальный ремонт участка наружной канализации между жилыми домами № 6 и № 7;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F2D12">
        <w:rPr>
          <w:rFonts w:ascii="Liberation Serif" w:hAnsi="Liberation Serif" w:cs="Liberation Serif"/>
          <w:sz w:val="26"/>
          <w:szCs w:val="26"/>
        </w:rPr>
        <w:t>капитальный ремонт изоляции участка теплосетей;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DF2D12">
        <w:rPr>
          <w:rFonts w:ascii="Liberation Serif" w:hAnsi="Liberation Serif" w:cs="Liberation Serif"/>
          <w:sz w:val="26"/>
          <w:szCs w:val="26"/>
        </w:rPr>
        <w:t>модернизация котельной путем установки котла мощностью 6МВт, котельная № 88, 89.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В рамках подготовки к отопительному периоду 2019-2020 годов выдано 54 паспорта готовности к отопительному периоду.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Получен паспорт готовности муниципального образования к отопительному периоду 2019/2020 года на основании акта проверки готовности в отношении 13 объектов.</w:t>
      </w:r>
    </w:p>
    <w:p w:rsidR="007B401B" w:rsidRPr="00DF2D12" w:rsidRDefault="007B401B" w:rsidP="007B401B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7B401B" w:rsidRPr="00DF2D12" w:rsidRDefault="007B401B" w:rsidP="007B401B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F2D12">
        <w:rPr>
          <w:rFonts w:ascii="Liberation Serif" w:hAnsi="Liberation Serif" w:cs="Liberation Serif"/>
          <w:b/>
          <w:sz w:val="26"/>
          <w:szCs w:val="26"/>
        </w:rPr>
        <w:t>Содержание и ремонт дорог</w:t>
      </w:r>
    </w:p>
    <w:p w:rsidR="007B401B" w:rsidRPr="00DF2D12" w:rsidRDefault="007B401B" w:rsidP="007B401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Одним из важнейших вопросов является дорожная деятельность. Протяженность дорог в городском округе составляет 9,</w:t>
      </w:r>
      <w:r>
        <w:rPr>
          <w:rFonts w:ascii="Liberation Serif" w:hAnsi="Liberation Serif" w:cs="Liberation Serif"/>
          <w:sz w:val="26"/>
          <w:szCs w:val="26"/>
        </w:rPr>
        <w:t>6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км.</w:t>
      </w:r>
    </w:p>
    <w:p w:rsidR="007B401B" w:rsidRPr="00DF2D12" w:rsidRDefault="0062554C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В 2019 году подписано </w:t>
      </w:r>
      <w:r w:rsidR="007B401B" w:rsidRPr="00DF2D12">
        <w:rPr>
          <w:rFonts w:ascii="Liberation Serif" w:hAnsi="Liberation Serif" w:cs="Liberation Serif"/>
          <w:sz w:val="26"/>
          <w:szCs w:val="26"/>
        </w:rPr>
        <w:t>2 договора с организациями по уборке от мусора и содержанию автомобильных дорог.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9 единиц техники привлекалось для уборки и содержанию автомобильных дорог.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7102,5952 тыс. руб. израсходовано на ремонт работ автомобильных дорог.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250 т. мусора собрано и вывезено на полигоны.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В рамках содержания автомобильных дорог общего пользования местного значения </w:t>
      </w:r>
      <w:r w:rsidR="0062554C">
        <w:rPr>
          <w:rFonts w:ascii="Liberation Serif" w:hAnsi="Liberation Serif" w:cs="Liberation Serif"/>
          <w:sz w:val="26"/>
          <w:szCs w:val="26"/>
        </w:rPr>
        <w:t>выполнен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следующий перечень работ: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 очистка дорог от снега;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 вырубка кустарника и подлеска вручную. Погрузка и перевозка порубочных остатков;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 вывоз мусора и грязи автомобилями-самосвалами на свалку;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 засыпка грунтом промоин и ям на откосах и бермах;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 механизированная очистка покрытий от пыли и грязи с увлажнением;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 механизированная очистка покрытий от пыли и грязи без увлажнения;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 нанесение горизонтальной разметки;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 покос травы на обочинах и откосах автомобильных дорог;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 очистка автобусных остановок от грязи, пыли и мусора;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 очистка барьерного ограждения от пыли и грязи;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 очистка и мойка дорожных знаков и указателей;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 очистка площадок отдыха, стоянок автомобилей и пешеходных переходов от пыли и мусора;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 планировка проезжей части гравийных дорог автогрейдером;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 транспортировка мусора.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Выполнены работы по капитальному ремонту автомобильной дороги по </w:t>
      </w:r>
      <w:proofErr w:type="spellStart"/>
      <w:r w:rsidRPr="00DF2D12">
        <w:rPr>
          <w:rFonts w:ascii="Liberation Serif" w:hAnsi="Liberation Serif" w:cs="Liberation Serif"/>
          <w:sz w:val="26"/>
          <w:szCs w:val="26"/>
        </w:rPr>
        <w:t>ул.Майского</w:t>
      </w:r>
      <w:proofErr w:type="spellEnd"/>
      <w:r w:rsidRPr="00DF2D12">
        <w:rPr>
          <w:rFonts w:ascii="Liberation Serif" w:hAnsi="Liberation Serif" w:cs="Liberation Serif"/>
          <w:sz w:val="26"/>
          <w:szCs w:val="26"/>
        </w:rPr>
        <w:t>, а именно: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1. Снятие асфальтового покрытия;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2. Замена бордюрного камня;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3. Замена трубопровода водопропускной канавы на въездах прилегающей территории;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lastRenderedPageBreak/>
        <w:t xml:space="preserve">4. Устройство стояночной площадки у </w:t>
      </w:r>
      <w:r w:rsidR="0062554C">
        <w:rPr>
          <w:rFonts w:ascii="Liberation Serif" w:hAnsi="Liberation Serif" w:cs="Liberation Serif"/>
          <w:sz w:val="26"/>
          <w:szCs w:val="26"/>
        </w:rPr>
        <w:t>д</w:t>
      </w:r>
      <w:r w:rsidRPr="00DF2D12">
        <w:rPr>
          <w:rFonts w:ascii="Liberation Serif" w:hAnsi="Liberation Serif" w:cs="Liberation Serif"/>
          <w:sz w:val="26"/>
          <w:szCs w:val="26"/>
        </w:rPr>
        <w:t>/с «Алёнушка»;</w:t>
      </w:r>
    </w:p>
    <w:p w:rsidR="007B401B" w:rsidRPr="00DF2D12" w:rsidRDefault="007B401B" w:rsidP="007B401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5. Замена уличного освещения.</w:t>
      </w:r>
    </w:p>
    <w:p w:rsidR="007B401B" w:rsidRPr="00DF2D12" w:rsidRDefault="007B401B" w:rsidP="007B401B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575268" w:rsidRPr="00DF2D12" w:rsidRDefault="00B9524F" w:rsidP="00551F11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F2D12">
        <w:rPr>
          <w:rFonts w:ascii="Liberation Serif" w:hAnsi="Liberation Serif" w:cs="Liberation Serif"/>
          <w:b/>
          <w:sz w:val="26"/>
          <w:szCs w:val="26"/>
        </w:rPr>
        <w:t>Культура</w:t>
      </w:r>
    </w:p>
    <w:p w:rsidR="00164168" w:rsidRPr="00DF2D12" w:rsidRDefault="00164168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Для обеспечения культурного обслуживания </w:t>
      </w:r>
      <w:r w:rsidR="009801E5" w:rsidRPr="00DF2D12">
        <w:rPr>
          <w:rFonts w:ascii="Liberation Serif" w:hAnsi="Liberation Serif" w:cs="Liberation Serif"/>
          <w:sz w:val="26"/>
          <w:szCs w:val="26"/>
        </w:rPr>
        <w:t xml:space="preserve">и организации досуга </w:t>
      </w:r>
      <w:r w:rsidRPr="00DF2D12">
        <w:rPr>
          <w:rFonts w:ascii="Liberation Serif" w:hAnsi="Liberation Serif" w:cs="Liberation Serif"/>
          <w:sz w:val="26"/>
          <w:szCs w:val="26"/>
        </w:rPr>
        <w:t>населения в городском округе работает Муниципальное бюджетное учреждение культуры Дворец культуры «Свободный».</w:t>
      </w:r>
    </w:p>
    <w:p w:rsidR="00164168" w:rsidRPr="00DF2D12" w:rsidRDefault="00164168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Дворец культуры «Свободный» проводит работу с различными социально-возрастными группами населения, основываясь на календаре государственных праздников и знаменательных дат, принятых в России. В годовой план работы включены также праздники областного и местного значения. </w:t>
      </w:r>
    </w:p>
    <w:p w:rsidR="00164168" w:rsidRPr="00DF2D12" w:rsidRDefault="00164168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Для реализации намеченных целей </w:t>
      </w:r>
      <w:r w:rsidR="009801E5" w:rsidRPr="00DF2D12">
        <w:rPr>
          <w:rFonts w:ascii="Liberation Serif" w:hAnsi="Liberation Serif" w:cs="Liberation Serif"/>
          <w:sz w:val="26"/>
          <w:szCs w:val="26"/>
        </w:rPr>
        <w:t>Дворец культуры «Свободный» осуществляет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следующие виды деятельности: - подготовка и проведение вечеров, театрализованных представлений, танцевально-развлекательных, выставочных, концертных, игровых программ, вечеров отдыха, торжественных поздравлений, тематических праздников, конкурсов, спортивных мероприятий и других форм культурной деятельности.</w:t>
      </w:r>
    </w:p>
    <w:p w:rsidR="00164168" w:rsidRPr="00DF2D12" w:rsidRDefault="00164168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В 2019 году участники клубных формирований </w:t>
      </w:r>
      <w:r w:rsidR="006D6837" w:rsidRPr="00DF2D12">
        <w:rPr>
          <w:rFonts w:ascii="Liberation Serif" w:hAnsi="Liberation Serif" w:cs="Liberation Serif"/>
          <w:sz w:val="26"/>
          <w:szCs w:val="26"/>
        </w:rPr>
        <w:t>Двор</w:t>
      </w:r>
      <w:r w:rsidR="00255AAB" w:rsidRPr="00DF2D12">
        <w:rPr>
          <w:rFonts w:ascii="Liberation Serif" w:hAnsi="Liberation Serif" w:cs="Liberation Serif"/>
          <w:sz w:val="26"/>
          <w:szCs w:val="26"/>
        </w:rPr>
        <w:t>ца культуры «Свободный»</w:t>
      </w:r>
      <w:r w:rsidR="006D6837" w:rsidRPr="00DF2D12">
        <w:rPr>
          <w:rFonts w:ascii="Liberation Serif" w:hAnsi="Liberation Serif" w:cs="Liberation Serif"/>
          <w:sz w:val="26"/>
          <w:szCs w:val="26"/>
        </w:rPr>
        <w:t xml:space="preserve"> </w:t>
      </w:r>
      <w:r w:rsidR="003869B8" w:rsidRPr="00DF2D12">
        <w:rPr>
          <w:rFonts w:ascii="Liberation Serif" w:hAnsi="Liberation Serif" w:cs="Liberation Serif"/>
          <w:sz w:val="26"/>
          <w:szCs w:val="26"/>
        </w:rPr>
        <w:t xml:space="preserve">неоднократно </w:t>
      </w:r>
      <w:r w:rsidRPr="00DF2D12">
        <w:rPr>
          <w:rFonts w:ascii="Liberation Serif" w:hAnsi="Liberation Serif" w:cs="Liberation Serif"/>
          <w:sz w:val="26"/>
          <w:szCs w:val="26"/>
        </w:rPr>
        <w:t>прин</w:t>
      </w:r>
      <w:r w:rsidR="003869B8" w:rsidRPr="00DF2D12">
        <w:rPr>
          <w:rFonts w:ascii="Liberation Serif" w:hAnsi="Liberation Serif" w:cs="Liberation Serif"/>
          <w:sz w:val="26"/>
          <w:szCs w:val="26"/>
        </w:rPr>
        <w:t>има</w:t>
      </w:r>
      <w:r w:rsidRPr="00DF2D12">
        <w:rPr>
          <w:rFonts w:ascii="Liberation Serif" w:hAnsi="Liberation Serif" w:cs="Liberation Serif"/>
          <w:sz w:val="26"/>
          <w:szCs w:val="26"/>
        </w:rPr>
        <w:t>ли участие в областных</w:t>
      </w:r>
      <w:r w:rsidR="003869B8" w:rsidRPr="00DF2D12">
        <w:rPr>
          <w:rFonts w:ascii="Liberation Serif" w:hAnsi="Liberation Serif" w:cs="Liberation Serif"/>
          <w:sz w:val="26"/>
          <w:szCs w:val="26"/>
        </w:rPr>
        <w:t xml:space="preserve"> и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районных фестивалях и соревнованиях</w:t>
      </w:r>
      <w:r w:rsidR="006D6837" w:rsidRPr="00DF2D12">
        <w:rPr>
          <w:rFonts w:ascii="Liberation Serif" w:hAnsi="Liberation Serif" w:cs="Liberation Serif"/>
          <w:sz w:val="26"/>
          <w:szCs w:val="26"/>
        </w:rPr>
        <w:t>.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164168" w:rsidRPr="00DF2D12" w:rsidRDefault="00164168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Сохранены традиции проведения народных массовых гуляний</w:t>
      </w:r>
      <w:r w:rsidR="003869B8" w:rsidRPr="00DF2D12">
        <w:rPr>
          <w:rFonts w:ascii="Liberation Serif" w:hAnsi="Liberation Serif" w:cs="Liberation Serif"/>
          <w:sz w:val="26"/>
          <w:szCs w:val="26"/>
        </w:rPr>
        <w:t xml:space="preserve"> и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праздник</w:t>
      </w:r>
      <w:r w:rsidR="003869B8" w:rsidRPr="00DF2D12">
        <w:rPr>
          <w:rFonts w:ascii="Liberation Serif" w:hAnsi="Liberation Serif" w:cs="Liberation Serif"/>
          <w:sz w:val="26"/>
          <w:szCs w:val="26"/>
        </w:rPr>
        <w:t xml:space="preserve">ов 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народного календаря, таких как «Масленица», «Пасха», «Троица», День города, поздравление детей </w:t>
      </w:r>
      <w:r w:rsidR="006D6837" w:rsidRPr="00DF2D12">
        <w:rPr>
          <w:rFonts w:ascii="Liberation Serif" w:hAnsi="Liberation Serif" w:cs="Liberation Serif"/>
          <w:sz w:val="26"/>
          <w:szCs w:val="26"/>
        </w:rPr>
        <w:t>с Новым годом</w:t>
      </w:r>
      <w:r w:rsidR="003869B8" w:rsidRPr="00DF2D12">
        <w:rPr>
          <w:rFonts w:ascii="Liberation Serif" w:hAnsi="Liberation Serif" w:cs="Liberation Serif"/>
          <w:sz w:val="26"/>
          <w:szCs w:val="26"/>
        </w:rPr>
        <w:t>, г</w:t>
      </w:r>
      <w:r w:rsidRPr="00DF2D12">
        <w:rPr>
          <w:rFonts w:ascii="Liberation Serif" w:hAnsi="Liberation Serif" w:cs="Liberation Serif"/>
          <w:sz w:val="26"/>
          <w:szCs w:val="26"/>
        </w:rPr>
        <w:t>осударственны</w:t>
      </w:r>
      <w:r w:rsidR="003869B8" w:rsidRPr="00DF2D12">
        <w:rPr>
          <w:rFonts w:ascii="Liberation Serif" w:hAnsi="Liberation Serif" w:cs="Liberation Serif"/>
          <w:sz w:val="26"/>
          <w:szCs w:val="26"/>
        </w:rPr>
        <w:t>х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праздник</w:t>
      </w:r>
      <w:r w:rsidR="003869B8" w:rsidRPr="00DF2D12">
        <w:rPr>
          <w:rFonts w:ascii="Liberation Serif" w:hAnsi="Liberation Serif" w:cs="Liberation Serif"/>
          <w:sz w:val="26"/>
          <w:szCs w:val="26"/>
        </w:rPr>
        <w:t>ов</w:t>
      </w:r>
      <w:r w:rsidRPr="00DF2D12">
        <w:rPr>
          <w:rFonts w:ascii="Liberation Serif" w:hAnsi="Liberation Serif" w:cs="Liberation Serif"/>
          <w:sz w:val="26"/>
          <w:szCs w:val="26"/>
        </w:rPr>
        <w:t>, воспитывающи</w:t>
      </w:r>
      <w:r w:rsidR="003869B8" w:rsidRPr="00DF2D12">
        <w:rPr>
          <w:rFonts w:ascii="Liberation Serif" w:hAnsi="Liberation Serif" w:cs="Liberation Serif"/>
          <w:sz w:val="26"/>
          <w:szCs w:val="26"/>
        </w:rPr>
        <w:t>х</w:t>
      </w:r>
      <w:r w:rsidR="0062554C">
        <w:rPr>
          <w:rFonts w:ascii="Liberation Serif" w:hAnsi="Liberation Serif" w:cs="Liberation Serif"/>
          <w:sz w:val="26"/>
          <w:szCs w:val="26"/>
        </w:rPr>
        <w:t xml:space="preserve"> патриотизм среди молодежи, т</w:t>
      </w:r>
      <w:r w:rsidRPr="00DF2D12">
        <w:rPr>
          <w:rFonts w:ascii="Liberation Serif" w:hAnsi="Liberation Serif" w:cs="Liberation Serif"/>
          <w:sz w:val="26"/>
          <w:szCs w:val="26"/>
        </w:rPr>
        <w:t>аки</w:t>
      </w:r>
      <w:r w:rsidR="003869B8" w:rsidRPr="00DF2D12">
        <w:rPr>
          <w:rFonts w:ascii="Liberation Serif" w:hAnsi="Liberation Serif" w:cs="Liberation Serif"/>
          <w:sz w:val="26"/>
          <w:szCs w:val="26"/>
        </w:rPr>
        <w:t>х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, как «День защитника Отечества», «День Победы», «День России», «День Флага». </w:t>
      </w:r>
    </w:p>
    <w:p w:rsidR="00164168" w:rsidRPr="00DF2D12" w:rsidRDefault="00164168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2 марта 2019 года во Дворце культуры «Свободный» состоялось торжественное открытие Года театра. Самым ярким моментом стал литературный бал «Любви прекрасные мгновенья», подготовленный сотрудниками коллектива «СШ № 25».</w:t>
      </w:r>
    </w:p>
    <w:p w:rsidR="00164168" w:rsidRPr="00DF2D12" w:rsidRDefault="00164168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Это далеко не весь список </w:t>
      </w:r>
      <w:proofErr w:type="gramStart"/>
      <w:r w:rsidRPr="00DF2D12">
        <w:rPr>
          <w:rFonts w:ascii="Liberation Serif" w:hAnsi="Liberation Serif" w:cs="Liberation Serif"/>
          <w:sz w:val="26"/>
          <w:szCs w:val="26"/>
        </w:rPr>
        <w:t>мероприятий</w:t>
      </w:r>
      <w:proofErr w:type="gramEnd"/>
      <w:r w:rsidRPr="00DF2D12">
        <w:rPr>
          <w:rFonts w:ascii="Liberation Serif" w:hAnsi="Liberation Serif" w:cs="Liberation Serif"/>
          <w:sz w:val="26"/>
          <w:szCs w:val="26"/>
        </w:rPr>
        <w:t xml:space="preserve"> проведенных в </w:t>
      </w:r>
      <w:r w:rsidR="003869B8" w:rsidRPr="00DF2D12">
        <w:rPr>
          <w:rFonts w:ascii="Liberation Serif" w:hAnsi="Liberation Serif" w:cs="Liberation Serif"/>
          <w:sz w:val="26"/>
          <w:szCs w:val="26"/>
        </w:rPr>
        <w:t>2019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году. Дворец культуры «Свободный», как и прежде</w:t>
      </w:r>
      <w:r w:rsidR="003869B8" w:rsidRPr="00DF2D12">
        <w:rPr>
          <w:rFonts w:ascii="Liberation Serif" w:hAnsi="Liberation Serif" w:cs="Liberation Serif"/>
          <w:sz w:val="26"/>
          <w:szCs w:val="26"/>
        </w:rPr>
        <w:t>,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остается центром самой массовой, общедоступной, досуговой деятельности </w:t>
      </w:r>
      <w:proofErr w:type="gramStart"/>
      <w:r w:rsidRPr="00DF2D12">
        <w:rPr>
          <w:rFonts w:ascii="Liberation Serif" w:hAnsi="Liberation Serif" w:cs="Liberation Serif"/>
          <w:sz w:val="26"/>
          <w:szCs w:val="26"/>
        </w:rPr>
        <w:t>ГО</w:t>
      </w:r>
      <w:proofErr w:type="gramEnd"/>
      <w:r w:rsidRPr="00DF2D12">
        <w:rPr>
          <w:rFonts w:ascii="Liberation Serif" w:hAnsi="Liberation Serif" w:cs="Liberation Serif"/>
          <w:sz w:val="26"/>
          <w:szCs w:val="26"/>
        </w:rPr>
        <w:t xml:space="preserve"> ЗАТО «Свободный»</w:t>
      </w:r>
      <w:r w:rsidR="003869B8" w:rsidRPr="00DF2D12">
        <w:rPr>
          <w:rFonts w:ascii="Liberation Serif" w:hAnsi="Liberation Serif" w:cs="Liberation Serif"/>
          <w:sz w:val="26"/>
          <w:szCs w:val="26"/>
        </w:rPr>
        <w:t>.</w:t>
      </w:r>
    </w:p>
    <w:p w:rsidR="003869B8" w:rsidRPr="00DF2D12" w:rsidRDefault="003869B8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6D6837" w:rsidRPr="00DF2D12" w:rsidRDefault="006D6837" w:rsidP="00551F11">
      <w:pPr>
        <w:pStyle w:val="a8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center"/>
        <w:outlineLvl w:val="0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DF2D12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 xml:space="preserve">Молодежная </w:t>
      </w:r>
      <w:r w:rsidR="00164168" w:rsidRPr="00DF2D12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политик</w:t>
      </w:r>
      <w:r w:rsidRPr="00DF2D12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а</w:t>
      </w:r>
    </w:p>
    <w:p w:rsidR="00164168" w:rsidRPr="00DF2D12" w:rsidRDefault="00F4307E" w:rsidP="00551F11">
      <w:pPr>
        <w:pStyle w:val="a8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Осуществляется </w:t>
      </w:r>
      <w:r w:rsidR="00164168" w:rsidRPr="00DF2D12">
        <w:rPr>
          <w:rFonts w:ascii="Liberation Serif" w:hAnsi="Liberation Serif" w:cs="Liberation Serif"/>
          <w:sz w:val="26"/>
          <w:szCs w:val="26"/>
        </w:rPr>
        <w:t xml:space="preserve">взаимодействие с органом молодежного самоуправления - Совет молодежи при главе городского </w:t>
      </w:r>
      <w:proofErr w:type="gramStart"/>
      <w:r w:rsidR="00164168" w:rsidRPr="00DF2D12">
        <w:rPr>
          <w:rFonts w:ascii="Liberation Serif" w:hAnsi="Liberation Serif" w:cs="Liberation Serif"/>
          <w:sz w:val="26"/>
          <w:szCs w:val="26"/>
        </w:rPr>
        <w:t>округа</w:t>
      </w:r>
      <w:proofErr w:type="gramEnd"/>
      <w:r w:rsidR="00164168" w:rsidRPr="00DF2D12">
        <w:rPr>
          <w:rFonts w:ascii="Liberation Serif" w:hAnsi="Liberation Serif" w:cs="Liberation Serif"/>
          <w:sz w:val="26"/>
          <w:szCs w:val="26"/>
        </w:rPr>
        <w:t xml:space="preserve"> ЗАТО Свободный. Привлечение Совета для оказания помощи в подготовке и проведении общегородских мероприятий, посвященных Дню города, Дню Молодежи Дню государственного флага. Активн</w:t>
      </w:r>
      <w:r w:rsidR="00467DBC" w:rsidRPr="00DF2D12">
        <w:rPr>
          <w:rFonts w:ascii="Liberation Serif" w:hAnsi="Liberation Serif" w:cs="Liberation Serif"/>
          <w:sz w:val="26"/>
          <w:szCs w:val="26"/>
        </w:rPr>
        <w:t>ое участие члены совета принимали</w:t>
      </w:r>
      <w:r w:rsidR="00164168" w:rsidRPr="00DF2D12">
        <w:rPr>
          <w:rFonts w:ascii="Liberation Serif" w:hAnsi="Liberation Serif" w:cs="Liberation Serif"/>
          <w:sz w:val="26"/>
          <w:szCs w:val="26"/>
        </w:rPr>
        <w:t xml:space="preserve"> в спортивно-массовых мероприятиях – «Лыжня России – 2019», Открытое первенство ГО по пауэрлифтингу, Легкоатлетическая эстафета к 9 мая, День физкультурника – 2019 и других мероприятиях.</w:t>
      </w:r>
    </w:p>
    <w:p w:rsidR="00164168" w:rsidRPr="00DF2D12" w:rsidRDefault="00164168" w:rsidP="00551F11">
      <w:pPr>
        <w:pStyle w:val="a8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Liberation Serif" w:hAnsi="Liberation Serif" w:cs="Liberation Serif"/>
          <w:sz w:val="26"/>
          <w:szCs w:val="26"/>
        </w:rPr>
      </w:pPr>
    </w:p>
    <w:p w:rsidR="00F4307E" w:rsidRPr="00DF2D12" w:rsidRDefault="00F4307E" w:rsidP="00551F11">
      <w:pPr>
        <w:spacing w:after="0" w:line="240" w:lineRule="auto"/>
        <w:ind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F2D12">
        <w:rPr>
          <w:rFonts w:ascii="Liberation Serif" w:hAnsi="Liberation Serif" w:cs="Liberation Serif"/>
          <w:b/>
          <w:sz w:val="26"/>
          <w:szCs w:val="26"/>
        </w:rPr>
        <w:t xml:space="preserve">Патриотическое </w:t>
      </w:r>
      <w:r w:rsidR="00164168" w:rsidRPr="00DF2D12">
        <w:rPr>
          <w:rFonts w:ascii="Liberation Serif" w:hAnsi="Liberation Serif" w:cs="Liberation Serif"/>
          <w:b/>
          <w:sz w:val="26"/>
          <w:szCs w:val="26"/>
        </w:rPr>
        <w:t>воспитани</w:t>
      </w:r>
      <w:r w:rsidRPr="00DF2D12">
        <w:rPr>
          <w:rFonts w:ascii="Liberation Serif" w:hAnsi="Liberation Serif" w:cs="Liberation Serif"/>
          <w:b/>
          <w:sz w:val="26"/>
          <w:szCs w:val="26"/>
        </w:rPr>
        <w:t xml:space="preserve">е </w:t>
      </w:r>
      <w:r w:rsidR="00164168" w:rsidRPr="00DF2D12">
        <w:rPr>
          <w:rFonts w:ascii="Liberation Serif" w:hAnsi="Liberation Serif" w:cs="Liberation Serif"/>
          <w:b/>
          <w:sz w:val="26"/>
          <w:szCs w:val="26"/>
        </w:rPr>
        <w:t>молодежи</w:t>
      </w:r>
    </w:p>
    <w:p w:rsidR="00164168" w:rsidRPr="00DF2D12" w:rsidRDefault="00F4307E" w:rsidP="00551F11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На </w:t>
      </w:r>
      <w:r w:rsidR="00164168" w:rsidRPr="00DF2D12">
        <w:rPr>
          <w:rFonts w:ascii="Liberation Serif" w:hAnsi="Liberation Serif" w:cs="Liberation Serif"/>
          <w:sz w:val="26"/>
          <w:szCs w:val="26"/>
        </w:rPr>
        <w:t>базе МБОУ «СШ № 25» седьмой год действует военно-патриотический клуб «Патриот». Члены военно-патриотического клуба активно принимают участие в мероприятиях различного уровня.</w:t>
      </w:r>
    </w:p>
    <w:p w:rsidR="00164168" w:rsidRPr="00DF2D12" w:rsidRDefault="00164168" w:rsidP="00551F11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В ноябре 2019 года прошло </w:t>
      </w:r>
      <w:r w:rsidRPr="00DF2D12">
        <w:rPr>
          <w:rFonts w:ascii="Liberation Serif" w:hAnsi="Liberation Serif" w:cs="Liberation Serif"/>
          <w:bCs/>
          <w:sz w:val="26"/>
          <w:szCs w:val="26"/>
        </w:rPr>
        <w:t xml:space="preserve">Открытое первенство на Кубок главы городского </w:t>
      </w:r>
      <w:proofErr w:type="gramStart"/>
      <w:r w:rsidRPr="00DF2D12">
        <w:rPr>
          <w:rFonts w:ascii="Liberation Serif" w:hAnsi="Liberation Serif" w:cs="Liberation Serif"/>
          <w:bCs/>
          <w:sz w:val="26"/>
          <w:szCs w:val="26"/>
        </w:rPr>
        <w:t>округа</w:t>
      </w:r>
      <w:proofErr w:type="gramEnd"/>
      <w:r w:rsidRPr="00DF2D12">
        <w:rPr>
          <w:rFonts w:ascii="Liberation Serif" w:hAnsi="Liberation Serif" w:cs="Liberation Serif"/>
          <w:bCs/>
          <w:sz w:val="26"/>
          <w:szCs w:val="26"/>
        </w:rPr>
        <w:t xml:space="preserve"> ЗАТО Свободный по военно-спортивной игре «Зарница»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. Участниками «Зарницы» стали представители городского округа ученики </w:t>
      </w:r>
      <w:r w:rsidR="00F4307E" w:rsidRPr="00DF2D12">
        <w:rPr>
          <w:rFonts w:ascii="Liberation Serif" w:hAnsi="Liberation Serif" w:cs="Liberation Serif"/>
          <w:sz w:val="26"/>
          <w:szCs w:val="26"/>
        </w:rPr>
        <w:t>кадетских классов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, ученики </w:t>
      </w:r>
      <w:proofErr w:type="gramStart"/>
      <w:r w:rsidRPr="00DF2D12">
        <w:rPr>
          <w:rFonts w:ascii="Liberation Serif" w:hAnsi="Liberation Serif" w:cs="Liberation Serif"/>
          <w:sz w:val="26"/>
          <w:szCs w:val="26"/>
        </w:rPr>
        <w:t>младших  классов</w:t>
      </w:r>
      <w:proofErr w:type="gramEnd"/>
      <w:r w:rsidRPr="00DF2D12">
        <w:rPr>
          <w:rFonts w:ascii="Liberation Serif" w:hAnsi="Liberation Serif" w:cs="Liberation Serif"/>
          <w:sz w:val="26"/>
          <w:szCs w:val="26"/>
        </w:rPr>
        <w:t xml:space="preserve"> МБОУ «СШ № 25», юнармия, ВПК «Патриот».</w:t>
      </w:r>
    </w:p>
    <w:p w:rsidR="00164168" w:rsidRPr="00DF2D12" w:rsidRDefault="00467DBC" w:rsidP="00551F11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На территории городского округа ведет свою работ</w:t>
      </w:r>
      <w:r w:rsidR="00F4307E" w:rsidRPr="00DF2D12">
        <w:rPr>
          <w:rFonts w:ascii="Liberation Serif" w:hAnsi="Liberation Serif" w:cs="Liberation Serif"/>
          <w:sz w:val="26"/>
          <w:szCs w:val="26"/>
        </w:rPr>
        <w:t>у</w:t>
      </w:r>
      <w:r w:rsidR="00164168" w:rsidRPr="00DF2D12">
        <w:rPr>
          <w:rFonts w:ascii="Liberation Serif" w:hAnsi="Liberation Serif" w:cs="Liberation Serif"/>
          <w:sz w:val="26"/>
          <w:szCs w:val="26"/>
        </w:rPr>
        <w:t xml:space="preserve"> </w:t>
      </w:r>
      <w:r w:rsidR="00F4307E" w:rsidRPr="00DF2D12">
        <w:rPr>
          <w:rFonts w:ascii="Liberation Serif" w:hAnsi="Liberation Serif" w:cs="Liberation Serif"/>
          <w:sz w:val="26"/>
          <w:szCs w:val="26"/>
        </w:rPr>
        <w:t xml:space="preserve">по оказанию необходимой помощи ветеранам и труженикам тыла </w:t>
      </w:r>
      <w:proofErr w:type="gramStart"/>
      <w:r w:rsidR="00F4307E" w:rsidRPr="00DF2D12">
        <w:rPr>
          <w:rFonts w:ascii="Liberation Serif" w:hAnsi="Liberation Serif" w:cs="Liberation Serif"/>
          <w:sz w:val="26"/>
          <w:szCs w:val="26"/>
        </w:rPr>
        <w:t>ГО</w:t>
      </w:r>
      <w:proofErr w:type="gramEnd"/>
      <w:r w:rsidR="00F4307E" w:rsidRPr="00DF2D12">
        <w:rPr>
          <w:rFonts w:ascii="Liberation Serif" w:hAnsi="Liberation Serif" w:cs="Liberation Serif"/>
          <w:sz w:val="26"/>
          <w:szCs w:val="26"/>
        </w:rPr>
        <w:t xml:space="preserve"> ЗАТО Свободный </w:t>
      </w:r>
      <w:r w:rsidR="00164168" w:rsidRPr="00DF2D12">
        <w:rPr>
          <w:rFonts w:ascii="Liberation Serif" w:hAnsi="Liberation Serif" w:cs="Liberation Serif"/>
          <w:sz w:val="26"/>
          <w:szCs w:val="26"/>
        </w:rPr>
        <w:t>волонтерски</w:t>
      </w:r>
      <w:r w:rsidRPr="00DF2D12">
        <w:rPr>
          <w:rFonts w:ascii="Liberation Serif" w:hAnsi="Liberation Serif" w:cs="Liberation Serif"/>
          <w:sz w:val="26"/>
          <w:szCs w:val="26"/>
        </w:rPr>
        <w:t>й</w:t>
      </w:r>
      <w:r w:rsidR="00164168" w:rsidRPr="00DF2D12">
        <w:rPr>
          <w:rFonts w:ascii="Liberation Serif" w:hAnsi="Liberation Serif" w:cs="Liberation Serif"/>
          <w:sz w:val="26"/>
          <w:szCs w:val="26"/>
        </w:rPr>
        <w:t xml:space="preserve"> отряд «Киви» (клуб интересных волонтерских идей)</w:t>
      </w:r>
      <w:r w:rsidRPr="00DF2D12">
        <w:rPr>
          <w:rFonts w:ascii="Liberation Serif" w:hAnsi="Liberation Serif" w:cs="Liberation Serif"/>
          <w:sz w:val="26"/>
          <w:szCs w:val="26"/>
        </w:rPr>
        <w:t>.</w:t>
      </w:r>
    </w:p>
    <w:p w:rsidR="00164168" w:rsidRPr="00DF2D12" w:rsidRDefault="00ED1560" w:rsidP="00551F11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lastRenderedPageBreak/>
        <w:t>В</w:t>
      </w:r>
      <w:r w:rsidR="00164168" w:rsidRPr="00DF2D12">
        <w:rPr>
          <w:rFonts w:ascii="Liberation Serif" w:hAnsi="Liberation Serif" w:cs="Liberation Serif"/>
          <w:sz w:val="26"/>
          <w:szCs w:val="26"/>
        </w:rPr>
        <w:t xml:space="preserve"> 2019 году были проведены мероприятия: </w:t>
      </w:r>
      <w:r w:rsidR="00C138CB" w:rsidRPr="00DF2D12">
        <w:rPr>
          <w:rFonts w:ascii="Liberation Serif" w:hAnsi="Liberation Serif" w:cs="Liberation Serif"/>
          <w:sz w:val="26"/>
          <w:szCs w:val="26"/>
        </w:rPr>
        <w:t>профилактическая акция-концерт «</w:t>
      </w:r>
      <w:r w:rsidR="00164168" w:rsidRPr="00DF2D12">
        <w:rPr>
          <w:rFonts w:ascii="Liberation Serif" w:hAnsi="Liberation Serif" w:cs="Liberation Serif"/>
          <w:sz w:val="26"/>
          <w:szCs w:val="26"/>
        </w:rPr>
        <w:t>Здоровье в любом возрасте</w:t>
      </w:r>
      <w:r w:rsidR="00C138CB" w:rsidRPr="00DF2D12">
        <w:rPr>
          <w:rFonts w:ascii="Liberation Serif" w:hAnsi="Liberation Serif" w:cs="Liberation Serif"/>
          <w:sz w:val="26"/>
          <w:szCs w:val="26"/>
        </w:rPr>
        <w:t>»</w:t>
      </w:r>
      <w:r w:rsidR="00164168" w:rsidRPr="00DF2D12">
        <w:rPr>
          <w:rFonts w:ascii="Liberation Serif" w:hAnsi="Liberation Serif" w:cs="Liberation Serif"/>
          <w:sz w:val="26"/>
          <w:szCs w:val="26"/>
        </w:rPr>
        <w:t xml:space="preserve"> для пожилых людей, Дни ми</w:t>
      </w:r>
      <w:r w:rsidR="00467DBC" w:rsidRPr="00DF2D12">
        <w:rPr>
          <w:rFonts w:ascii="Liberation Serif" w:hAnsi="Liberation Serif" w:cs="Liberation Serif"/>
          <w:sz w:val="26"/>
          <w:szCs w:val="26"/>
        </w:rPr>
        <w:t>лосердия в Свердловской области</w:t>
      </w:r>
      <w:r w:rsidR="00164168" w:rsidRPr="00DF2D12">
        <w:rPr>
          <w:rFonts w:ascii="Liberation Serif" w:hAnsi="Liberation Serif" w:cs="Liberation Serif"/>
          <w:sz w:val="26"/>
          <w:szCs w:val="26"/>
        </w:rPr>
        <w:t>, акция «Крышки для малышки», акция «Тарелка добра»</w:t>
      </w:r>
      <w:r w:rsidR="0062554C">
        <w:rPr>
          <w:rFonts w:ascii="Liberation Serif" w:hAnsi="Liberation Serif" w:cs="Liberation Serif"/>
          <w:sz w:val="26"/>
          <w:szCs w:val="26"/>
        </w:rPr>
        <w:t>,</w:t>
      </w:r>
      <w:r w:rsidR="00164168" w:rsidRPr="00DF2D12">
        <w:rPr>
          <w:rFonts w:ascii="Liberation Serif" w:hAnsi="Liberation Serif" w:cs="Liberation Serif"/>
          <w:sz w:val="26"/>
          <w:szCs w:val="26"/>
        </w:rPr>
        <w:t xml:space="preserve"> Школьная Благотворительная ярм</w:t>
      </w:r>
      <w:r w:rsidR="00467DBC" w:rsidRPr="00DF2D12">
        <w:rPr>
          <w:rFonts w:ascii="Liberation Serif" w:hAnsi="Liberation Serif" w:cs="Liberation Serif"/>
          <w:sz w:val="26"/>
          <w:szCs w:val="26"/>
        </w:rPr>
        <w:t xml:space="preserve">арка, волонтерские субботники, </w:t>
      </w:r>
      <w:r w:rsidR="00164168" w:rsidRPr="00DF2D12">
        <w:rPr>
          <w:rFonts w:ascii="Liberation Serif" w:hAnsi="Liberation Serif" w:cs="Liberation Serif"/>
          <w:sz w:val="26"/>
          <w:szCs w:val="26"/>
        </w:rPr>
        <w:t>концертные программы, адресная помощь нуждающимся людям и многое другое.</w:t>
      </w:r>
    </w:p>
    <w:p w:rsidR="00575268" w:rsidRPr="00DF2D12" w:rsidRDefault="00575268" w:rsidP="00551F11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575268" w:rsidRPr="00DF2D12" w:rsidRDefault="005E08A8" w:rsidP="00551F11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F2D12">
        <w:rPr>
          <w:rFonts w:ascii="Liberation Serif" w:hAnsi="Liberation Serif" w:cs="Liberation Serif"/>
          <w:b/>
          <w:sz w:val="26"/>
          <w:szCs w:val="26"/>
        </w:rPr>
        <w:t>О</w:t>
      </w:r>
      <w:r w:rsidR="00575268" w:rsidRPr="00DF2D12">
        <w:rPr>
          <w:rFonts w:ascii="Liberation Serif" w:hAnsi="Liberation Serif" w:cs="Liberation Serif"/>
          <w:b/>
          <w:sz w:val="26"/>
          <w:szCs w:val="26"/>
        </w:rPr>
        <w:t>здоровительная кампания</w:t>
      </w:r>
    </w:p>
    <w:p w:rsidR="00575268" w:rsidRPr="00DF2D12" w:rsidRDefault="00575268" w:rsidP="00551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Заключено соглашение между Министерством общего и профессионального образования Свердловской области и администрацией городского </w:t>
      </w:r>
      <w:proofErr w:type="gramStart"/>
      <w:r w:rsidRPr="00DF2D12">
        <w:rPr>
          <w:rFonts w:ascii="Liberation Serif" w:hAnsi="Liberation Serif" w:cs="Liberation Serif"/>
          <w:sz w:val="26"/>
          <w:szCs w:val="26"/>
        </w:rPr>
        <w:t>округа</w:t>
      </w:r>
      <w:proofErr w:type="gramEnd"/>
      <w:r w:rsidRPr="00DF2D12">
        <w:rPr>
          <w:rFonts w:ascii="Liberation Serif" w:hAnsi="Liberation Serif" w:cs="Liberation Serif"/>
          <w:sz w:val="26"/>
          <w:szCs w:val="26"/>
        </w:rPr>
        <w:t xml:space="preserve"> ЗАТО Свободный «О предоставлении субсидий из областного бюджета бюджету муниципального образования, расположенного на территории Св</w:t>
      </w:r>
      <w:r w:rsidR="008A3F03" w:rsidRPr="00DF2D12">
        <w:rPr>
          <w:rFonts w:ascii="Liberation Serif" w:hAnsi="Liberation Serif" w:cs="Liberation Serif"/>
          <w:sz w:val="26"/>
          <w:szCs w:val="26"/>
        </w:rPr>
        <w:t>ердловской области в 2019</w:t>
      </w:r>
      <w:r w:rsidR="005E08A8" w:rsidRPr="00DF2D12">
        <w:rPr>
          <w:rFonts w:ascii="Liberation Serif" w:hAnsi="Liberation Serif" w:cs="Liberation Serif"/>
          <w:sz w:val="26"/>
          <w:szCs w:val="26"/>
        </w:rPr>
        <w:t xml:space="preserve"> году </w:t>
      </w:r>
      <w:r w:rsidRPr="00DF2D12">
        <w:rPr>
          <w:rFonts w:ascii="Liberation Serif" w:hAnsi="Liberation Serif" w:cs="Liberation Serif"/>
          <w:sz w:val="26"/>
          <w:szCs w:val="26"/>
        </w:rPr>
        <w:t>на организацию отдыха детей в каникулярное время».</w:t>
      </w:r>
    </w:p>
    <w:p w:rsidR="008A3F03" w:rsidRPr="00DF2D12" w:rsidRDefault="008A3F03" w:rsidP="00551F1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Объем средств, выделенный на отдых и оздоровление детей в 2019 году, составил:</w:t>
      </w:r>
    </w:p>
    <w:p w:rsidR="008A3F03" w:rsidRPr="00DF2D12" w:rsidRDefault="008A3F03" w:rsidP="00551F1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Всего: 5</w:t>
      </w:r>
      <w:r w:rsidR="00B63A5E" w:rsidRPr="00DF2D12">
        <w:rPr>
          <w:rFonts w:ascii="Liberation Serif" w:hAnsi="Liberation Serif" w:cs="Liberation Serif"/>
          <w:sz w:val="26"/>
          <w:szCs w:val="26"/>
        </w:rPr>
        <w:t>,</w:t>
      </w:r>
      <w:r w:rsidRPr="00DF2D12">
        <w:rPr>
          <w:rFonts w:ascii="Liberation Serif" w:hAnsi="Liberation Serif" w:cs="Liberation Serif"/>
          <w:sz w:val="26"/>
          <w:szCs w:val="26"/>
        </w:rPr>
        <w:t>4</w:t>
      </w:r>
      <w:r w:rsidR="00B63A5E" w:rsidRPr="00DF2D12">
        <w:rPr>
          <w:rFonts w:ascii="Liberation Serif" w:hAnsi="Liberation Serif" w:cs="Liberation Serif"/>
          <w:sz w:val="26"/>
          <w:szCs w:val="26"/>
        </w:rPr>
        <w:t xml:space="preserve"> млн.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рублей.</w:t>
      </w:r>
    </w:p>
    <w:p w:rsidR="008A3F03" w:rsidRPr="00DF2D12" w:rsidRDefault="008A3F03" w:rsidP="00551F1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Местный бюджет – 3 </w:t>
      </w:r>
      <w:r w:rsidR="00B63A5E" w:rsidRPr="00DF2D12">
        <w:rPr>
          <w:rFonts w:ascii="Liberation Serif" w:hAnsi="Liberation Serif" w:cs="Liberation Serif"/>
          <w:sz w:val="26"/>
          <w:szCs w:val="26"/>
        </w:rPr>
        <w:t>млн.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руб. (2018 год </w:t>
      </w:r>
      <w:r w:rsidR="00B63A5E" w:rsidRPr="00DF2D12">
        <w:rPr>
          <w:rFonts w:ascii="Liberation Serif" w:hAnsi="Liberation Serif" w:cs="Liberation Serif"/>
          <w:sz w:val="26"/>
          <w:szCs w:val="26"/>
        </w:rPr>
        <w:t>–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2</w:t>
      </w:r>
      <w:r w:rsidR="00B63A5E" w:rsidRPr="00DF2D12">
        <w:rPr>
          <w:rFonts w:ascii="Liberation Serif" w:hAnsi="Liberation Serif" w:cs="Liberation Serif"/>
          <w:sz w:val="26"/>
          <w:szCs w:val="26"/>
        </w:rPr>
        <w:t>,</w:t>
      </w:r>
      <w:r w:rsidRPr="00DF2D12">
        <w:rPr>
          <w:rFonts w:ascii="Liberation Serif" w:hAnsi="Liberation Serif" w:cs="Liberation Serif"/>
          <w:sz w:val="26"/>
          <w:szCs w:val="26"/>
        </w:rPr>
        <w:t>9</w:t>
      </w:r>
      <w:r w:rsidR="00B63A5E" w:rsidRPr="00DF2D12">
        <w:rPr>
          <w:rFonts w:ascii="Liberation Serif" w:hAnsi="Liberation Serif" w:cs="Liberation Serif"/>
          <w:sz w:val="26"/>
          <w:szCs w:val="26"/>
        </w:rPr>
        <w:t xml:space="preserve"> млн.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руб.).</w:t>
      </w:r>
    </w:p>
    <w:p w:rsidR="008A3F03" w:rsidRPr="00DF2D12" w:rsidRDefault="008A3F03" w:rsidP="00551F1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Областной бюджет –2</w:t>
      </w:r>
      <w:r w:rsidR="00B63A5E" w:rsidRPr="00DF2D12">
        <w:rPr>
          <w:rFonts w:ascii="Liberation Serif" w:hAnsi="Liberation Serif" w:cs="Liberation Serif"/>
          <w:sz w:val="26"/>
          <w:szCs w:val="26"/>
        </w:rPr>
        <w:t>,4 млн.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руб. (2018 год – 2</w:t>
      </w:r>
      <w:r w:rsidR="00B63A5E" w:rsidRPr="00DF2D12">
        <w:rPr>
          <w:rFonts w:ascii="Liberation Serif" w:hAnsi="Liberation Serif" w:cs="Liberation Serif"/>
          <w:sz w:val="26"/>
          <w:szCs w:val="26"/>
        </w:rPr>
        <w:t>,3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</w:t>
      </w:r>
      <w:r w:rsidR="00B63A5E" w:rsidRPr="00DF2D12">
        <w:rPr>
          <w:rFonts w:ascii="Liberation Serif" w:hAnsi="Liberation Serif" w:cs="Liberation Serif"/>
          <w:sz w:val="26"/>
          <w:szCs w:val="26"/>
        </w:rPr>
        <w:t>млн.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руб.).</w:t>
      </w:r>
    </w:p>
    <w:p w:rsidR="008A3F03" w:rsidRPr="00DF2D12" w:rsidRDefault="008A3F03" w:rsidP="00551F1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Израсходовано в ходе оздоровительной кампании: 4</w:t>
      </w:r>
      <w:r w:rsidR="00B63A5E" w:rsidRPr="00DF2D12">
        <w:rPr>
          <w:rFonts w:ascii="Liberation Serif" w:hAnsi="Liberation Serif" w:cs="Liberation Serif"/>
          <w:sz w:val="26"/>
          <w:szCs w:val="26"/>
        </w:rPr>
        <w:t>,</w:t>
      </w:r>
      <w:r w:rsidRPr="00DF2D12">
        <w:rPr>
          <w:rFonts w:ascii="Liberation Serif" w:hAnsi="Liberation Serif" w:cs="Liberation Serif"/>
          <w:sz w:val="26"/>
          <w:szCs w:val="26"/>
        </w:rPr>
        <w:t>6</w:t>
      </w:r>
      <w:r w:rsidR="00B63A5E" w:rsidRPr="00DF2D12">
        <w:rPr>
          <w:rFonts w:ascii="Liberation Serif" w:hAnsi="Liberation Serif" w:cs="Liberation Serif"/>
          <w:sz w:val="26"/>
          <w:szCs w:val="26"/>
        </w:rPr>
        <w:t xml:space="preserve"> млн.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руб.</w:t>
      </w:r>
    </w:p>
    <w:p w:rsidR="008A3F03" w:rsidRPr="00DF2D12" w:rsidRDefault="008A3F03" w:rsidP="00551F1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Экономия в результате аукциона </w:t>
      </w:r>
      <w:proofErr w:type="gramStart"/>
      <w:r w:rsidRPr="00DF2D12">
        <w:rPr>
          <w:rFonts w:ascii="Liberation Serif" w:hAnsi="Liberation Serif" w:cs="Liberation Serif"/>
          <w:sz w:val="26"/>
          <w:szCs w:val="26"/>
        </w:rPr>
        <w:t>составила</w:t>
      </w:r>
      <w:r w:rsidR="00B63A5E" w:rsidRPr="00DF2D12">
        <w:rPr>
          <w:rFonts w:ascii="Liberation Serif" w:hAnsi="Liberation Serif" w:cs="Liberation Serif"/>
          <w:sz w:val="26"/>
          <w:szCs w:val="26"/>
        </w:rPr>
        <w:t xml:space="preserve"> 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</w:t>
      </w:r>
      <w:r w:rsidR="00B63A5E" w:rsidRPr="00DF2D12">
        <w:rPr>
          <w:rFonts w:ascii="Liberation Serif" w:hAnsi="Liberation Serif" w:cs="Liberation Serif"/>
          <w:sz w:val="26"/>
          <w:szCs w:val="26"/>
        </w:rPr>
        <w:t>почти</w:t>
      </w:r>
      <w:proofErr w:type="gramEnd"/>
      <w:r w:rsidR="00B63A5E" w:rsidRPr="00DF2D12">
        <w:rPr>
          <w:rFonts w:ascii="Liberation Serif" w:hAnsi="Liberation Serif" w:cs="Liberation Serif"/>
          <w:sz w:val="26"/>
          <w:szCs w:val="26"/>
        </w:rPr>
        <w:t xml:space="preserve"> 800 тыс.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руб.</w:t>
      </w:r>
    </w:p>
    <w:p w:rsidR="008A3F03" w:rsidRPr="00DF2D12" w:rsidRDefault="008A3F03" w:rsidP="00551F1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Целевые показатели, установленные на 2019 год, выполнены в полном объеме. Нарушений при организации отдыха и оздоровления не выявлено, жалоб от родителей на организацию отдыха и оздоровления детей не поступало.</w:t>
      </w:r>
    </w:p>
    <w:p w:rsidR="008A3F03" w:rsidRPr="00DF2D12" w:rsidRDefault="008A3F03" w:rsidP="00551F1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В 2019 году оздоровлением охвачено 789 человек из них:</w:t>
      </w:r>
    </w:p>
    <w:p w:rsidR="008A3F03" w:rsidRPr="00DF2D12" w:rsidRDefault="008A3F03" w:rsidP="00551F1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- в загородных оздоровительных лагерях отдохнули 60 человек (детский санаторно-оздоровительный лагерь «Уральский самоцветы» (Краснодарский край, </w:t>
      </w:r>
      <w:r w:rsidR="0024761A" w:rsidRPr="00DF2D12">
        <w:rPr>
          <w:rFonts w:ascii="Liberation Serif" w:hAnsi="Liberation Serif" w:cs="Liberation Serif"/>
          <w:sz w:val="26"/>
          <w:szCs w:val="26"/>
        </w:rPr>
        <w:br/>
      </w:r>
      <w:r w:rsidRPr="00DF2D12">
        <w:rPr>
          <w:rFonts w:ascii="Liberation Serif" w:hAnsi="Liberation Serif" w:cs="Liberation Serif"/>
          <w:sz w:val="26"/>
          <w:szCs w:val="26"/>
        </w:rPr>
        <w:t>г. Анапа);</w:t>
      </w:r>
    </w:p>
    <w:p w:rsidR="008A3F03" w:rsidRPr="00DF2D12" w:rsidRDefault="008A3F03" w:rsidP="00551F1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 в саноторно-курортных организациях – 80 человек (санаторий «Жемчужина России» (г. Анапа) – 10 человек, детский санаторно-оздоровительный лагерь круглогодичного действия МБУ Детский оздоровительно-образовательный центр «Солнышко» (г. Лесной, Свердловская область) – 70 человек);</w:t>
      </w:r>
    </w:p>
    <w:p w:rsidR="008A3F03" w:rsidRPr="00DF2D12" w:rsidRDefault="008A3F03" w:rsidP="00551F1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 в лагере с дневным пребыванием -225 человек;</w:t>
      </w:r>
    </w:p>
    <w:p w:rsidR="00B63A5E" w:rsidRPr="00DF2D12" w:rsidRDefault="008A3F03" w:rsidP="00551F1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 иные формы отдыха (походы, спла</w:t>
      </w:r>
      <w:r w:rsidR="00B63A5E" w:rsidRPr="00DF2D12">
        <w:rPr>
          <w:rFonts w:ascii="Liberation Serif" w:hAnsi="Liberation Serif" w:cs="Liberation Serif"/>
          <w:sz w:val="26"/>
          <w:szCs w:val="26"/>
        </w:rPr>
        <w:t>вы, спартакиады)- 424 человека.</w:t>
      </w:r>
    </w:p>
    <w:p w:rsidR="006C042D" w:rsidRPr="00DF2D12" w:rsidRDefault="00B63A5E" w:rsidP="00551F1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30 подростков было т</w:t>
      </w:r>
      <w:r w:rsidR="006C042D" w:rsidRPr="00DF2D12">
        <w:rPr>
          <w:rFonts w:ascii="Liberation Serif" w:hAnsi="Liberation Serif" w:cs="Liberation Serif"/>
          <w:sz w:val="26"/>
          <w:szCs w:val="26"/>
        </w:rPr>
        <w:t>рудоустро</w:t>
      </w:r>
      <w:r w:rsidRPr="00DF2D12">
        <w:rPr>
          <w:rFonts w:ascii="Liberation Serif" w:hAnsi="Liberation Serif" w:cs="Liberation Serif"/>
          <w:sz w:val="26"/>
          <w:szCs w:val="26"/>
        </w:rPr>
        <w:t>ено в «трудовую бригаду»</w:t>
      </w:r>
      <w:r w:rsidR="006C042D" w:rsidRPr="00DF2D12">
        <w:rPr>
          <w:rFonts w:ascii="Liberation Serif" w:hAnsi="Liberation Serif" w:cs="Liberation Serif"/>
          <w:sz w:val="26"/>
          <w:szCs w:val="26"/>
        </w:rPr>
        <w:t xml:space="preserve"> </w:t>
      </w:r>
      <w:r w:rsidRPr="00DF2D12">
        <w:rPr>
          <w:rFonts w:ascii="Liberation Serif" w:hAnsi="Liberation Serif" w:cs="Liberation Serif"/>
          <w:sz w:val="26"/>
          <w:szCs w:val="26"/>
        </w:rPr>
        <w:t>(</w:t>
      </w:r>
      <w:r w:rsidR="00C138CB" w:rsidRPr="00DF2D12">
        <w:rPr>
          <w:rFonts w:ascii="Liberation Serif" w:hAnsi="Liberation Serif" w:cs="Liberation Serif"/>
          <w:sz w:val="26"/>
          <w:szCs w:val="26"/>
        </w:rPr>
        <w:t>12 человек в первую смену,</w:t>
      </w:r>
      <w:r w:rsidR="006C042D" w:rsidRPr="00DF2D12">
        <w:rPr>
          <w:rFonts w:ascii="Liberation Serif" w:hAnsi="Liberation Serif" w:cs="Liberation Serif"/>
          <w:sz w:val="26"/>
          <w:szCs w:val="26"/>
        </w:rPr>
        <w:t xml:space="preserve"> 18 человек во 2 смену</w:t>
      </w:r>
      <w:r w:rsidRPr="00DF2D12">
        <w:rPr>
          <w:rFonts w:ascii="Liberation Serif" w:hAnsi="Liberation Serif" w:cs="Liberation Serif"/>
          <w:sz w:val="26"/>
          <w:szCs w:val="26"/>
        </w:rPr>
        <w:t>)</w:t>
      </w:r>
      <w:r w:rsidR="006C042D" w:rsidRPr="00DF2D12">
        <w:rPr>
          <w:rFonts w:ascii="Liberation Serif" w:hAnsi="Liberation Serif" w:cs="Liberation Serif"/>
          <w:sz w:val="26"/>
          <w:szCs w:val="26"/>
        </w:rPr>
        <w:t>.</w:t>
      </w:r>
    </w:p>
    <w:p w:rsidR="006C042D" w:rsidRPr="00DF2D12" w:rsidRDefault="006C042D" w:rsidP="00551F1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</w:p>
    <w:p w:rsidR="00575268" w:rsidRPr="00DF2D12" w:rsidRDefault="00662E15" w:rsidP="00551F11">
      <w:pPr>
        <w:spacing w:after="0" w:line="240" w:lineRule="auto"/>
        <w:ind w:firstLine="851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F2D12">
        <w:rPr>
          <w:rFonts w:ascii="Liberation Serif" w:hAnsi="Liberation Serif" w:cs="Liberation Serif"/>
          <w:b/>
          <w:sz w:val="26"/>
          <w:szCs w:val="26"/>
        </w:rPr>
        <w:t>С</w:t>
      </w:r>
      <w:r w:rsidR="00575268" w:rsidRPr="00DF2D12">
        <w:rPr>
          <w:rFonts w:ascii="Liberation Serif" w:hAnsi="Liberation Serif" w:cs="Liberation Serif"/>
          <w:b/>
          <w:sz w:val="26"/>
          <w:szCs w:val="26"/>
        </w:rPr>
        <w:t>порт</w:t>
      </w:r>
    </w:p>
    <w:p w:rsidR="00ED1560" w:rsidRPr="00DF2D12" w:rsidRDefault="00C138CB" w:rsidP="00551F1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Спортивную деятельность на территории городского округа осуществляет </w:t>
      </w:r>
      <w:r w:rsidR="00ED1560" w:rsidRPr="00DF2D12">
        <w:rPr>
          <w:rFonts w:ascii="Liberation Serif" w:hAnsi="Liberation Serif" w:cs="Liberation Serif"/>
          <w:sz w:val="26"/>
          <w:szCs w:val="26"/>
        </w:rPr>
        <w:t>МБУ ДО ДЮСШ.</w:t>
      </w:r>
    </w:p>
    <w:p w:rsidR="00ED1560" w:rsidRPr="00DF2D12" w:rsidRDefault="00ED1560" w:rsidP="00551F1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В</w:t>
      </w:r>
      <w:r w:rsidR="00010098" w:rsidRPr="00DF2D12">
        <w:rPr>
          <w:rFonts w:ascii="Liberation Serif" w:hAnsi="Liberation Serif" w:cs="Liberation Serif"/>
          <w:sz w:val="26"/>
          <w:szCs w:val="26"/>
        </w:rPr>
        <w:t xml:space="preserve"> 2019 году был</w:t>
      </w:r>
      <w:r w:rsidR="00B63A5E" w:rsidRPr="00DF2D12">
        <w:rPr>
          <w:rFonts w:ascii="Liberation Serif" w:hAnsi="Liberation Serif" w:cs="Liberation Serif"/>
          <w:sz w:val="26"/>
          <w:szCs w:val="26"/>
        </w:rPr>
        <w:t>о</w:t>
      </w:r>
      <w:r w:rsidR="00010098" w:rsidRPr="00DF2D12">
        <w:rPr>
          <w:rFonts w:ascii="Liberation Serif" w:hAnsi="Liberation Serif" w:cs="Liberation Serif"/>
          <w:sz w:val="26"/>
          <w:szCs w:val="26"/>
        </w:rPr>
        <w:t xml:space="preserve"> проведено более 30 мероприяти</w:t>
      </w:r>
      <w:r w:rsidR="00B63A5E" w:rsidRPr="00DF2D12">
        <w:rPr>
          <w:rFonts w:ascii="Liberation Serif" w:hAnsi="Liberation Serif" w:cs="Liberation Serif"/>
          <w:sz w:val="26"/>
          <w:szCs w:val="26"/>
        </w:rPr>
        <w:t>й</w:t>
      </w:r>
      <w:r w:rsidR="00010098" w:rsidRPr="00DF2D12">
        <w:rPr>
          <w:rFonts w:ascii="Liberation Serif" w:hAnsi="Liberation Serif" w:cs="Liberation Serif"/>
          <w:sz w:val="26"/>
          <w:szCs w:val="26"/>
        </w:rPr>
        <w:t xml:space="preserve"> спортивной направленности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. </w:t>
      </w:r>
    </w:p>
    <w:p w:rsidR="00010098" w:rsidRPr="00DF2D12" w:rsidRDefault="00ED1560" w:rsidP="00551F1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С</w:t>
      </w:r>
      <w:r w:rsidR="00010098" w:rsidRPr="00DF2D12">
        <w:rPr>
          <w:rFonts w:ascii="Liberation Serif" w:hAnsi="Liberation Serif" w:cs="Liberation Serif"/>
          <w:sz w:val="26"/>
          <w:szCs w:val="26"/>
        </w:rPr>
        <w:t xml:space="preserve">портсмены 13 раз </w:t>
      </w:r>
      <w:r w:rsidR="00B63A5E" w:rsidRPr="00DF2D12">
        <w:rPr>
          <w:rFonts w:ascii="Liberation Serif" w:hAnsi="Liberation Serif" w:cs="Liberation Serif"/>
          <w:sz w:val="26"/>
          <w:szCs w:val="26"/>
        </w:rPr>
        <w:t xml:space="preserve">участвовали в </w:t>
      </w:r>
      <w:r w:rsidR="00010098" w:rsidRPr="00DF2D12">
        <w:rPr>
          <w:rFonts w:ascii="Liberation Serif" w:hAnsi="Liberation Serif" w:cs="Liberation Serif"/>
          <w:sz w:val="26"/>
          <w:szCs w:val="26"/>
        </w:rPr>
        <w:t>областны</w:t>
      </w:r>
      <w:r w:rsidR="00B63A5E" w:rsidRPr="00DF2D12">
        <w:rPr>
          <w:rFonts w:ascii="Liberation Serif" w:hAnsi="Liberation Serif" w:cs="Liberation Serif"/>
          <w:sz w:val="26"/>
          <w:szCs w:val="26"/>
        </w:rPr>
        <w:t>х</w:t>
      </w:r>
      <w:r w:rsidR="00010098" w:rsidRPr="00DF2D12">
        <w:rPr>
          <w:rFonts w:ascii="Liberation Serif" w:hAnsi="Liberation Serif" w:cs="Liberation Serif"/>
          <w:sz w:val="26"/>
          <w:szCs w:val="26"/>
        </w:rPr>
        <w:t xml:space="preserve"> соревнования</w:t>
      </w:r>
      <w:r w:rsidR="00B63A5E" w:rsidRPr="00DF2D12">
        <w:rPr>
          <w:rFonts w:ascii="Liberation Serif" w:hAnsi="Liberation Serif" w:cs="Liberation Serif"/>
          <w:sz w:val="26"/>
          <w:szCs w:val="26"/>
        </w:rPr>
        <w:t>х</w:t>
      </w:r>
      <w:r w:rsidR="00010098" w:rsidRPr="00DF2D12">
        <w:rPr>
          <w:rFonts w:ascii="Liberation Serif" w:hAnsi="Liberation Serif" w:cs="Liberation Serif"/>
          <w:sz w:val="26"/>
          <w:szCs w:val="26"/>
        </w:rPr>
        <w:t xml:space="preserve">, более 30 раз </w:t>
      </w:r>
      <w:r w:rsidR="00B63A5E" w:rsidRPr="00DF2D12">
        <w:rPr>
          <w:rFonts w:ascii="Liberation Serif" w:hAnsi="Liberation Serif" w:cs="Liberation Serif"/>
          <w:sz w:val="26"/>
          <w:szCs w:val="26"/>
        </w:rPr>
        <w:t>в</w:t>
      </w:r>
      <w:r w:rsidR="00010098" w:rsidRPr="00DF2D12">
        <w:rPr>
          <w:rFonts w:ascii="Liberation Serif" w:hAnsi="Liberation Serif" w:cs="Liberation Serif"/>
          <w:sz w:val="26"/>
          <w:szCs w:val="26"/>
        </w:rPr>
        <w:t xml:space="preserve"> межрегиональны</w:t>
      </w:r>
      <w:r w:rsidR="00B63A5E" w:rsidRPr="00DF2D12">
        <w:rPr>
          <w:rFonts w:ascii="Liberation Serif" w:hAnsi="Liberation Serif" w:cs="Liberation Serif"/>
          <w:sz w:val="26"/>
          <w:szCs w:val="26"/>
        </w:rPr>
        <w:t>х</w:t>
      </w:r>
      <w:r w:rsidR="00010098" w:rsidRPr="00DF2D12">
        <w:rPr>
          <w:rFonts w:ascii="Liberation Serif" w:hAnsi="Liberation Serif" w:cs="Liberation Serif"/>
          <w:sz w:val="26"/>
          <w:szCs w:val="26"/>
        </w:rPr>
        <w:t xml:space="preserve">, 7 раз </w:t>
      </w:r>
      <w:r w:rsidR="00B63A5E" w:rsidRPr="00DF2D12">
        <w:rPr>
          <w:rFonts w:ascii="Liberation Serif" w:hAnsi="Liberation Serif" w:cs="Liberation Serif"/>
          <w:sz w:val="26"/>
          <w:szCs w:val="26"/>
        </w:rPr>
        <w:t>в</w:t>
      </w:r>
      <w:r w:rsidR="00010098" w:rsidRPr="00DF2D12">
        <w:rPr>
          <w:rFonts w:ascii="Liberation Serif" w:hAnsi="Liberation Serif" w:cs="Liberation Serif"/>
          <w:sz w:val="26"/>
          <w:szCs w:val="26"/>
        </w:rPr>
        <w:t xml:space="preserve"> соревнования</w:t>
      </w:r>
      <w:r w:rsidR="00B63A5E" w:rsidRPr="00DF2D12">
        <w:rPr>
          <w:rFonts w:ascii="Liberation Serif" w:hAnsi="Liberation Serif" w:cs="Liberation Serif"/>
          <w:sz w:val="26"/>
          <w:szCs w:val="26"/>
        </w:rPr>
        <w:t>х</w:t>
      </w:r>
      <w:r w:rsidR="00010098" w:rsidRPr="00DF2D12">
        <w:rPr>
          <w:rFonts w:ascii="Liberation Serif" w:hAnsi="Liberation Serif" w:cs="Liberation Serif"/>
          <w:sz w:val="26"/>
          <w:szCs w:val="26"/>
        </w:rPr>
        <w:t xml:space="preserve"> Российского уровня.</w:t>
      </w:r>
    </w:p>
    <w:p w:rsidR="00ED1560" w:rsidRPr="00DF2D12" w:rsidRDefault="00ED1560" w:rsidP="00551F1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Воспитанники МБУ ДО ДЮСШ:</w:t>
      </w:r>
    </w:p>
    <w:p w:rsidR="00010098" w:rsidRPr="00DF2D12" w:rsidRDefault="00ED1560" w:rsidP="00551F1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В</w:t>
      </w:r>
      <w:r w:rsidR="00010098" w:rsidRPr="00DF2D12">
        <w:rPr>
          <w:rFonts w:ascii="Liberation Serif" w:hAnsi="Liberation Serif" w:cs="Liberation Serif"/>
          <w:sz w:val="26"/>
          <w:szCs w:val="26"/>
        </w:rPr>
        <w:t xml:space="preserve"> Первенстве Мира по пауэрлифтингу в Японии </w:t>
      </w:r>
      <w:r w:rsidRPr="00DF2D12">
        <w:rPr>
          <w:rFonts w:ascii="Liberation Serif" w:hAnsi="Liberation Serif" w:cs="Liberation Serif"/>
          <w:sz w:val="26"/>
          <w:szCs w:val="26"/>
        </w:rPr>
        <w:t>заняли</w:t>
      </w:r>
      <w:r w:rsidR="00010098" w:rsidRPr="00DF2D12">
        <w:rPr>
          <w:rFonts w:ascii="Liberation Serif" w:hAnsi="Liberation Serif" w:cs="Liberation Serif"/>
          <w:sz w:val="26"/>
          <w:szCs w:val="26"/>
        </w:rPr>
        <w:t xml:space="preserve"> 1 место.</w:t>
      </w:r>
    </w:p>
    <w:p w:rsidR="00010098" w:rsidRPr="00DF2D12" w:rsidRDefault="00010098" w:rsidP="00551F1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В Первенстве Европы по тхэквондо в г. Казани занял</w:t>
      </w:r>
      <w:r w:rsidR="00ED1560" w:rsidRPr="00DF2D12">
        <w:rPr>
          <w:rFonts w:ascii="Liberation Serif" w:hAnsi="Liberation Serif" w:cs="Liberation Serif"/>
          <w:sz w:val="26"/>
          <w:szCs w:val="26"/>
        </w:rPr>
        <w:t>и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1 место и два вторых.</w:t>
      </w:r>
    </w:p>
    <w:p w:rsidR="00010098" w:rsidRPr="00DF2D12" w:rsidRDefault="00010098" w:rsidP="00551F1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В Первенстве Европы по пауэрлифтингу (троеборью классическому) в Литве, городе Каунасе занял</w:t>
      </w:r>
      <w:r w:rsidR="00ED1560" w:rsidRPr="00DF2D12">
        <w:rPr>
          <w:rFonts w:ascii="Liberation Serif" w:hAnsi="Liberation Serif" w:cs="Liberation Serif"/>
          <w:sz w:val="26"/>
          <w:szCs w:val="26"/>
        </w:rPr>
        <w:t>и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3 место.</w:t>
      </w:r>
    </w:p>
    <w:p w:rsidR="00010098" w:rsidRPr="00DF2D12" w:rsidRDefault="00010098" w:rsidP="00551F1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В 2019 году МБУ ДО ДЮСШ организова</w:t>
      </w:r>
      <w:r w:rsidR="00B63A5E" w:rsidRPr="00DF2D12">
        <w:rPr>
          <w:rFonts w:ascii="Liberation Serif" w:hAnsi="Liberation Serif" w:cs="Liberation Serif"/>
          <w:sz w:val="26"/>
          <w:szCs w:val="26"/>
        </w:rPr>
        <w:t>н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о два сплава по р.Чусовая продолжительностью 9 дней. В каждом походе участвовало по 20 детей. </w:t>
      </w:r>
    </w:p>
    <w:p w:rsidR="00010098" w:rsidRPr="00DF2D12" w:rsidRDefault="00010098" w:rsidP="00551F11">
      <w:pPr>
        <w:spacing w:after="0" w:line="240" w:lineRule="auto"/>
        <w:ind w:firstLine="851"/>
        <w:jc w:val="both"/>
        <w:rPr>
          <w:rFonts w:ascii="Liberation Serif" w:hAnsi="Liberation Serif" w:cs="Liberation Serif"/>
          <w:spacing w:val="1"/>
          <w:sz w:val="26"/>
          <w:szCs w:val="26"/>
          <w:shd w:val="clear" w:color="auto" w:fill="FFFFFF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За 2019 г. успешно прошли испытания по сдаче нормативов знака отличия </w:t>
      </w:r>
      <w:r w:rsidRPr="00DF2D12">
        <w:rPr>
          <w:rFonts w:ascii="Liberation Serif" w:hAnsi="Liberation Serif" w:cs="Liberation Serif"/>
          <w:spacing w:val="1"/>
          <w:sz w:val="26"/>
          <w:szCs w:val="26"/>
          <w:shd w:val="clear" w:color="auto" w:fill="FFFFFF"/>
        </w:rPr>
        <w:t>Всероссийского физкультурно-спортивного комплекса «Готов к труду и обороне»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163 ребенка</w:t>
      </w:r>
      <w:r w:rsidRPr="00DF2D12">
        <w:rPr>
          <w:rFonts w:ascii="Liberation Serif" w:hAnsi="Liberation Serif" w:cs="Liberation Serif"/>
          <w:spacing w:val="1"/>
          <w:sz w:val="26"/>
          <w:szCs w:val="26"/>
          <w:shd w:val="clear" w:color="auto" w:fill="FFFFFF"/>
        </w:rPr>
        <w:t xml:space="preserve"> в возрасте от 6 до 17 лет.</w:t>
      </w:r>
    </w:p>
    <w:p w:rsidR="00010098" w:rsidRPr="00DF2D12" w:rsidRDefault="004131F5" w:rsidP="00551F1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lastRenderedPageBreak/>
        <w:t>П</w:t>
      </w:r>
      <w:r w:rsidR="00010098" w:rsidRPr="00DF2D12">
        <w:rPr>
          <w:rFonts w:ascii="Liberation Serif" w:hAnsi="Liberation Serif" w:cs="Liberation Serif"/>
          <w:sz w:val="26"/>
          <w:szCs w:val="26"/>
        </w:rPr>
        <w:t>роведены работы по устройству резинового покрытия универсальной спортивной площадки на сумму 1</w:t>
      </w:r>
      <w:r w:rsidRPr="00DF2D12">
        <w:rPr>
          <w:rFonts w:ascii="Liberation Serif" w:hAnsi="Liberation Serif" w:cs="Liberation Serif"/>
          <w:sz w:val="26"/>
          <w:szCs w:val="26"/>
        </w:rPr>
        <w:t>,</w:t>
      </w:r>
      <w:r w:rsidR="00010098" w:rsidRPr="00DF2D12">
        <w:rPr>
          <w:rFonts w:ascii="Liberation Serif" w:hAnsi="Liberation Serif" w:cs="Liberation Serif"/>
          <w:sz w:val="26"/>
          <w:szCs w:val="26"/>
        </w:rPr>
        <w:t>1</w:t>
      </w:r>
      <w:r w:rsidRPr="00DF2D12">
        <w:rPr>
          <w:rFonts w:ascii="Liberation Serif" w:hAnsi="Liberation Serif" w:cs="Liberation Serif"/>
          <w:sz w:val="26"/>
          <w:szCs w:val="26"/>
        </w:rPr>
        <w:t>5 млн.</w:t>
      </w:r>
      <w:r w:rsidR="00010098" w:rsidRPr="00DF2D12">
        <w:rPr>
          <w:rFonts w:ascii="Liberation Serif" w:hAnsi="Liberation Serif" w:cs="Liberation Serif"/>
          <w:sz w:val="26"/>
          <w:szCs w:val="26"/>
        </w:rPr>
        <w:t xml:space="preserve"> руб., а также капитальный ремонт баскетбольной площадки с асфальтовым покрытием на сумму 8</w:t>
      </w:r>
      <w:r w:rsidR="001A42C0" w:rsidRPr="00DF2D12">
        <w:rPr>
          <w:rFonts w:ascii="Liberation Serif" w:hAnsi="Liberation Serif" w:cs="Liberation Serif"/>
          <w:sz w:val="26"/>
          <w:szCs w:val="26"/>
        </w:rPr>
        <w:t>60</w:t>
      </w:r>
      <w:r w:rsidR="00010098" w:rsidRPr="00DF2D12">
        <w:rPr>
          <w:rFonts w:ascii="Liberation Serif" w:hAnsi="Liberation Serif" w:cs="Liberation Serif"/>
          <w:sz w:val="26"/>
          <w:szCs w:val="26"/>
        </w:rPr>
        <w:t> </w:t>
      </w:r>
      <w:r w:rsidR="001A42C0" w:rsidRPr="00DF2D12">
        <w:rPr>
          <w:rFonts w:ascii="Liberation Serif" w:hAnsi="Liberation Serif" w:cs="Liberation Serif"/>
          <w:sz w:val="26"/>
          <w:szCs w:val="26"/>
        </w:rPr>
        <w:t>тыс.</w:t>
      </w:r>
      <w:r w:rsidR="00010098" w:rsidRPr="00DF2D12">
        <w:rPr>
          <w:rFonts w:ascii="Liberation Serif" w:hAnsi="Liberation Serif" w:cs="Liberation Serif"/>
          <w:sz w:val="26"/>
          <w:szCs w:val="26"/>
        </w:rPr>
        <w:t xml:space="preserve"> руб. Заключен муниципальный контракт на капитальный ремонт здания плавательного бассейна на сумму 30 </w:t>
      </w:r>
      <w:r w:rsidR="001A42C0" w:rsidRPr="00DF2D12">
        <w:rPr>
          <w:rFonts w:ascii="Liberation Serif" w:hAnsi="Liberation Serif" w:cs="Liberation Serif"/>
          <w:sz w:val="26"/>
          <w:szCs w:val="26"/>
        </w:rPr>
        <w:t>млн.</w:t>
      </w:r>
      <w:r w:rsidR="00010098" w:rsidRPr="00DF2D12">
        <w:rPr>
          <w:rFonts w:ascii="Liberation Serif" w:hAnsi="Liberation Serif" w:cs="Liberation Serif"/>
          <w:sz w:val="26"/>
          <w:szCs w:val="26"/>
        </w:rPr>
        <w:t xml:space="preserve"> руб., работы еще не окончены. В настоящее время ведутся работы по ремонту универсальной спортивной площадки для </w:t>
      </w:r>
      <w:r w:rsidR="00F6585D" w:rsidRPr="00DF2D12">
        <w:rPr>
          <w:rFonts w:ascii="Liberation Serif" w:hAnsi="Liberation Serif" w:cs="Liberation Serif"/>
          <w:sz w:val="26"/>
          <w:szCs w:val="26"/>
        </w:rPr>
        <w:t>игровых видов спорта на сумму 4,15 млн.</w:t>
      </w:r>
      <w:r w:rsidR="00010098" w:rsidRPr="00DF2D12">
        <w:rPr>
          <w:rFonts w:ascii="Liberation Serif" w:hAnsi="Liberation Serif" w:cs="Liberation Serif"/>
          <w:sz w:val="26"/>
          <w:szCs w:val="26"/>
        </w:rPr>
        <w:t xml:space="preserve"> руб. Данные денежные средства выделены из областного бюджета, при поддержке депутата Госдумы РФ Шипулина А.В. Осенью выполнены работы по обустройству лыжной трассы на сумму 207 </w:t>
      </w:r>
      <w:r w:rsidR="00F6585D" w:rsidRPr="00DF2D12">
        <w:rPr>
          <w:rFonts w:ascii="Liberation Serif" w:hAnsi="Liberation Serif" w:cs="Liberation Serif"/>
          <w:sz w:val="26"/>
          <w:szCs w:val="26"/>
        </w:rPr>
        <w:t>тыс.</w:t>
      </w:r>
      <w:r w:rsidR="00010098" w:rsidRPr="00DF2D12">
        <w:rPr>
          <w:rFonts w:ascii="Liberation Serif" w:hAnsi="Liberation Serif" w:cs="Liberation Serif"/>
          <w:sz w:val="26"/>
          <w:szCs w:val="26"/>
        </w:rPr>
        <w:t xml:space="preserve"> руб.</w:t>
      </w:r>
    </w:p>
    <w:p w:rsidR="00010098" w:rsidRPr="00DF2D12" w:rsidRDefault="00010098" w:rsidP="00551F1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В 2020 году планируется проведение работ по текущему ремонту мужских и женски</w:t>
      </w:r>
      <w:r w:rsidR="00F6585D" w:rsidRPr="00DF2D12">
        <w:rPr>
          <w:rFonts w:ascii="Liberation Serif" w:hAnsi="Liberation Serif" w:cs="Liberation Serif"/>
          <w:sz w:val="26"/>
          <w:szCs w:val="26"/>
        </w:rPr>
        <w:t>х душевых на сумму 3,17 млн.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рублей.</w:t>
      </w:r>
    </w:p>
    <w:p w:rsidR="00010098" w:rsidRPr="00DF2D12" w:rsidRDefault="00010098" w:rsidP="00551F11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Актуальной проблемой остается нехватка спортивных площадей и помещений. На данный момент все секции, кроме плавания, находятся на базе МБУК Дворец культуры «Свободный», с которым заключен договор о предоставлении площадей на безвозмездной основе. Эти помещения не могут получить сертификат соответствия на виды деятельности и, соответственно, не могут быть включены во Всероссийский реестр спорта, т.к. не соответствуют нормативам и ГОСТам, что сказывается на качестве подготовки спортсменов и является проблемным вопросом при открытии новых спортивных направлений, а </w:t>
      </w:r>
      <w:proofErr w:type="gramStart"/>
      <w:r w:rsidRPr="00DF2D12">
        <w:rPr>
          <w:rFonts w:ascii="Liberation Serif" w:hAnsi="Liberation Serif" w:cs="Liberation Serif"/>
          <w:sz w:val="26"/>
          <w:szCs w:val="26"/>
        </w:rPr>
        <w:t>так же</w:t>
      </w:r>
      <w:proofErr w:type="gramEnd"/>
      <w:r w:rsidRPr="00DF2D12">
        <w:rPr>
          <w:rFonts w:ascii="Liberation Serif" w:hAnsi="Liberation Serif" w:cs="Liberation Serif"/>
          <w:sz w:val="26"/>
          <w:szCs w:val="26"/>
        </w:rPr>
        <w:t xml:space="preserve"> проведению официальных спортивных соревнований различного уровня.</w:t>
      </w:r>
    </w:p>
    <w:p w:rsidR="00575268" w:rsidRPr="00DF2D12" w:rsidRDefault="00575268" w:rsidP="00551F11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B9524F" w:rsidRPr="00DF2D12" w:rsidRDefault="00B9524F" w:rsidP="00551F11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F2D12">
        <w:rPr>
          <w:rFonts w:ascii="Liberation Serif" w:hAnsi="Liberation Serif" w:cs="Liberation Serif"/>
          <w:b/>
          <w:sz w:val="26"/>
          <w:szCs w:val="26"/>
        </w:rPr>
        <w:t>Образование</w:t>
      </w:r>
    </w:p>
    <w:p w:rsidR="00EE1279" w:rsidRPr="00DF2D12" w:rsidRDefault="00EE1279" w:rsidP="00551F11">
      <w:pPr>
        <w:spacing w:after="0" w:line="240" w:lineRule="auto"/>
        <w:ind w:firstLine="540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DF2D12">
        <w:rPr>
          <w:rFonts w:ascii="Liberation Serif" w:eastAsia="Calibri" w:hAnsi="Liberation Serif" w:cs="Liberation Serif"/>
          <w:sz w:val="26"/>
          <w:szCs w:val="26"/>
        </w:rPr>
        <w:t xml:space="preserve">Система образования </w:t>
      </w:r>
      <w:r w:rsidRPr="00DF2D12">
        <w:rPr>
          <w:rFonts w:ascii="Liberation Serif" w:hAnsi="Liberation Serif" w:cs="Liberation Serif"/>
          <w:sz w:val="26"/>
          <w:szCs w:val="26"/>
        </w:rPr>
        <w:t>н</w:t>
      </w:r>
      <w:r w:rsidRPr="00DF2D12">
        <w:rPr>
          <w:rFonts w:ascii="Liberation Serif" w:eastAsia="Calibri" w:hAnsi="Liberation Serif" w:cs="Liberation Serif"/>
          <w:sz w:val="26"/>
          <w:szCs w:val="26"/>
        </w:rPr>
        <w:t xml:space="preserve">а территории городского </w:t>
      </w:r>
      <w:proofErr w:type="gramStart"/>
      <w:r w:rsidRPr="00DF2D12">
        <w:rPr>
          <w:rFonts w:ascii="Liberation Serif" w:eastAsia="Calibri" w:hAnsi="Liberation Serif" w:cs="Liberation Serif"/>
          <w:sz w:val="26"/>
          <w:szCs w:val="26"/>
        </w:rPr>
        <w:t>округа</w:t>
      </w:r>
      <w:proofErr w:type="gramEnd"/>
      <w:r w:rsidRPr="00DF2D12">
        <w:rPr>
          <w:rFonts w:ascii="Liberation Serif" w:eastAsia="Calibri" w:hAnsi="Liberation Serif" w:cs="Liberation Serif"/>
          <w:sz w:val="26"/>
          <w:szCs w:val="26"/>
        </w:rPr>
        <w:t xml:space="preserve"> ЗАТО Свободный представлена 7 образовательными организациями, из них 2 дошкольные образовательные организации, 1 общеобразовательная организация</w:t>
      </w:r>
      <w:r w:rsidR="00DF2D12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DF2D12">
        <w:rPr>
          <w:rFonts w:ascii="Liberation Serif" w:eastAsia="Calibri" w:hAnsi="Liberation Serif" w:cs="Liberation Serif"/>
          <w:sz w:val="26"/>
          <w:szCs w:val="26"/>
        </w:rPr>
        <w:t>и 4 организации дополнительного образования.</w:t>
      </w:r>
    </w:p>
    <w:p w:rsidR="006C042D" w:rsidRPr="00DF2D12" w:rsidRDefault="006C042D" w:rsidP="00551F11">
      <w:pPr>
        <w:spacing w:after="0" w:line="240" w:lineRule="auto"/>
        <w:ind w:firstLine="540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DF2D12">
        <w:rPr>
          <w:rFonts w:ascii="Liberation Serif" w:eastAsia="Calibri" w:hAnsi="Liberation Serif" w:cs="Liberation Serif"/>
          <w:sz w:val="26"/>
          <w:szCs w:val="26"/>
        </w:rPr>
        <w:t>В муниципальной системе образования работает 471 человек, из них 218 - педагогические работники, из которых 31 человек (15%) имеют высшую квалификационную категорию, 84 человека (41%) - первую квалификационную категорию.</w:t>
      </w:r>
    </w:p>
    <w:p w:rsidR="006C042D" w:rsidRPr="00DF2D12" w:rsidRDefault="006C042D" w:rsidP="00551F11">
      <w:pPr>
        <w:spacing w:after="0" w:line="240" w:lineRule="auto"/>
        <w:ind w:firstLine="540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DF2D12">
        <w:rPr>
          <w:rFonts w:ascii="Liberation Serif" w:eastAsia="Calibri" w:hAnsi="Liberation Serif" w:cs="Liberation Serif"/>
          <w:sz w:val="26"/>
          <w:szCs w:val="26"/>
        </w:rPr>
        <w:t xml:space="preserve">В муниципальных образовательных организациях обучается 1642 ребенка, </w:t>
      </w:r>
      <w:r w:rsidR="00E17D90" w:rsidRPr="00DF2D12">
        <w:rPr>
          <w:rFonts w:ascii="Liberation Serif" w:eastAsia="Calibri" w:hAnsi="Liberation Serif" w:cs="Liberation Serif"/>
          <w:sz w:val="26"/>
          <w:szCs w:val="26"/>
        </w:rPr>
        <w:t>из них 674 дошкольника.</w:t>
      </w:r>
    </w:p>
    <w:p w:rsidR="006C042D" w:rsidRPr="00DF2D12" w:rsidRDefault="006C042D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Актуальная очередь детей в возрасте до 3 лет, нуждающихся в устройстве в муниципальные дошкольные образовательные организации, отсутствует.</w:t>
      </w:r>
    </w:p>
    <w:p w:rsidR="006C042D" w:rsidRPr="00DF2D12" w:rsidRDefault="006C042D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По прогнозным данным в </w:t>
      </w:r>
      <w:r w:rsidR="00F6585D" w:rsidRPr="00DF2D12">
        <w:rPr>
          <w:rFonts w:ascii="Liberation Serif" w:hAnsi="Liberation Serif" w:cs="Liberation Serif"/>
          <w:sz w:val="26"/>
          <w:szCs w:val="26"/>
        </w:rPr>
        <w:t>ближа</w:t>
      </w:r>
      <w:r w:rsidR="0062554C">
        <w:rPr>
          <w:rFonts w:ascii="Liberation Serif" w:hAnsi="Liberation Serif" w:cs="Liberation Serif"/>
          <w:sz w:val="26"/>
          <w:szCs w:val="26"/>
        </w:rPr>
        <w:t>й</w:t>
      </w:r>
      <w:r w:rsidR="00F6585D" w:rsidRPr="00DF2D12">
        <w:rPr>
          <w:rFonts w:ascii="Liberation Serif" w:hAnsi="Liberation Serif" w:cs="Liberation Serif"/>
          <w:sz w:val="26"/>
          <w:szCs w:val="26"/>
        </w:rPr>
        <w:t>шие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годы потребность населения будет удовлетворена на 100% за счет действующей системы дошкольного образования.</w:t>
      </w:r>
    </w:p>
    <w:p w:rsidR="006C042D" w:rsidRPr="00DF2D12" w:rsidRDefault="006C042D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Всего детей до 3 лет в </w:t>
      </w:r>
      <w:r w:rsidR="00F6585D" w:rsidRPr="00DF2D12">
        <w:rPr>
          <w:rFonts w:ascii="Liberation Serif" w:hAnsi="Liberation Serif" w:cs="Liberation Serif"/>
          <w:sz w:val="26"/>
          <w:szCs w:val="26"/>
        </w:rPr>
        <w:t>Свободном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– 376 человек;</w:t>
      </w:r>
    </w:p>
    <w:p w:rsidR="006C042D" w:rsidRPr="00DF2D12" w:rsidRDefault="006C042D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</w:t>
      </w:r>
      <w:r w:rsidR="00F6585D" w:rsidRPr="00DF2D12">
        <w:rPr>
          <w:rFonts w:ascii="Liberation Serif" w:hAnsi="Liberation Serif" w:cs="Liberation Serif"/>
          <w:sz w:val="26"/>
          <w:szCs w:val="26"/>
        </w:rPr>
        <w:t xml:space="preserve"> </w:t>
      </w:r>
      <w:r w:rsidRPr="00DF2D12">
        <w:rPr>
          <w:rFonts w:ascii="Liberation Serif" w:hAnsi="Liberation Serif" w:cs="Liberation Serif"/>
          <w:sz w:val="26"/>
          <w:szCs w:val="26"/>
        </w:rPr>
        <w:t>из них зарегистрированы в системе Е-Услуги – 320 человек;</w:t>
      </w:r>
    </w:p>
    <w:p w:rsidR="006C042D" w:rsidRPr="00DF2D12" w:rsidRDefault="006C042D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-</w:t>
      </w:r>
      <w:r w:rsidR="00F6585D" w:rsidRPr="00DF2D12">
        <w:rPr>
          <w:rFonts w:ascii="Liberation Serif" w:hAnsi="Liberation Serif" w:cs="Liberation Serif"/>
          <w:sz w:val="26"/>
          <w:szCs w:val="26"/>
        </w:rPr>
        <w:t xml:space="preserve"> </w:t>
      </w:r>
      <w:r w:rsidRPr="00DF2D12">
        <w:rPr>
          <w:rFonts w:ascii="Liberation Serif" w:hAnsi="Liberation Serif" w:cs="Liberation Serif"/>
          <w:sz w:val="26"/>
          <w:szCs w:val="26"/>
        </w:rPr>
        <w:t>из них зачислены в дошкольные образовательные организации -139 человек.</w:t>
      </w:r>
    </w:p>
    <w:p w:rsidR="006C042D" w:rsidRPr="00DF2D12" w:rsidRDefault="006C042D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Отложенный спрос – 153 человек</w:t>
      </w:r>
      <w:r w:rsidR="00F6585D" w:rsidRPr="00DF2D12">
        <w:rPr>
          <w:rFonts w:ascii="Liberation Serif" w:hAnsi="Liberation Serif" w:cs="Liberation Serif"/>
          <w:sz w:val="26"/>
          <w:szCs w:val="26"/>
        </w:rPr>
        <w:t>а</w:t>
      </w:r>
      <w:r w:rsidRPr="00DF2D12">
        <w:rPr>
          <w:rFonts w:ascii="Liberation Serif" w:hAnsi="Liberation Serif" w:cs="Liberation Serif"/>
          <w:sz w:val="26"/>
          <w:szCs w:val="26"/>
        </w:rPr>
        <w:t>.</w:t>
      </w:r>
    </w:p>
    <w:p w:rsidR="00676308" w:rsidRPr="00DF2D12" w:rsidRDefault="00E3433E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В дошкольных </w:t>
      </w:r>
      <w:r w:rsidR="00676308" w:rsidRPr="00DF2D12">
        <w:rPr>
          <w:rFonts w:ascii="Liberation Serif" w:hAnsi="Liberation Serif" w:cs="Liberation Serif"/>
          <w:sz w:val="26"/>
          <w:szCs w:val="26"/>
        </w:rPr>
        <w:t>образовател</w:t>
      </w:r>
      <w:r w:rsidR="00DF2D12">
        <w:rPr>
          <w:rFonts w:ascii="Liberation Serif" w:hAnsi="Liberation Serif" w:cs="Liberation Serif"/>
          <w:sz w:val="26"/>
          <w:szCs w:val="26"/>
        </w:rPr>
        <w:t xml:space="preserve">ьных организациях </w:t>
      </w:r>
      <w:r w:rsidR="00676308" w:rsidRPr="00DF2D12">
        <w:rPr>
          <w:rFonts w:ascii="Liberation Serif" w:hAnsi="Liberation Serif" w:cs="Liberation Serif"/>
          <w:sz w:val="26"/>
          <w:szCs w:val="26"/>
        </w:rPr>
        <w:t>установлен режим полного рабочего дня (12 часов), функционирует 36 дошкольных групп, из них: 27 общеразвивающей, 5 компенсирующей направленности, что говорит о вариативност</w:t>
      </w:r>
      <w:r w:rsidR="00E17D90" w:rsidRPr="00DF2D12">
        <w:rPr>
          <w:rFonts w:ascii="Liberation Serif" w:hAnsi="Liberation Serif" w:cs="Liberation Serif"/>
          <w:sz w:val="26"/>
          <w:szCs w:val="26"/>
        </w:rPr>
        <w:t>и предоставляемого образования.</w:t>
      </w:r>
    </w:p>
    <w:p w:rsidR="00676308" w:rsidRPr="00DF2D12" w:rsidRDefault="00676308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Все педагоги прошли курсы повышения квалификации в соответствии с требованиями ФГОС. </w:t>
      </w:r>
    </w:p>
    <w:p w:rsidR="00676308" w:rsidRPr="00DF2D12" w:rsidRDefault="00676308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Дошкольные обр</w:t>
      </w:r>
      <w:r w:rsidR="0062554C">
        <w:rPr>
          <w:rFonts w:ascii="Liberation Serif" w:hAnsi="Liberation Serif" w:cs="Liberation Serif"/>
          <w:sz w:val="26"/>
          <w:szCs w:val="26"/>
        </w:rPr>
        <w:t>азовательные организации посещаю</w:t>
      </w:r>
      <w:r w:rsidRPr="00DF2D12">
        <w:rPr>
          <w:rFonts w:ascii="Liberation Serif" w:hAnsi="Liberation Serif" w:cs="Liberation Serif"/>
          <w:sz w:val="26"/>
          <w:szCs w:val="26"/>
        </w:rPr>
        <w:t>т 69 детей с ограниченными возможностями здоровья и 4 ребенка-инвалида.</w:t>
      </w:r>
    </w:p>
    <w:p w:rsidR="00676308" w:rsidRPr="00DF2D12" w:rsidRDefault="00676308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Общее количество учащихся по программам начального, основного и среднего общего образования на 2</w:t>
      </w:r>
      <w:r w:rsidR="00E3433E" w:rsidRPr="00DF2D12">
        <w:rPr>
          <w:rFonts w:ascii="Liberation Serif" w:hAnsi="Liberation Serif" w:cs="Liberation Serif"/>
          <w:sz w:val="26"/>
          <w:szCs w:val="26"/>
        </w:rPr>
        <w:t>019–2020 учебный год составляет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975 человек, из них 130 первоклас</w:t>
      </w:r>
      <w:r w:rsidR="00E17D90" w:rsidRPr="00DF2D12">
        <w:rPr>
          <w:rFonts w:ascii="Liberation Serif" w:hAnsi="Liberation Serif" w:cs="Liberation Serif"/>
          <w:sz w:val="26"/>
          <w:szCs w:val="26"/>
        </w:rPr>
        <w:t xml:space="preserve">сников, 23 учащихся 11 класса, </w:t>
      </w:r>
      <w:r w:rsidRPr="00DF2D12">
        <w:rPr>
          <w:rFonts w:ascii="Liberation Serif" w:hAnsi="Liberation Serif" w:cs="Liberation Serif"/>
          <w:sz w:val="26"/>
          <w:szCs w:val="26"/>
        </w:rPr>
        <w:t>41 кадет.</w:t>
      </w:r>
    </w:p>
    <w:p w:rsidR="00676308" w:rsidRPr="00DF2D12" w:rsidRDefault="00676308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Во вторую смену занимают</w:t>
      </w:r>
      <w:r w:rsidR="00E17D90" w:rsidRPr="00DF2D12">
        <w:rPr>
          <w:rFonts w:ascii="Liberation Serif" w:hAnsi="Liberation Serif" w:cs="Liberation Serif"/>
          <w:sz w:val="26"/>
          <w:szCs w:val="26"/>
        </w:rPr>
        <w:t xml:space="preserve">ся 195 человек, что составляет </w:t>
      </w:r>
      <w:r w:rsidRPr="00DF2D12">
        <w:rPr>
          <w:rFonts w:ascii="Liberation Serif" w:hAnsi="Liberation Serif" w:cs="Liberation Serif"/>
          <w:sz w:val="26"/>
          <w:szCs w:val="26"/>
        </w:rPr>
        <w:t>20% от общего количества обучающихся.</w:t>
      </w:r>
    </w:p>
    <w:p w:rsidR="00676308" w:rsidRPr="00DF2D12" w:rsidRDefault="00E17D90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lastRenderedPageBreak/>
        <w:t xml:space="preserve">С 1 сентября 2019 года </w:t>
      </w:r>
      <w:r w:rsidR="00676308" w:rsidRPr="00DF2D12">
        <w:rPr>
          <w:rFonts w:ascii="Liberation Serif" w:hAnsi="Liberation Serif" w:cs="Liberation Serif"/>
          <w:sz w:val="26"/>
          <w:szCs w:val="26"/>
        </w:rPr>
        <w:t>школа перешла на пятидневный режим работы, что позволило повысить психологическую устойчивость учащихся, дать детям больше времени на отдых и восстановлен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ие, и, как результат, повысить </w:t>
      </w:r>
      <w:r w:rsidR="00676308" w:rsidRPr="00DF2D12">
        <w:rPr>
          <w:rFonts w:ascii="Liberation Serif" w:hAnsi="Liberation Serif" w:cs="Liberation Serif"/>
          <w:sz w:val="26"/>
          <w:szCs w:val="26"/>
        </w:rPr>
        <w:t>успеваемос</w:t>
      </w:r>
      <w:r w:rsidRPr="00DF2D12">
        <w:rPr>
          <w:rFonts w:ascii="Liberation Serif" w:hAnsi="Liberation Serif" w:cs="Liberation Serif"/>
          <w:sz w:val="26"/>
          <w:szCs w:val="26"/>
        </w:rPr>
        <w:t>ть и качество обучения.</w:t>
      </w:r>
    </w:p>
    <w:p w:rsidR="006C042D" w:rsidRPr="00DF2D12" w:rsidRDefault="00676308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Для учащихся кадетских классов, </w:t>
      </w:r>
      <w:r w:rsidR="00E17D90" w:rsidRPr="00DF2D12">
        <w:rPr>
          <w:rFonts w:ascii="Liberation Serif" w:hAnsi="Liberation Serif" w:cs="Liberation Serif"/>
          <w:sz w:val="26"/>
          <w:szCs w:val="26"/>
        </w:rPr>
        <w:t xml:space="preserve">в связи с режимом полного дня, </w:t>
      </w:r>
      <w:r w:rsidR="00DF2D12">
        <w:rPr>
          <w:rFonts w:ascii="Liberation Serif" w:hAnsi="Liberation Serif" w:cs="Liberation Serif"/>
          <w:sz w:val="26"/>
          <w:szCs w:val="26"/>
        </w:rPr>
        <w:br/>
      </w:r>
      <w:r w:rsidRPr="00DF2D12">
        <w:rPr>
          <w:rFonts w:ascii="Liberation Serif" w:hAnsi="Liberation Serif" w:cs="Liberation Serif"/>
          <w:sz w:val="26"/>
          <w:szCs w:val="26"/>
        </w:rPr>
        <w:t>организовано 3х-разовое питание.</w:t>
      </w:r>
    </w:p>
    <w:p w:rsidR="004952C1" w:rsidRPr="00DF2D12" w:rsidRDefault="00676308" w:rsidP="00551F11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В 2018/2019</w:t>
      </w:r>
      <w:r w:rsidR="004952C1" w:rsidRPr="00DF2D12">
        <w:rPr>
          <w:rFonts w:ascii="Liberation Serif" w:hAnsi="Liberation Serif" w:cs="Liberation Serif"/>
          <w:sz w:val="26"/>
          <w:szCs w:val="26"/>
        </w:rPr>
        <w:t xml:space="preserve"> учебном году на территории городского </w:t>
      </w:r>
      <w:proofErr w:type="gramStart"/>
      <w:r w:rsidR="004952C1" w:rsidRPr="00DF2D12">
        <w:rPr>
          <w:rFonts w:ascii="Liberation Serif" w:hAnsi="Liberation Serif" w:cs="Liberation Serif"/>
          <w:sz w:val="26"/>
          <w:szCs w:val="26"/>
        </w:rPr>
        <w:t>округа</w:t>
      </w:r>
      <w:proofErr w:type="gramEnd"/>
      <w:r w:rsidR="004952C1" w:rsidRPr="00DF2D12">
        <w:rPr>
          <w:rFonts w:ascii="Liberation Serif" w:hAnsi="Liberation Serif" w:cs="Liberation Serif"/>
          <w:sz w:val="26"/>
          <w:szCs w:val="26"/>
        </w:rPr>
        <w:t xml:space="preserve"> ЗАТО Свободный до итог</w:t>
      </w:r>
      <w:r w:rsidRPr="00DF2D12">
        <w:rPr>
          <w:rFonts w:ascii="Liberation Serif" w:hAnsi="Liberation Serif" w:cs="Liberation Serif"/>
          <w:sz w:val="26"/>
          <w:szCs w:val="26"/>
        </w:rPr>
        <w:t>овой аттестации было допущено 47 обучающихся, завершающих в 2019</w:t>
      </w:r>
      <w:r w:rsidR="004952C1" w:rsidRPr="00DF2D12">
        <w:rPr>
          <w:rFonts w:ascii="Liberation Serif" w:hAnsi="Liberation Serif" w:cs="Liberation Serif"/>
          <w:sz w:val="26"/>
          <w:szCs w:val="26"/>
        </w:rPr>
        <w:t xml:space="preserve"> году освоение образовательных программ среднего общего об</w:t>
      </w:r>
      <w:r w:rsidR="00EE1279" w:rsidRPr="00DF2D12">
        <w:rPr>
          <w:rFonts w:ascii="Liberation Serif" w:hAnsi="Liberation Serif" w:cs="Liberation Serif"/>
          <w:sz w:val="26"/>
          <w:szCs w:val="26"/>
        </w:rPr>
        <w:t>разования, что составило 100%.</w:t>
      </w:r>
    </w:p>
    <w:p w:rsidR="004952C1" w:rsidRPr="00DF2D12" w:rsidRDefault="004952C1" w:rsidP="00551F11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По результатам проведения государственной итоговой аттестации в форме Единого государственного экзамена все обучающиеся 11 класса получили аттестат о сре</w:t>
      </w:r>
      <w:r w:rsidR="00676308" w:rsidRPr="00DF2D12">
        <w:rPr>
          <w:rFonts w:ascii="Liberation Serif" w:hAnsi="Liberation Serif" w:cs="Liberation Serif"/>
          <w:sz w:val="26"/>
          <w:szCs w:val="26"/>
        </w:rPr>
        <w:t>днем общем образовании, из них 5 человек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награждены медал</w:t>
      </w:r>
      <w:r w:rsidR="00E17D90" w:rsidRPr="00DF2D12">
        <w:rPr>
          <w:rFonts w:ascii="Liberation Serif" w:hAnsi="Liberation Serif" w:cs="Liberation Serif"/>
          <w:sz w:val="26"/>
          <w:szCs w:val="26"/>
        </w:rPr>
        <w:t>ью «За особые успехи в учении».</w:t>
      </w:r>
    </w:p>
    <w:p w:rsidR="00676308" w:rsidRPr="00DF2D12" w:rsidRDefault="00676308" w:rsidP="00551F11">
      <w:pPr>
        <w:spacing w:after="0" w:line="240" w:lineRule="auto"/>
        <w:ind w:firstLine="540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DF2D12">
        <w:rPr>
          <w:rFonts w:ascii="Liberation Serif" w:hAnsi="Liberation Serif" w:cs="Liberation Serif"/>
          <w:bCs/>
          <w:sz w:val="26"/>
          <w:szCs w:val="26"/>
        </w:rPr>
        <w:t>Государственную ито</w:t>
      </w:r>
      <w:r w:rsidR="00E3433E" w:rsidRPr="00DF2D12">
        <w:rPr>
          <w:rFonts w:ascii="Liberation Serif" w:hAnsi="Liberation Serif" w:cs="Liberation Serif"/>
          <w:bCs/>
          <w:sz w:val="26"/>
          <w:szCs w:val="26"/>
        </w:rPr>
        <w:t xml:space="preserve">говую аттестацию на территории городского </w:t>
      </w:r>
      <w:r w:rsidRPr="00DF2D12">
        <w:rPr>
          <w:rFonts w:ascii="Liberation Serif" w:hAnsi="Liberation Serif" w:cs="Liberation Serif"/>
          <w:bCs/>
          <w:sz w:val="26"/>
          <w:szCs w:val="26"/>
        </w:rPr>
        <w:t xml:space="preserve">округа за курс основной школы проходили 79 </w:t>
      </w:r>
      <w:r w:rsidR="00E3433E" w:rsidRPr="00DF2D12">
        <w:rPr>
          <w:rFonts w:ascii="Liberation Serif" w:hAnsi="Liberation Serif" w:cs="Liberation Serif"/>
          <w:bCs/>
          <w:sz w:val="26"/>
          <w:szCs w:val="26"/>
        </w:rPr>
        <w:t xml:space="preserve">учащихся, </w:t>
      </w:r>
      <w:r w:rsidRPr="00DF2D12">
        <w:rPr>
          <w:rFonts w:ascii="Liberation Serif" w:hAnsi="Liberation Serif" w:cs="Liberation Serif"/>
          <w:bCs/>
          <w:sz w:val="26"/>
          <w:szCs w:val="26"/>
        </w:rPr>
        <w:t xml:space="preserve">6 человек получили аттестат об основном общем образовании </w:t>
      </w:r>
      <w:r w:rsidR="0062554C">
        <w:rPr>
          <w:rFonts w:ascii="Liberation Serif" w:hAnsi="Liberation Serif" w:cs="Liberation Serif"/>
          <w:bCs/>
          <w:sz w:val="26"/>
          <w:szCs w:val="26"/>
        </w:rPr>
        <w:t xml:space="preserve">с отличием, 2 человека сдавали </w:t>
      </w:r>
      <w:r w:rsidRPr="00DF2D12">
        <w:rPr>
          <w:rFonts w:ascii="Liberation Serif" w:hAnsi="Liberation Serif" w:cs="Liberation Serif"/>
          <w:bCs/>
          <w:sz w:val="26"/>
          <w:szCs w:val="26"/>
        </w:rPr>
        <w:t>повторно в дополнительные сроки.</w:t>
      </w:r>
    </w:p>
    <w:p w:rsidR="00676308" w:rsidRPr="00DF2D12" w:rsidRDefault="00676308" w:rsidP="00551F11">
      <w:pPr>
        <w:spacing w:after="0" w:line="240" w:lineRule="auto"/>
        <w:ind w:firstLine="540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DF2D12">
        <w:rPr>
          <w:rFonts w:ascii="Liberation Serif" w:hAnsi="Liberation Serif" w:cs="Liberation Serif"/>
          <w:bCs/>
          <w:sz w:val="26"/>
          <w:szCs w:val="26"/>
        </w:rPr>
        <w:t>В о</w:t>
      </w:r>
      <w:r w:rsidR="00E17D90" w:rsidRPr="00DF2D12">
        <w:rPr>
          <w:rFonts w:ascii="Liberation Serif" w:hAnsi="Liberation Serif" w:cs="Liberation Serif"/>
          <w:bCs/>
          <w:sz w:val="26"/>
          <w:szCs w:val="26"/>
        </w:rPr>
        <w:t xml:space="preserve">бщеобразовательной организации </w:t>
      </w:r>
      <w:r w:rsidRPr="00DF2D12">
        <w:rPr>
          <w:rFonts w:ascii="Liberation Serif" w:hAnsi="Liberation Serif" w:cs="Liberation Serif"/>
          <w:bCs/>
          <w:sz w:val="26"/>
          <w:szCs w:val="26"/>
        </w:rPr>
        <w:t>обучаются 20 детей, имеющих ограниченные воз</w:t>
      </w:r>
      <w:r w:rsidR="00E17D90" w:rsidRPr="00DF2D12">
        <w:rPr>
          <w:rFonts w:ascii="Liberation Serif" w:hAnsi="Liberation Serif" w:cs="Liberation Serif"/>
          <w:bCs/>
          <w:sz w:val="26"/>
          <w:szCs w:val="26"/>
        </w:rPr>
        <w:t xml:space="preserve">можности здоровья, в том числе </w:t>
      </w:r>
      <w:r w:rsidRPr="00DF2D12">
        <w:rPr>
          <w:rFonts w:ascii="Liberation Serif" w:hAnsi="Liberation Serif" w:cs="Liberation Serif"/>
          <w:bCs/>
          <w:sz w:val="26"/>
          <w:szCs w:val="26"/>
        </w:rPr>
        <w:t>5 детей-инвалидов. Образовательную услугу по адаптированным образовательным про</w:t>
      </w:r>
      <w:r w:rsidR="00E17D90" w:rsidRPr="00DF2D12">
        <w:rPr>
          <w:rFonts w:ascii="Liberation Serif" w:hAnsi="Liberation Serif" w:cs="Liberation Serif"/>
          <w:bCs/>
          <w:sz w:val="26"/>
          <w:szCs w:val="26"/>
        </w:rPr>
        <w:t>граммам получают</w:t>
      </w:r>
      <w:r w:rsidR="00F6585D" w:rsidRPr="00DF2D12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DF2D12">
        <w:rPr>
          <w:rFonts w:ascii="Liberation Serif" w:hAnsi="Liberation Serif" w:cs="Liberation Serif"/>
          <w:bCs/>
          <w:sz w:val="26"/>
          <w:szCs w:val="26"/>
        </w:rPr>
        <w:t>14 детей с задержкой психического развития</w:t>
      </w:r>
      <w:r w:rsidR="00F6585D" w:rsidRPr="00DF2D12">
        <w:rPr>
          <w:rFonts w:ascii="Liberation Serif" w:hAnsi="Liberation Serif" w:cs="Liberation Serif"/>
          <w:bCs/>
          <w:sz w:val="26"/>
          <w:szCs w:val="26"/>
        </w:rPr>
        <w:t xml:space="preserve"> и </w:t>
      </w:r>
      <w:r w:rsidRPr="00DF2D12">
        <w:rPr>
          <w:rFonts w:ascii="Liberation Serif" w:hAnsi="Liberation Serif" w:cs="Liberation Serif"/>
          <w:bCs/>
          <w:sz w:val="26"/>
          <w:szCs w:val="26"/>
        </w:rPr>
        <w:t>1 ребенок с тяжелым нарушением речи.</w:t>
      </w:r>
    </w:p>
    <w:p w:rsidR="00676308" w:rsidRPr="00DF2D12" w:rsidRDefault="00676308" w:rsidP="00551F11">
      <w:pPr>
        <w:spacing w:after="0" w:line="240" w:lineRule="auto"/>
        <w:ind w:firstLine="540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DF2D12">
        <w:rPr>
          <w:rFonts w:ascii="Liberation Serif" w:hAnsi="Liberation Serif" w:cs="Liberation Serif"/>
          <w:bCs/>
          <w:sz w:val="26"/>
          <w:szCs w:val="26"/>
        </w:rPr>
        <w:t>В целях осуществления комплексного подхода для обеспечения доступности образования для детей-инвалидов и детей с ограниченными возможностями здоровья в образовательной организации обеспечено психолого-педагогическое сопровождение детей с ОВЗ, реализуются адаптированные образовательные программы, обеспечено диагностико-коррекционное, психолого-педагог</w:t>
      </w:r>
      <w:r w:rsidR="00E17D90" w:rsidRPr="00DF2D12">
        <w:rPr>
          <w:rFonts w:ascii="Liberation Serif" w:hAnsi="Liberation Serif" w:cs="Liberation Serif"/>
          <w:bCs/>
          <w:sz w:val="26"/>
          <w:szCs w:val="26"/>
        </w:rPr>
        <w:t xml:space="preserve">ическое сопровождение ребенка, </w:t>
      </w:r>
      <w:r w:rsidRPr="00DF2D12">
        <w:rPr>
          <w:rFonts w:ascii="Liberation Serif" w:hAnsi="Liberation Serif" w:cs="Liberation Serif"/>
          <w:bCs/>
          <w:sz w:val="26"/>
          <w:szCs w:val="26"/>
        </w:rPr>
        <w:t>проведение комплексных психокоррекционных и развивающих занятий со специалистами, создан психолого-педагогический консилиум. Для детей-инвалидов и детей с ментальными нарушениями, которые по состоянию здоровья временно или постоянно не могут посещать школу, организовано обучение на дому. Обучается на дому 2 человека.</w:t>
      </w:r>
      <w:r w:rsidR="00F6585D" w:rsidRPr="00DF2D12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E17D90" w:rsidRPr="00DF2D12">
        <w:rPr>
          <w:rFonts w:ascii="Liberation Serif" w:hAnsi="Liberation Serif" w:cs="Liberation Serif"/>
          <w:bCs/>
          <w:sz w:val="26"/>
          <w:szCs w:val="26"/>
        </w:rPr>
        <w:t>Образование в форме семейного, получает 1 человек.</w:t>
      </w:r>
    </w:p>
    <w:p w:rsidR="00676308" w:rsidRPr="00DF2D12" w:rsidRDefault="00676308" w:rsidP="00551F11">
      <w:pPr>
        <w:spacing w:after="0" w:line="240" w:lineRule="auto"/>
        <w:ind w:firstLine="540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DF2D12">
        <w:rPr>
          <w:rFonts w:ascii="Liberation Serif" w:hAnsi="Liberation Serif" w:cs="Liberation Serif"/>
          <w:bCs/>
          <w:sz w:val="26"/>
          <w:szCs w:val="26"/>
        </w:rPr>
        <w:t>Семьям, воспитывающим детей-инвалидов, оказывается необходимая консультационная помощь по вопросам воспитания, обучения и коррекции нарушений развития детей.</w:t>
      </w:r>
    </w:p>
    <w:p w:rsidR="00CE0872" w:rsidRPr="00DF2D12" w:rsidRDefault="00CE0872" w:rsidP="00551F11">
      <w:pPr>
        <w:spacing w:after="0" w:line="240" w:lineRule="auto"/>
        <w:ind w:firstLine="540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DF2D12">
        <w:rPr>
          <w:rFonts w:ascii="Liberation Serif" w:hAnsi="Liberation Serif" w:cs="Liberation Serif"/>
          <w:bCs/>
          <w:sz w:val="26"/>
          <w:szCs w:val="26"/>
        </w:rPr>
        <w:t>5 образовател</w:t>
      </w:r>
      <w:r w:rsidR="00E17D90" w:rsidRPr="00DF2D12">
        <w:rPr>
          <w:rFonts w:ascii="Liberation Serif" w:hAnsi="Liberation Serif" w:cs="Liberation Serif"/>
          <w:bCs/>
          <w:sz w:val="26"/>
          <w:szCs w:val="26"/>
        </w:rPr>
        <w:t xml:space="preserve">ьных организаций на территории </w:t>
      </w:r>
      <w:r w:rsidRPr="00DF2D12">
        <w:rPr>
          <w:rFonts w:ascii="Liberation Serif" w:hAnsi="Liberation Serif" w:cs="Liberation Serif"/>
          <w:bCs/>
          <w:sz w:val="26"/>
          <w:szCs w:val="26"/>
        </w:rPr>
        <w:t>муниципалитета реализуют программы дополнительного образования (4 организации дополн</w:t>
      </w:r>
      <w:r w:rsidR="0062554C">
        <w:rPr>
          <w:rFonts w:ascii="Liberation Serif" w:hAnsi="Liberation Serif" w:cs="Liberation Serif"/>
          <w:bCs/>
          <w:sz w:val="26"/>
          <w:szCs w:val="26"/>
        </w:rPr>
        <w:t>ительного образования и 1 общеобразовательная организация</w:t>
      </w:r>
      <w:r w:rsidRPr="00DF2D12">
        <w:rPr>
          <w:rFonts w:ascii="Liberation Serif" w:hAnsi="Liberation Serif" w:cs="Liberation Serif"/>
          <w:bCs/>
          <w:sz w:val="26"/>
          <w:szCs w:val="26"/>
        </w:rPr>
        <w:t>).</w:t>
      </w:r>
    </w:p>
    <w:p w:rsidR="00CE0872" w:rsidRPr="00DF2D12" w:rsidRDefault="00CE0872" w:rsidP="00551F11">
      <w:pPr>
        <w:spacing w:after="0" w:line="240" w:lineRule="auto"/>
        <w:ind w:firstLine="540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DF2D12">
        <w:rPr>
          <w:rFonts w:ascii="Liberation Serif" w:hAnsi="Liberation Serif" w:cs="Liberation Serif"/>
          <w:bCs/>
          <w:sz w:val="26"/>
          <w:szCs w:val="26"/>
        </w:rPr>
        <w:t>В этом учебном</w:t>
      </w:r>
      <w:r w:rsidR="00E17D90" w:rsidRPr="00DF2D12">
        <w:rPr>
          <w:rFonts w:ascii="Liberation Serif" w:hAnsi="Liberation Serif" w:cs="Liberation Serif"/>
          <w:bCs/>
          <w:sz w:val="26"/>
          <w:szCs w:val="26"/>
        </w:rPr>
        <w:t xml:space="preserve"> году учреждения начали работу </w:t>
      </w:r>
      <w:r w:rsidRPr="00DF2D12">
        <w:rPr>
          <w:rFonts w:ascii="Liberation Serif" w:hAnsi="Liberation Serif" w:cs="Liberation Serif"/>
          <w:bCs/>
          <w:sz w:val="26"/>
          <w:szCs w:val="26"/>
        </w:rPr>
        <w:t>по программе персонифицированного финансирования дополнительного образования (сертификаты учета).</w:t>
      </w:r>
    </w:p>
    <w:p w:rsidR="00CE0872" w:rsidRPr="00DF2D12" w:rsidRDefault="00CE0872" w:rsidP="00551F11">
      <w:pPr>
        <w:spacing w:after="0" w:line="240" w:lineRule="auto"/>
        <w:ind w:firstLine="540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DF2D12">
        <w:rPr>
          <w:rFonts w:ascii="Liberation Serif" w:hAnsi="Liberation Serif" w:cs="Liberation Serif"/>
          <w:bCs/>
          <w:sz w:val="26"/>
          <w:szCs w:val="26"/>
        </w:rPr>
        <w:t>Выдано 885 сертификатов, из них активировано 792, реальный охват 660.</w:t>
      </w:r>
    </w:p>
    <w:p w:rsidR="00676308" w:rsidRPr="00DF2D12" w:rsidRDefault="0024761A" w:rsidP="00551F11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Бюджет системы образования</w:t>
      </w:r>
      <w:r w:rsidR="0062554C">
        <w:rPr>
          <w:rFonts w:ascii="Liberation Serif" w:hAnsi="Liberation Serif" w:cs="Liberation Serif"/>
          <w:sz w:val="26"/>
          <w:szCs w:val="26"/>
        </w:rPr>
        <w:t xml:space="preserve"> составляет </w:t>
      </w:r>
      <w:r w:rsidR="00676308" w:rsidRPr="00DF2D12">
        <w:rPr>
          <w:rFonts w:ascii="Liberation Serif" w:hAnsi="Liberation Serif" w:cs="Liberation Serif"/>
          <w:sz w:val="26"/>
          <w:szCs w:val="26"/>
        </w:rPr>
        <w:t>306</w:t>
      </w:r>
      <w:r w:rsidR="00F6585D" w:rsidRPr="00DF2D12">
        <w:rPr>
          <w:rFonts w:ascii="Liberation Serif" w:hAnsi="Liberation Serif" w:cs="Liberation Serif"/>
          <w:sz w:val="26"/>
          <w:szCs w:val="26"/>
        </w:rPr>
        <w:t xml:space="preserve"> млн.</w:t>
      </w:r>
      <w:r w:rsidR="00676308" w:rsidRPr="00DF2D12">
        <w:rPr>
          <w:rFonts w:ascii="Liberation Serif" w:hAnsi="Liberation Serif" w:cs="Liberation Serif"/>
          <w:sz w:val="26"/>
          <w:szCs w:val="26"/>
        </w:rPr>
        <w:t xml:space="preserve"> рублей.</w:t>
      </w:r>
    </w:p>
    <w:p w:rsidR="00101762" w:rsidRPr="00DF2D12" w:rsidRDefault="00101762" w:rsidP="00551F11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19447B" w:rsidRPr="00DF2D12" w:rsidRDefault="0019447B" w:rsidP="00551F11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F2D12">
        <w:rPr>
          <w:rFonts w:ascii="Liberation Serif" w:hAnsi="Liberation Serif" w:cs="Liberation Serif"/>
          <w:b/>
          <w:sz w:val="26"/>
          <w:szCs w:val="26"/>
        </w:rPr>
        <w:t>Социальная политика</w:t>
      </w:r>
    </w:p>
    <w:p w:rsidR="00C93BAD" w:rsidRPr="00DF2D12" w:rsidRDefault="0019447B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Социальное обслуживание населения городского округа осуществляет Государственное автономное учреждение социального обслуживания населения Свердловской области «Комплексный центр социального обслуживания населения» города Верхняя Салда, в состав которого входят консультативное отделение и отделение психолого-педагогической помощи семье и детям.</w:t>
      </w:r>
      <w:r w:rsidR="00C93BAD" w:rsidRPr="00DF2D12">
        <w:rPr>
          <w:rFonts w:ascii="Liberation Serif" w:hAnsi="Liberation Serif" w:cs="Liberation Serif"/>
          <w:sz w:val="26"/>
          <w:szCs w:val="26"/>
        </w:rPr>
        <w:t xml:space="preserve"> Количество граждан, получивших социальные услуги в учреждении – 1275 человек. Количество семей, получивших социальные услуги -185.</w:t>
      </w:r>
    </w:p>
    <w:p w:rsidR="0019447B" w:rsidRPr="00DF2D12" w:rsidRDefault="0019447B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lastRenderedPageBreak/>
        <w:t>В городском округе имеются федеральные</w:t>
      </w:r>
      <w:r w:rsidR="00E17D90" w:rsidRPr="00DF2D12">
        <w:rPr>
          <w:rFonts w:ascii="Liberation Serif" w:hAnsi="Liberation Serif" w:cs="Liberation Serif"/>
          <w:sz w:val="26"/>
          <w:szCs w:val="26"/>
        </w:rPr>
        <w:t xml:space="preserve"> </w:t>
      </w:r>
      <w:r w:rsidRPr="00DF2D12">
        <w:rPr>
          <w:rFonts w:ascii="Liberation Serif" w:hAnsi="Liberation Serif" w:cs="Liberation Serif"/>
          <w:sz w:val="26"/>
          <w:szCs w:val="26"/>
        </w:rPr>
        <w:t>и региональные</w:t>
      </w:r>
      <w:r w:rsidR="00E17D90" w:rsidRPr="00DF2D12">
        <w:rPr>
          <w:rFonts w:ascii="Liberation Serif" w:hAnsi="Liberation Serif" w:cs="Liberation Serif"/>
          <w:sz w:val="26"/>
          <w:szCs w:val="26"/>
        </w:rPr>
        <w:t xml:space="preserve"> </w:t>
      </w:r>
      <w:r w:rsidRPr="00DF2D12">
        <w:rPr>
          <w:rFonts w:ascii="Liberation Serif" w:hAnsi="Liberation Serif" w:cs="Liberation Serif"/>
          <w:sz w:val="26"/>
          <w:szCs w:val="26"/>
        </w:rPr>
        <w:t>льготные категории граждан.</w:t>
      </w:r>
      <w:r w:rsidR="00C93BAD" w:rsidRPr="00DF2D12">
        <w:rPr>
          <w:rFonts w:ascii="Liberation Serif" w:hAnsi="Liberation Serif" w:cs="Liberation Serif"/>
          <w:sz w:val="26"/>
          <w:szCs w:val="26"/>
        </w:rPr>
        <w:t xml:space="preserve"> Работа с данными категориями проводится отделом субсидий и компенсаций администрации городского </w:t>
      </w:r>
      <w:proofErr w:type="gramStart"/>
      <w:r w:rsidR="00C93BAD" w:rsidRPr="00DF2D12">
        <w:rPr>
          <w:rFonts w:ascii="Liberation Serif" w:hAnsi="Liberation Serif" w:cs="Liberation Serif"/>
          <w:sz w:val="26"/>
          <w:szCs w:val="26"/>
        </w:rPr>
        <w:t>округа</w:t>
      </w:r>
      <w:proofErr w:type="gramEnd"/>
      <w:r w:rsidR="00C93BAD" w:rsidRPr="00DF2D12">
        <w:rPr>
          <w:rFonts w:ascii="Liberation Serif" w:hAnsi="Liberation Serif" w:cs="Liberation Serif"/>
          <w:sz w:val="26"/>
          <w:szCs w:val="26"/>
        </w:rPr>
        <w:t xml:space="preserve"> ЗАТО Свободный.</w:t>
      </w:r>
    </w:p>
    <w:p w:rsidR="0019447B" w:rsidRPr="00DF2D12" w:rsidRDefault="0019447B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Так в 2019 году для осуществления государственных полномочий по предоставлению гражданам компенсаций расходов на оплату ЖКУ было </w:t>
      </w:r>
      <w:r w:rsidR="00DF2D12">
        <w:rPr>
          <w:rFonts w:ascii="Liberation Serif" w:hAnsi="Liberation Serif" w:cs="Liberation Serif"/>
          <w:sz w:val="26"/>
          <w:szCs w:val="26"/>
        </w:rPr>
        <w:br/>
      </w:r>
      <w:r w:rsidRPr="00DF2D12">
        <w:rPr>
          <w:rFonts w:ascii="Liberation Serif" w:hAnsi="Liberation Serif" w:cs="Liberation Serif"/>
          <w:sz w:val="26"/>
          <w:szCs w:val="26"/>
        </w:rPr>
        <w:t>выделено 16</w:t>
      </w:r>
      <w:r w:rsidR="00F6585D" w:rsidRPr="00DF2D12">
        <w:rPr>
          <w:rFonts w:ascii="Liberation Serif" w:hAnsi="Liberation Serif" w:cs="Liberation Serif"/>
          <w:sz w:val="26"/>
          <w:szCs w:val="26"/>
        </w:rPr>
        <w:t>,5 млн</w:t>
      </w:r>
      <w:r w:rsidRPr="00DF2D12">
        <w:rPr>
          <w:rFonts w:ascii="Liberation Serif" w:hAnsi="Liberation Serif" w:cs="Liberation Serif"/>
          <w:sz w:val="26"/>
          <w:szCs w:val="26"/>
        </w:rPr>
        <w:t>.</w:t>
      </w:r>
      <w:r w:rsidR="00F6585D" w:rsidRPr="00DF2D12">
        <w:rPr>
          <w:rFonts w:ascii="Liberation Serif" w:hAnsi="Liberation Serif" w:cs="Liberation Serif"/>
          <w:sz w:val="26"/>
          <w:szCs w:val="26"/>
        </w:rPr>
        <w:t xml:space="preserve"> </w:t>
      </w:r>
      <w:r w:rsidRPr="00DF2D12">
        <w:rPr>
          <w:rFonts w:ascii="Liberation Serif" w:hAnsi="Liberation Serif" w:cs="Liberation Serif"/>
          <w:sz w:val="26"/>
          <w:szCs w:val="26"/>
        </w:rPr>
        <w:t>руб</w:t>
      </w:r>
      <w:r w:rsidR="00F6585D" w:rsidRPr="00DF2D12">
        <w:rPr>
          <w:rFonts w:ascii="Liberation Serif" w:hAnsi="Liberation Serif" w:cs="Liberation Serif"/>
          <w:sz w:val="26"/>
          <w:szCs w:val="26"/>
        </w:rPr>
        <w:t>.</w:t>
      </w:r>
      <w:r w:rsidRPr="00DF2D12">
        <w:rPr>
          <w:rFonts w:ascii="Liberation Serif" w:hAnsi="Liberation Serif" w:cs="Liberation Serif"/>
          <w:sz w:val="26"/>
          <w:szCs w:val="26"/>
        </w:rPr>
        <w:t>, а для предоставления субсидий на</w:t>
      </w:r>
      <w:r w:rsidR="00F6585D" w:rsidRPr="00DF2D12">
        <w:rPr>
          <w:rFonts w:ascii="Liberation Serif" w:hAnsi="Liberation Serif" w:cs="Liberation Serif"/>
          <w:sz w:val="26"/>
          <w:szCs w:val="26"/>
        </w:rPr>
        <w:t xml:space="preserve"> 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оплату ЖКУ – </w:t>
      </w:r>
      <w:r w:rsidR="00F6585D" w:rsidRPr="00DF2D12">
        <w:rPr>
          <w:rFonts w:ascii="Liberation Serif" w:hAnsi="Liberation Serif" w:cs="Liberation Serif"/>
          <w:sz w:val="26"/>
          <w:szCs w:val="26"/>
        </w:rPr>
        <w:t>1 млн.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руб.</w:t>
      </w:r>
    </w:p>
    <w:p w:rsidR="0019447B" w:rsidRPr="00DF2D12" w:rsidRDefault="0019447B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В городском округе проживают следующие льготные категории граждан.</w:t>
      </w:r>
    </w:p>
    <w:p w:rsidR="0019447B" w:rsidRPr="00DF2D12" w:rsidRDefault="0019447B" w:rsidP="00551F11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Многодетные семьи </w:t>
      </w:r>
      <w:r w:rsidR="00F6585D" w:rsidRPr="00DF2D12">
        <w:rPr>
          <w:rFonts w:ascii="Liberation Serif" w:hAnsi="Liberation Serif" w:cs="Liberation Serif"/>
          <w:sz w:val="26"/>
          <w:szCs w:val="26"/>
        </w:rPr>
        <w:t>–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123</w:t>
      </w:r>
      <w:r w:rsidR="00F6585D" w:rsidRPr="00DF2D12">
        <w:rPr>
          <w:rFonts w:ascii="Liberation Serif" w:hAnsi="Liberation Serif" w:cs="Liberation Serif"/>
          <w:sz w:val="26"/>
          <w:szCs w:val="26"/>
        </w:rPr>
        <w:t>.</w:t>
      </w:r>
    </w:p>
    <w:p w:rsidR="0019447B" w:rsidRPr="00DF2D12" w:rsidRDefault="0019447B" w:rsidP="00551F11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Ветераны труда – 160 чел.</w:t>
      </w:r>
    </w:p>
    <w:p w:rsidR="0019447B" w:rsidRPr="00DF2D12" w:rsidRDefault="0019447B" w:rsidP="00551F11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Ветераны труда Свердловской области </w:t>
      </w:r>
      <w:r w:rsidR="00F6585D" w:rsidRPr="00DF2D12">
        <w:rPr>
          <w:rFonts w:ascii="Liberation Serif" w:hAnsi="Liberation Serif" w:cs="Liberation Serif"/>
          <w:sz w:val="26"/>
          <w:szCs w:val="26"/>
        </w:rPr>
        <w:t>–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18</w:t>
      </w:r>
      <w:r w:rsidR="00F6585D" w:rsidRPr="00DF2D12">
        <w:rPr>
          <w:rFonts w:ascii="Liberation Serif" w:hAnsi="Liberation Serif" w:cs="Liberation Serif"/>
          <w:sz w:val="26"/>
          <w:szCs w:val="26"/>
        </w:rPr>
        <w:t>.</w:t>
      </w:r>
    </w:p>
    <w:p w:rsidR="0019447B" w:rsidRPr="00DF2D12" w:rsidRDefault="0019447B" w:rsidP="00551F11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Граждане, пострадавшие/участвовавшие в ликвидации радиац. катастроф </w:t>
      </w:r>
      <w:r w:rsidR="00F6585D" w:rsidRPr="00DF2D12">
        <w:rPr>
          <w:rFonts w:ascii="Liberation Serif" w:hAnsi="Liberation Serif" w:cs="Liberation Serif"/>
          <w:sz w:val="26"/>
          <w:szCs w:val="26"/>
        </w:rPr>
        <w:t>–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3</w:t>
      </w:r>
      <w:r w:rsidR="00F6585D" w:rsidRPr="00DF2D12">
        <w:rPr>
          <w:rFonts w:ascii="Liberation Serif" w:hAnsi="Liberation Serif" w:cs="Liberation Serif"/>
          <w:sz w:val="26"/>
          <w:szCs w:val="26"/>
        </w:rPr>
        <w:t>.</w:t>
      </w:r>
    </w:p>
    <w:p w:rsidR="0019447B" w:rsidRPr="00DF2D12" w:rsidRDefault="0019447B" w:rsidP="00551F11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Инвалиды – 169 чел.</w:t>
      </w:r>
    </w:p>
    <w:p w:rsidR="0019447B" w:rsidRPr="00DF2D12" w:rsidRDefault="0019447B" w:rsidP="00551F11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Ветераны Великой Отечественной войны</w:t>
      </w:r>
      <w:r w:rsidR="00F6585D" w:rsidRPr="00DF2D12">
        <w:rPr>
          <w:rFonts w:ascii="Liberation Serif" w:hAnsi="Liberation Serif" w:cs="Liberation Serif"/>
          <w:sz w:val="26"/>
          <w:szCs w:val="26"/>
        </w:rPr>
        <w:t xml:space="preserve"> </w:t>
      </w:r>
      <w:r w:rsidRPr="00DF2D12">
        <w:rPr>
          <w:rFonts w:ascii="Liberation Serif" w:hAnsi="Liberation Serif" w:cs="Liberation Serif"/>
          <w:sz w:val="26"/>
          <w:szCs w:val="26"/>
        </w:rPr>
        <w:t>(труженики тыла) – 2 чел.</w:t>
      </w:r>
    </w:p>
    <w:p w:rsidR="0019447B" w:rsidRPr="00DF2D12" w:rsidRDefault="0019447B" w:rsidP="00551F11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Вдовы участников Великой Отечественной войны – 3 чел.</w:t>
      </w:r>
    </w:p>
    <w:p w:rsidR="0019447B" w:rsidRPr="00DF2D12" w:rsidRDefault="0019447B" w:rsidP="00551F11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19447B" w:rsidRPr="00DF2D12" w:rsidRDefault="0019447B" w:rsidP="00551F11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F2D12">
        <w:rPr>
          <w:rFonts w:ascii="Liberation Serif" w:hAnsi="Liberation Serif" w:cs="Liberation Serif"/>
          <w:b/>
          <w:sz w:val="26"/>
          <w:szCs w:val="26"/>
        </w:rPr>
        <w:t>Здравоохранение</w:t>
      </w:r>
    </w:p>
    <w:p w:rsidR="0019447B" w:rsidRPr="00DF2D12" w:rsidRDefault="0019447B" w:rsidP="00551F11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bCs/>
          <w:sz w:val="26"/>
          <w:szCs w:val="26"/>
        </w:rPr>
        <w:t>Комплекс учреждений здравоохранения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городского </w:t>
      </w:r>
      <w:proofErr w:type="gramStart"/>
      <w:r w:rsidRPr="00DF2D12">
        <w:rPr>
          <w:rFonts w:ascii="Liberation Serif" w:hAnsi="Liberation Serif" w:cs="Liberation Serif"/>
          <w:sz w:val="26"/>
          <w:szCs w:val="26"/>
        </w:rPr>
        <w:t>округа</w:t>
      </w:r>
      <w:proofErr w:type="gramEnd"/>
      <w:r w:rsidRPr="00DF2D12">
        <w:rPr>
          <w:rFonts w:ascii="Liberation Serif" w:hAnsi="Liberation Serif" w:cs="Liberation Serif"/>
          <w:sz w:val="26"/>
          <w:szCs w:val="26"/>
        </w:rPr>
        <w:t xml:space="preserve"> ЗАТО Свободный представлен двумя лечебными учреждениями: </w:t>
      </w:r>
    </w:p>
    <w:p w:rsidR="0019447B" w:rsidRPr="00DF2D12" w:rsidRDefault="0019447B" w:rsidP="00551F1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Style w:val="a3"/>
          <w:rFonts w:ascii="Liberation Serif" w:hAnsi="Liberation Serif" w:cs="Liberation Serif"/>
          <w:b w:val="0"/>
          <w:bCs w:val="0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1. Государственное бюджетное учреждение здравоохранения Свердловской области «Городская </w:t>
      </w:r>
      <w:proofErr w:type="gramStart"/>
      <w:r w:rsidRPr="00DF2D12">
        <w:rPr>
          <w:rFonts w:ascii="Liberation Serif" w:hAnsi="Liberation Serif" w:cs="Liberation Serif"/>
          <w:sz w:val="26"/>
          <w:szCs w:val="26"/>
        </w:rPr>
        <w:t>больница</w:t>
      </w:r>
      <w:proofErr w:type="gramEnd"/>
      <w:r w:rsidRPr="00DF2D12">
        <w:rPr>
          <w:rFonts w:ascii="Liberation Serif" w:hAnsi="Liberation Serif" w:cs="Liberation Serif"/>
          <w:sz w:val="26"/>
          <w:szCs w:val="26"/>
        </w:rPr>
        <w:t xml:space="preserve"> ЗАТО Свободный» в состав которой входят: </w:t>
      </w:r>
      <w:r w:rsidRPr="00DF2D12">
        <w:rPr>
          <w:rFonts w:ascii="Liberation Serif" w:eastAsia="Times New Roman" w:hAnsi="Liberation Serif" w:cs="Liberation Serif"/>
          <w:bCs/>
          <w:sz w:val="26"/>
          <w:szCs w:val="26"/>
        </w:rPr>
        <w:t xml:space="preserve">участковая служба, дошкольно-школьное отделение, специализированное отделение, стоматология, станция скорой помощи, круглосуточный стационар, дневной стационар и </w:t>
      </w:r>
      <w:r w:rsidRPr="00DF2D12">
        <w:rPr>
          <w:rStyle w:val="a3"/>
          <w:rFonts w:ascii="Liberation Serif" w:hAnsi="Liberation Serif" w:cs="Liberation Serif"/>
          <w:b w:val="0"/>
          <w:sz w:val="26"/>
          <w:szCs w:val="26"/>
        </w:rPr>
        <w:t>детская поликлиника.</w:t>
      </w:r>
    </w:p>
    <w:p w:rsidR="0019447B" w:rsidRPr="00DF2D12" w:rsidRDefault="0019447B" w:rsidP="00551F11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DF2D12">
        <w:rPr>
          <w:rFonts w:ascii="Liberation Serif" w:eastAsia="Times New Roman" w:hAnsi="Liberation Serif" w:cs="Liberation Serif"/>
          <w:sz w:val="26"/>
          <w:szCs w:val="26"/>
        </w:rPr>
        <w:t>2. 19 отдельный медицинский батальон. Находится в ведении Министерства обороны Российской Федерации.</w:t>
      </w:r>
    </w:p>
    <w:p w:rsidR="0019447B" w:rsidRPr="00DF2D12" w:rsidRDefault="0019447B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Мощность поликлиники ГБУЗ СО «</w:t>
      </w:r>
      <w:proofErr w:type="gramStart"/>
      <w:r w:rsidRPr="00DF2D12">
        <w:rPr>
          <w:rFonts w:ascii="Liberation Serif" w:hAnsi="Liberation Serif" w:cs="Liberation Serif"/>
          <w:sz w:val="26"/>
          <w:szCs w:val="26"/>
        </w:rPr>
        <w:t>ГБ</w:t>
      </w:r>
      <w:proofErr w:type="gramEnd"/>
      <w:r w:rsidRPr="00DF2D12">
        <w:rPr>
          <w:rFonts w:ascii="Liberation Serif" w:hAnsi="Liberation Serif" w:cs="Liberation Serif"/>
          <w:sz w:val="26"/>
          <w:szCs w:val="26"/>
        </w:rPr>
        <w:t xml:space="preserve"> ЗАТО Свободный» плановая 75 посещений в смену, фактическая мощность 148 посещений в смену. За 2019 год учтено </w:t>
      </w:r>
      <w:r w:rsidR="00F6585D" w:rsidRPr="00DF2D12">
        <w:rPr>
          <w:rFonts w:ascii="Liberation Serif" w:hAnsi="Liberation Serif" w:cs="Liberation Serif"/>
          <w:sz w:val="26"/>
          <w:szCs w:val="26"/>
        </w:rPr>
        <w:t xml:space="preserve">более </w:t>
      </w:r>
      <w:r w:rsidRPr="00DF2D12">
        <w:rPr>
          <w:rFonts w:ascii="Liberation Serif" w:hAnsi="Liberation Serif" w:cs="Liberation Serif"/>
          <w:sz w:val="26"/>
          <w:szCs w:val="26"/>
        </w:rPr>
        <w:t>6</w:t>
      </w:r>
      <w:r w:rsidR="00F6585D" w:rsidRPr="00DF2D12">
        <w:rPr>
          <w:rFonts w:ascii="Liberation Serif" w:hAnsi="Liberation Serif" w:cs="Liberation Serif"/>
          <w:sz w:val="26"/>
          <w:szCs w:val="26"/>
        </w:rPr>
        <w:t>0 тыс.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посещений из них дет</w:t>
      </w:r>
      <w:r w:rsidR="00735F72" w:rsidRPr="00DF2D12">
        <w:rPr>
          <w:rFonts w:ascii="Liberation Serif" w:hAnsi="Liberation Serif" w:cs="Liberation Serif"/>
          <w:sz w:val="26"/>
          <w:szCs w:val="26"/>
        </w:rPr>
        <w:t>ьм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и </w:t>
      </w:r>
      <w:r w:rsidR="00F6585D" w:rsidRPr="00DF2D12">
        <w:rPr>
          <w:rFonts w:ascii="Liberation Serif" w:hAnsi="Liberation Serif" w:cs="Liberation Serif"/>
          <w:sz w:val="26"/>
          <w:szCs w:val="26"/>
        </w:rPr>
        <w:t xml:space="preserve">более </w:t>
      </w:r>
      <w:r w:rsidRPr="00DF2D12">
        <w:rPr>
          <w:rFonts w:ascii="Liberation Serif" w:hAnsi="Liberation Serif" w:cs="Liberation Serif"/>
          <w:sz w:val="26"/>
          <w:szCs w:val="26"/>
        </w:rPr>
        <w:t>30</w:t>
      </w:r>
      <w:r w:rsidR="00F6585D" w:rsidRPr="00DF2D12">
        <w:rPr>
          <w:rFonts w:ascii="Liberation Serif" w:hAnsi="Liberation Serif" w:cs="Liberation Serif"/>
          <w:sz w:val="26"/>
          <w:szCs w:val="26"/>
        </w:rPr>
        <w:t xml:space="preserve"> тыс.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посещени</w:t>
      </w:r>
      <w:r w:rsidR="00735F72" w:rsidRPr="00DF2D12">
        <w:rPr>
          <w:rFonts w:ascii="Liberation Serif" w:hAnsi="Liberation Serif" w:cs="Liberation Serif"/>
          <w:sz w:val="26"/>
          <w:szCs w:val="26"/>
        </w:rPr>
        <w:t>й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. Процент профилактических посещений </w:t>
      </w:r>
      <w:r w:rsidR="00735F72" w:rsidRPr="00DF2D12">
        <w:rPr>
          <w:rFonts w:ascii="Liberation Serif" w:hAnsi="Liberation Serif" w:cs="Liberation Serif"/>
          <w:sz w:val="26"/>
          <w:szCs w:val="26"/>
        </w:rPr>
        <w:t>около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53%. Осмотрено на дому 1985 человек, из них 592 ребенка. Выполнено вызовов СМП - 2609, неотложных вызовов - 4722.</w:t>
      </w:r>
    </w:p>
    <w:p w:rsidR="0019447B" w:rsidRPr="00DF2D12" w:rsidRDefault="0019447B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Абсолютное количество </w:t>
      </w:r>
      <w:proofErr w:type="gramStart"/>
      <w:r w:rsidRPr="00DF2D12">
        <w:rPr>
          <w:rFonts w:ascii="Liberation Serif" w:hAnsi="Liberation Serif" w:cs="Liberation Serif"/>
          <w:sz w:val="26"/>
          <w:szCs w:val="26"/>
        </w:rPr>
        <w:t>лиц</w:t>
      </w:r>
      <w:proofErr w:type="gramEnd"/>
      <w:r w:rsidRPr="00DF2D12">
        <w:rPr>
          <w:rFonts w:ascii="Liberation Serif" w:hAnsi="Liberation Serif" w:cs="Liberation Serif"/>
          <w:sz w:val="26"/>
          <w:szCs w:val="26"/>
        </w:rPr>
        <w:t xml:space="preserve"> полностью завершивших диспансеризацию определенных групп взрослого населения составляет 106%.</w:t>
      </w:r>
    </w:p>
    <w:p w:rsidR="0019447B" w:rsidRPr="00DF2D12" w:rsidRDefault="0019447B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Диспансерная группа (численность лиц, состоящих на диспансерном учете по специальностям) 1980 человек, что составляет 37% от прикрепленного населения.</w:t>
      </w:r>
    </w:p>
    <w:p w:rsidR="00DA19EE" w:rsidRPr="00DF2D12" w:rsidRDefault="00DA19EE" w:rsidP="00551F11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</w:p>
    <w:p w:rsidR="00DA19EE" w:rsidRPr="00DF2D12" w:rsidRDefault="00DA19EE" w:rsidP="00551F11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F2D12">
        <w:rPr>
          <w:rFonts w:ascii="Liberation Serif" w:hAnsi="Liberation Serif" w:cs="Liberation Serif"/>
          <w:b/>
          <w:sz w:val="26"/>
          <w:szCs w:val="26"/>
        </w:rPr>
        <w:t>Предпринимательство</w:t>
      </w:r>
    </w:p>
    <w:p w:rsidR="00DA19EE" w:rsidRPr="00DF2D12" w:rsidRDefault="00DA19EE" w:rsidP="00551F11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В рамках реализации муниципальной программы «Развитие субъектов малого и среднего предпринимательства» </w:t>
      </w:r>
      <w:r w:rsidR="00E3433E" w:rsidRPr="00DF2D12">
        <w:rPr>
          <w:rFonts w:ascii="Liberation Serif" w:hAnsi="Liberation Serif" w:cs="Liberation Serif"/>
          <w:sz w:val="26"/>
          <w:szCs w:val="26"/>
        </w:rPr>
        <w:t xml:space="preserve">в 2019 году 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проведены </w:t>
      </w:r>
      <w:r w:rsidR="0038561D" w:rsidRPr="00DF2D12">
        <w:rPr>
          <w:rFonts w:ascii="Liberation Serif" w:hAnsi="Liberation Serif" w:cs="Liberation Serif"/>
          <w:sz w:val="26"/>
          <w:szCs w:val="26"/>
        </w:rPr>
        <w:t>4</w:t>
      </w:r>
      <w:r w:rsidR="00E17D90" w:rsidRPr="00DF2D12">
        <w:rPr>
          <w:rFonts w:ascii="Liberation Serif" w:hAnsi="Liberation Serif" w:cs="Liberation Serif"/>
          <w:sz w:val="26"/>
          <w:szCs w:val="26"/>
        </w:rPr>
        <w:t xml:space="preserve"> </w:t>
      </w:r>
      <w:r w:rsidR="0038561D" w:rsidRPr="00DF2D12">
        <w:rPr>
          <w:rFonts w:ascii="Liberation Serif" w:hAnsi="Liberation Serif" w:cs="Liberation Serif"/>
          <w:sz w:val="26"/>
          <w:szCs w:val="26"/>
        </w:rPr>
        <w:t>универсальные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ярмарки, проведено праздничное мероприятие ко Дню </w:t>
      </w:r>
      <w:r w:rsidR="0038561D" w:rsidRPr="00DF2D12">
        <w:rPr>
          <w:rFonts w:ascii="Liberation Serif" w:hAnsi="Liberation Serif" w:cs="Liberation Serif"/>
          <w:sz w:val="26"/>
          <w:szCs w:val="26"/>
        </w:rPr>
        <w:t>российского предпринимательства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. </w:t>
      </w:r>
    </w:p>
    <w:p w:rsidR="00D878CB" w:rsidRPr="00DF2D12" w:rsidRDefault="00D878CB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В качестве имущественной поддержки предпринимательской деятельности администрацией городского округа ЗАТО Свободный утвержден постановлением от 31.07.2019 № 416 Перечень недвижимого муниципального имущества</w:t>
      </w:r>
      <w:r w:rsidR="00E3433E" w:rsidRPr="00DF2D12">
        <w:rPr>
          <w:rFonts w:ascii="Liberation Serif" w:hAnsi="Liberation Serif" w:cs="Liberation Serif"/>
          <w:sz w:val="26"/>
          <w:szCs w:val="26"/>
        </w:rPr>
        <w:br/>
      </w:r>
      <w:r w:rsidRPr="00DF2D12">
        <w:rPr>
          <w:rFonts w:ascii="Liberation Serif" w:hAnsi="Liberation Serif" w:cs="Liberation Serif"/>
          <w:sz w:val="26"/>
          <w:szCs w:val="26"/>
        </w:rPr>
        <w:t>городского округа ЗАТО Свободный, свободного от прав третьих лиц, для предоставления во владение или в пользование на долгосрочной основе субъектам малого и среднего предпринимательства.</w:t>
      </w:r>
    </w:p>
    <w:p w:rsidR="00C93150" w:rsidRPr="00DF2D12" w:rsidRDefault="00C93150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Согласно данным Единого государственного реестра индивидуальных предпринимателей на территории городского </w:t>
      </w:r>
      <w:proofErr w:type="gramStart"/>
      <w:r w:rsidRPr="00DF2D12">
        <w:rPr>
          <w:rFonts w:ascii="Liberation Serif" w:hAnsi="Liberation Serif" w:cs="Liberation Serif"/>
          <w:sz w:val="26"/>
          <w:szCs w:val="26"/>
        </w:rPr>
        <w:t>округа</w:t>
      </w:r>
      <w:proofErr w:type="gramEnd"/>
      <w:r w:rsidRPr="00DF2D12">
        <w:rPr>
          <w:rFonts w:ascii="Liberation Serif" w:hAnsi="Liberation Serif" w:cs="Liberation Serif"/>
          <w:sz w:val="26"/>
          <w:szCs w:val="26"/>
        </w:rPr>
        <w:t xml:space="preserve"> ЗАТО Свободный </w:t>
      </w:r>
      <w:r w:rsidR="00C43461" w:rsidRPr="00DF2D12">
        <w:rPr>
          <w:rFonts w:ascii="Liberation Serif" w:hAnsi="Liberation Serif" w:cs="Liberation Serif"/>
          <w:sz w:val="26"/>
          <w:szCs w:val="26"/>
        </w:rPr>
        <w:t>зарегистрировано 78 индивидуальных предпринимателей.</w:t>
      </w:r>
    </w:p>
    <w:p w:rsidR="00C43461" w:rsidRPr="00DF2D12" w:rsidRDefault="00C43461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Также на территор</w:t>
      </w:r>
      <w:r w:rsidR="0062554C">
        <w:rPr>
          <w:rFonts w:ascii="Liberation Serif" w:hAnsi="Liberation Serif" w:cs="Liberation Serif"/>
          <w:sz w:val="26"/>
          <w:szCs w:val="26"/>
        </w:rPr>
        <w:t>ии городского округа расположено</w:t>
      </w:r>
      <w:bookmarkStart w:id="2" w:name="_GoBack"/>
      <w:bookmarkEnd w:id="2"/>
      <w:r w:rsidRPr="00DF2D12">
        <w:rPr>
          <w:rFonts w:ascii="Liberation Serif" w:hAnsi="Liberation Serif" w:cs="Liberation Serif"/>
          <w:sz w:val="26"/>
          <w:szCs w:val="26"/>
        </w:rPr>
        <w:t xml:space="preserve"> 5 объектов общественного питания, 7 объектов по предоставлению услуг населению, 20 объектов </w:t>
      </w:r>
      <w:r w:rsidR="00D848E1" w:rsidRPr="00DF2D12">
        <w:rPr>
          <w:rFonts w:ascii="Liberation Serif" w:hAnsi="Liberation Serif" w:cs="Liberation Serif"/>
          <w:sz w:val="26"/>
          <w:szCs w:val="26"/>
        </w:rPr>
        <w:t xml:space="preserve">по продаже </w:t>
      </w:r>
      <w:r w:rsidRPr="00DF2D12">
        <w:rPr>
          <w:rFonts w:ascii="Liberation Serif" w:hAnsi="Liberation Serif" w:cs="Liberation Serif"/>
          <w:sz w:val="26"/>
          <w:szCs w:val="26"/>
        </w:rPr>
        <w:t>продовольственных товаров</w:t>
      </w:r>
      <w:r w:rsidR="00D848E1" w:rsidRPr="00DF2D12">
        <w:rPr>
          <w:rFonts w:ascii="Liberation Serif" w:hAnsi="Liberation Serif" w:cs="Liberation Serif"/>
          <w:sz w:val="26"/>
          <w:szCs w:val="26"/>
        </w:rPr>
        <w:t>, 33 объекта по продаже непродовольственных товаров.</w:t>
      </w:r>
    </w:p>
    <w:p w:rsidR="00DA19EE" w:rsidRPr="00DF2D12" w:rsidRDefault="00DA19EE" w:rsidP="00551F11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B9524F" w:rsidRPr="00DF2D12" w:rsidRDefault="00B9524F" w:rsidP="00551F11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F2D12">
        <w:rPr>
          <w:rFonts w:ascii="Liberation Serif" w:hAnsi="Liberation Serif" w:cs="Liberation Serif"/>
          <w:b/>
          <w:sz w:val="26"/>
          <w:szCs w:val="26"/>
        </w:rPr>
        <w:lastRenderedPageBreak/>
        <w:t>Гражданская оборона и пожарная безопасность</w:t>
      </w:r>
    </w:p>
    <w:p w:rsidR="00B9524F" w:rsidRPr="00DF2D12" w:rsidRDefault="00024AC8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В 2019</w:t>
      </w:r>
      <w:r w:rsidR="00B9524F" w:rsidRPr="00DF2D12">
        <w:rPr>
          <w:rFonts w:ascii="Liberation Serif" w:hAnsi="Liberation Serif" w:cs="Liberation Serif"/>
          <w:sz w:val="26"/>
          <w:szCs w:val="26"/>
        </w:rPr>
        <w:t xml:space="preserve"> году администрацией 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городского </w:t>
      </w:r>
      <w:proofErr w:type="gramStart"/>
      <w:r w:rsidRPr="00DF2D12">
        <w:rPr>
          <w:rFonts w:ascii="Liberation Serif" w:hAnsi="Liberation Serif" w:cs="Liberation Serif"/>
          <w:sz w:val="26"/>
          <w:szCs w:val="26"/>
        </w:rPr>
        <w:t>округа</w:t>
      </w:r>
      <w:proofErr w:type="gramEnd"/>
      <w:r w:rsidRPr="00DF2D12">
        <w:rPr>
          <w:rFonts w:ascii="Liberation Serif" w:hAnsi="Liberation Serif" w:cs="Liberation Serif"/>
          <w:sz w:val="26"/>
          <w:szCs w:val="26"/>
        </w:rPr>
        <w:t xml:space="preserve"> ЗАТО Свободный</w:t>
      </w:r>
      <w:r w:rsidR="00B9524F" w:rsidRPr="00DF2D12">
        <w:rPr>
          <w:rFonts w:ascii="Liberation Serif" w:hAnsi="Liberation Serif" w:cs="Liberation Serif"/>
          <w:sz w:val="26"/>
          <w:szCs w:val="26"/>
        </w:rPr>
        <w:t xml:space="preserve"> большое внимание уделялось</w:t>
      </w:r>
      <w:r w:rsidR="000C29FA" w:rsidRPr="00DF2D12">
        <w:rPr>
          <w:rFonts w:ascii="Liberation Serif" w:hAnsi="Liberation Serif" w:cs="Liberation Serif"/>
          <w:sz w:val="26"/>
          <w:szCs w:val="26"/>
        </w:rPr>
        <w:t xml:space="preserve"> </w:t>
      </w:r>
      <w:r w:rsidR="00B9524F" w:rsidRPr="00DF2D12">
        <w:rPr>
          <w:rFonts w:ascii="Liberation Serif" w:hAnsi="Liberation Serif" w:cs="Liberation Serif"/>
          <w:sz w:val="26"/>
          <w:szCs w:val="26"/>
        </w:rPr>
        <w:t>мероприятиям по гражданской обороне и чрезвычайным ситуациям и</w:t>
      </w:r>
      <w:r w:rsidR="000C29FA" w:rsidRPr="00DF2D12">
        <w:rPr>
          <w:rFonts w:ascii="Liberation Serif" w:hAnsi="Liberation Serif" w:cs="Liberation Serif"/>
          <w:sz w:val="26"/>
          <w:szCs w:val="26"/>
        </w:rPr>
        <w:t xml:space="preserve"> </w:t>
      </w:r>
      <w:r w:rsidR="00B9524F" w:rsidRPr="00DF2D12">
        <w:rPr>
          <w:rFonts w:ascii="Liberation Serif" w:hAnsi="Liberation Serif" w:cs="Liberation Serif"/>
          <w:sz w:val="26"/>
          <w:szCs w:val="26"/>
        </w:rPr>
        <w:t xml:space="preserve">обеспечение первичных мер пожарной безопасности. Работа по этим направлениям проводилась в соответствии с Федеральными Законами, Планом основных мероприятий 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городского </w:t>
      </w:r>
      <w:proofErr w:type="gramStart"/>
      <w:r w:rsidRPr="00DF2D12">
        <w:rPr>
          <w:rFonts w:ascii="Liberation Serif" w:hAnsi="Liberation Serif" w:cs="Liberation Serif"/>
          <w:sz w:val="26"/>
          <w:szCs w:val="26"/>
        </w:rPr>
        <w:t>округа</w:t>
      </w:r>
      <w:proofErr w:type="gramEnd"/>
      <w:r w:rsidRPr="00DF2D12">
        <w:rPr>
          <w:rFonts w:ascii="Liberation Serif" w:hAnsi="Liberation Serif" w:cs="Liberation Serif"/>
          <w:sz w:val="26"/>
          <w:szCs w:val="26"/>
        </w:rPr>
        <w:t xml:space="preserve"> ЗАТО Свободный</w:t>
      </w:r>
      <w:r w:rsidR="00B9524F" w:rsidRPr="00DF2D12">
        <w:rPr>
          <w:rFonts w:ascii="Liberation Serif" w:hAnsi="Liberation Serif" w:cs="Liberation Serif"/>
          <w:sz w:val="26"/>
          <w:szCs w:val="26"/>
        </w:rPr>
        <w:t xml:space="preserve"> по вопросам ГО ЧС предупреждения и ликвидации чрезвычайных ситуаций, обеспечения пожарной безопасности и безопасности людей на водных объектах на 201</w:t>
      </w:r>
      <w:r w:rsidRPr="00DF2D12">
        <w:rPr>
          <w:rFonts w:ascii="Liberation Serif" w:hAnsi="Liberation Serif" w:cs="Liberation Serif"/>
          <w:sz w:val="26"/>
          <w:szCs w:val="26"/>
        </w:rPr>
        <w:t>9</w:t>
      </w:r>
      <w:r w:rsidR="00B9524F" w:rsidRPr="00DF2D12">
        <w:rPr>
          <w:rFonts w:ascii="Liberation Serif" w:hAnsi="Liberation Serif" w:cs="Liberation Serif"/>
          <w:sz w:val="26"/>
          <w:szCs w:val="26"/>
        </w:rPr>
        <w:t xml:space="preserve"> год.</w:t>
      </w:r>
    </w:p>
    <w:p w:rsidR="00ED6789" w:rsidRPr="00DF2D12" w:rsidRDefault="00ED6789" w:rsidP="00551F11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:rsidR="00ED6789" w:rsidRPr="00DF2D12" w:rsidRDefault="00ED6789" w:rsidP="00551F11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b/>
          <w:sz w:val="26"/>
          <w:szCs w:val="26"/>
        </w:rPr>
        <w:t xml:space="preserve">О решении вопросов, поставленных Думой городского </w:t>
      </w:r>
      <w:proofErr w:type="gramStart"/>
      <w:r w:rsidRPr="00DF2D12">
        <w:rPr>
          <w:rFonts w:ascii="Liberation Serif" w:hAnsi="Liberation Serif" w:cs="Liberation Serif"/>
          <w:b/>
          <w:sz w:val="26"/>
          <w:szCs w:val="26"/>
        </w:rPr>
        <w:t>округа</w:t>
      </w:r>
      <w:proofErr w:type="gramEnd"/>
      <w:r w:rsidRPr="00DF2D12">
        <w:rPr>
          <w:rFonts w:ascii="Liberation Serif" w:hAnsi="Liberation Serif" w:cs="Liberation Serif"/>
          <w:b/>
          <w:sz w:val="26"/>
          <w:szCs w:val="26"/>
        </w:rPr>
        <w:t xml:space="preserve"> ЗАТО Свободный</w:t>
      </w:r>
    </w:p>
    <w:p w:rsidR="00ED6789" w:rsidRPr="00DF2D12" w:rsidRDefault="00ED6789" w:rsidP="00551F11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:rsidR="00551F11" w:rsidRDefault="00551F11" w:rsidP="0014771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Отчет о выполнении р</w:t>
      </w:r>
      <w:r w:rsidR="00ED6789" w:rsidRPr="00DF2D12">
        <w:rPr>
          <w:rFonts w:ascii="Liberation Serif" w:hAnsi="Liberation Serif" w:cs="Liberation Serif"/>
          <w:sz w:val="26"/>
          <w:szCs w:val="26"/>
        </w:rPr>
        <w:t>ешени</w:t>
      </w:r>
      <w:r w:rsidRPr="00DF2D12">
        <w:rPr>
          <w:rFonts w:ascii="Liberation Serif" w:hAnsi="Liberation Serif" w:cs="Liberation Serif"/>
          <w:sz w:val="26"/>
          <w:szCs w:val="26"/>
        </w:rPr>
        <w:t>я</w:t>
      </w:r>
      <w:r w:rsidR="00ED6789" w:rsidRPr="00DF2D12">
        <w:rPr>
          <w:rFonts w:ascii="Liberation Serif" w:hAnsi="Liberation Serif" w:cs="Liberation Serif"/>
          <w:sz w:val="26"/>
          <w:szCs w:val="26"/>
        </w:rPr>
        <w:t xml:space="preserve"> Думы городского </w:t>
      </w:r>
      <w:proofErr w:type="gramStart"/>
      <w:r w:rsidR="00ED6789" w:rsidRPr="00DF2D12">
        <w:rPr>
          <w:rFonts w:ascii="Liberation Serif" w:hAnsi="Liberation Serif" w:cs="Liberation Serif"/>
          <w:sz w:val="26"/>
          <w:szCs w:val="26"/>
        </w:rPr>
        <w:t>округа</w:t>
      </w:r>
      <w:proofErr w:type="gramEnd"/>
      <w:r w:rsidR="00ED6789" w:rsidRPr="00DF2D12">
        <w:rPr>
          <w:rFonts w:ascii="Liberation Serif" w:hAnsi="Liberation Serif" w:cs="Liberation Serif"/>
          <w:sz w:val="26"/>
          <w:szCs w:val="26"/>
        </w:rPr>
        <w:t xml:space="preserve"> ЗАТО Свободный от 30.01.2019 № 28/21</w:t>
      </w:r>
      <w:r w:rsidR="00A063BB" w:rsidRPr="00DF2D12">
        <w:rPr>
          <w:rFonts w:ascii="Liberation Serif" w:hAnsi="Liberation Serif" w:cs="Liberation Serif"/>
          <w:sz w:val="26"/>
          <w:szCs w:val="26"/>
        </w:rPr>
        <w:t xml:space="preserve"> </w:t>
      </w:r>
      <w:r w:rsidRPr="00DF2D12">
        <w:rPr>
          <w:rFonts w:ascii="Liberation Serif" w:hAnsi="Liberation Serif" w:cs="Liberation Serif"/>
          <w:sz w:val="26"/>
          <w:szCs w:val="26"/>
        </w:rPr>
        <w:t>заслушан на очередном заседании Думы городского округа ЗАТО Свободный.</w:t>
      </w:r>
    </w:p>
    <w:p w:rsidR="0014771D" w:rsidRDefault="00ED6789" w:rsidP="00551F1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Решение Думы городского </w:t>
      </w:r>
      <w:proofErr w:type="gramStart"/>
      <w:r w:rsidRPr="00DF2D12">
        <w:rPr>
          <w:rFonts w:ascii="Liberation Serif" w:hAnsi="Liberation Serif" w:cs="Liberation Serif"/>
          <w:sz w:val="26"/>
          <w:szCs w:val="26"/>
        </w:rPr>
        <w:t>округа</w:t>
      </w:r>
      <w:proofErr w:type="gramEnd"/>
      <w:r w:rsidRPr="00DF2D12">
        <w:rPr>
          <w:rFonts w:ascii="Liberation Serif" w:hAnsi="Liberation Serif" w:cs="Liberation Serif"/>
          <w:sz w:val="26"/>
          <w:szCs w:val="26"/>
        </w:rPr>
        <w:t xml:space="preserve"> ЗАТО Свободный от 30.01.2019 № 28/22</w:t>
      </w:r>
      <w:r w:rsidR="00551F11" w:rsidRPr="00DF2D12">
        <w:rPr>
          <w:rFonts w:ascii="Liberation Serif" w:hAnsi="Liberation Serif" w:cs="Liberation Serif"/>
          <w:sz w:val="26"/>
          <w:szCs w:val="26"/>
        </w:rPr>
        <w:t xml:space="preserve">. Подготовлен </w:t>
      </w:r>
      <w:r w:rsidR="0014771D">
        <w:rPr>
          <w:rFonts w:ascii="Liberation Serif" w:hAnsi="Liberation Serif" w:cs="Liberation Serif"/>
          <w:sz w:val="28"/>
          <w:szCs w:val="28"/>
          <w:lang w:bidi="ru-RU"/>
        </w:rPr>
        <w:t xml:space="preserve">пакет документов, эскиз мемориальной доски и предложения по месту установки мемориальной доски по увековечиванию памяти Чугунова К.В. рассмотрены, памятная доска изготовлена, место размещения мемориальной доски определено. </w:t>
      </w:r>
    </w:p>
    <w:p w:rsidR="00551F11" w:rsidRPr="0014771D" w:rsidRDefault="00551F11" w:rsidP="00551F1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Отчет о выполнении решения заслушан на заседании Думы городского </w:t>
      </w:r>
      <w:proofErr w:type="gramStart"/>
      <w:r w:rsidRPr="00DF2D12">
        <w:rPr>
          <w:rFonts w:ascii="Liberation Serif" w:hAnsi="Liberation Serif" w:cs="Liberation Serif"/>
          <w:sz w:val="26"/>
          <w:szCs w:val="26"/>
        </w:rPr>
        <w:t>округа</w:t>
      </w:r>
      <w:proofErr w:type="gramEnd"/>
      <w:r w:rsidRPr="00DF2D12">
        <w:rPr>
          <w:rFonts w:ascii="Liberation Serif" w:hAnsi="Liberation Serif" w:cs="Liberation Serif"/>
          <w:sz w:val="26"/>
          <w:szCs w:val="26"/>
        </w:rPr>
        <w:t xml:space="preserve"> ЗАТО Свободный в 2020 году.</w:t>
      </w:r>
    </w:p>
    <w:p w:rsidR="00551F11" w:rsidRPr="00DF2D12" w:rsidRDefault="00551F11" w:rsidP="00551F11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Отчет о выполнении решения </w:t>
      </w:r>
      <w:r w:rsidR="00ED6789" w:rsidRPr="00DF2D12">
        <w:rPr>
          <w:rFonts w:ascii="Liberation Serif" w:hAnsi="Liberation Serif" w:cs="Liberation Serif"/>
          <w:sz w:val="26"/>
          <w:szCs w:val="26"/>
        </w:rPr>
        <w:t xml:space="preserve">Думы городского округа ЗАТО Свободный от 30.01.2019 </w:t>
      </w:r>
      <w:r w:rsidR="00DF2D12">
        <w:rPr>
          <w:rFonts w:ascii="Liberation Serif" w:hAnsi="Liberation Serif" w:cs="Liberation Serif"/>
          <w:sz w:val="26"/>
          <w:szCs w:val="26"/>
        </w:rPr>
        <w:br/>
      </w:r>
      <w:r w:rsidR="00ED6789" w:rsidRPr="00DF2D12">
        <w:rPr>
          <w:rFonts w:ascii="Liberation Serif" w:hAnsi="Liberation Serif" w:cs="Liberation Serif"/>
          <w:sz w:val="26"/>
          <w:szCs w:val="26"/>
        </w:rPr>
        <w:t>№ 33/13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заслушан на очередном заседании Думы городского округа ЗАТО Свободный.</w:t>
      </w:r>
    </w:p>
    <w:p w:rsidR="00551F11" w:rsidRPr="00DF2D12" w:rsidRDefault="00551F11" w:rsidP="00551F11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Отчет о выполнении решения</w:t>
      </w:r>
      <w:r w:rsidR="00ED6789" w:rsidRPr="00DF2D12">
        <w:rPr>
          <w:rFonts w:ascii="Liberation Serif" w:hAnsi="Liberation Serif" w:cs="Liberation Serif"/>
          <w:sz w:val="26"/>
          <w:szCs w:val="26"/>
        </w:rPr>
        <w:t xml:space="preserve"> Думы городского округа ЗАТО Свободный от 30.01.2019 </w:t>
      </w:r>
      <w:r w:rsidR="00DF2D12">
        <w:rPr>
          <w:rFonts w:ascii="Liberation Serif" w:hAnsi="Liberation Serif" w:cs="Liberation Serif"/>
          <w:sz w:val="26"/>
          <w:szCs w:val="26"/>
        </w:rPr>
        <w:br/>
      </w:r>
      <w:r w:rsidR="00ED6789" w:rsidRPr="00DF2D12">
        <w:rPr>
          <w:rFonts w:ascii="Liberation Serif" w:hAnsi="Liberation Serif" w:cs="Liberation Serif"/>
          <w:sz w:val="26"/>
          <w:szCs w:val="26"/>
        </w:rPr>
        <w:t>№ 37/16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заслушан на очередном заседании Думы городского округа ЗАТО Свободный.</w:t>
      </w:r>
    </w:p>
    <w:p w:rsidR="00ED6789" w:rsidRPr="00DF2D12" w:rsidRDefault="00551F11" w:rsidP="00551F11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>Отчет о выполнении решения</w:t>
      </w:r>
      <w:r w:rsidR="00ED6789" w:rsidRPr="00DF2D12">
        <w:rPr>
          <w:rFonts w:ascii="Liberation Serif" w:hAnsi="Liberation Serif" w:cs="Liberation Serif"/>
          <w:sz w:val="26"/>
          <w:szCs w:val="26"/>
        </w:rPr>
        <w:t xml:space="preserve"> Думы городского округа ЗАТО Свободный от 30.01.2019 </w:t>
      </w:r>
      <w:r w:rsidR="00DF2D12">
        <w:rPr>
          <w:rFonts w:ascii="Liberation Serif" w:hAnsi="Liberation Serif" w:cs="Liberation Serif"/>
          <w:sz w:val="26"/>
          <w:szCs w:val="26"/>
        </w:rPr>
        <w:br/>
      </w:r>
      <w:r w:rsidR="00ED6789" w:rsidRPr="00DF2D12">
        <w:rPr>
          <w:rFonts w:ascii="Liberation Serif" w:hAnsi="Liberation Serif" w:cs="Liberation Serif"/>
          <w:sz w:val="26"/>
          <w:szCs w:val="26"/>
        </w:rPr>
        <w:t>№ 37/17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заслушан на очередном заседании Думы городского округа ЗАТО Свободный.</w:t>
      </w:r>
    </w:p>
    <w:p w:rsidR="00551F11" w:rsidRPr="00DF2D12" w:rsidRDefault="00551F11" w:rsidP="00551F11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Отчет о выполнении решения </w:t>
      </w:r>
      <w:r w:rsidR="00ED6789" w:rsidRPr="00DF2D12">
        <w:rPr>
          <w:rFonts w:ascii="Liberation Serif" w:hAnsi="Liberation Serif" w:cs="Liberation Serif"/>
          <w:sz w:val="26"/>
          <w:szCs w:val="26"/>
        </w:rPr>
        <w:t xml:space="preserve">Решение Думы городского </w:t>
      </w:r>
      <w:proofErr w:type="gramStart"/>
      <w:r w:rsidR="00ED6789" w:rsidRPr="00DF2D12">
        <w:rPr>
          <w:rFonts w:ascii="Liberation Serif" w:hAnsi="Liberation Serif" w:cs="Liberation Serif"/>
          <w:sz w:val="26"/>
          <w:szCs w:val="26"/>
        </w:rPr>
        <w:t>округа</w:t>
      </w:r>
      <w:proofErr w:type="gramEnd"/>
      <w:r w:rsidR="00ED6789" w:rsidRPr="00DF2D12">
        <w:rPr>
          <w:rFonts w:ascii="Liberation Serif" w:hAnsi="Liberation Serif" w:cs="Liberation Serif"/>
          <w:sz w:val="26"/>
          <w:szCs w:val="26"/>
        </w:rPr>
        <w:t xml:space="preserve"> ЗАТО Свободный от 30.01.2019 № 37/19</w:t>
      </w:r>
      <w:r w:rsidRPr="00DF2D12">
        <w:rPr>
          <w:rFonts w:ascii="Liberation Serif" w:hAnsi="Liberation Serif" w:cs="Liberation Serif"/>
          <w:sz w:val="26"/>
          <w:szCs w:val="26"/>
        </w:rPr>
        <w:t xml:space="preserve"> заслушан на очередном заседании Думы городского округа ЗАТО Свободный.</w:t>
      </w:r>
    </w:p>
    <w:p w:rsidR="0014771D" w:rsidRPr="00DF2D12" w:rsidRDefault="0014771D" w:rsidP="00551F11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:rsidR="00ED6789" w:rsidRPr="00DF2D12" w:rsidRDefault="00A9314C" w:rsidP="00551F11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Местное самоуправление – это самая близкая власть к людям, основа народовластия. Во многом от эффективности работы местного самоуправления напрямую зависит то, как люди воспринимают власть в целом. Это налагает на нас дополнительную ответственность перед государством и обществом. Органы местного самоуправления обеспечивают качество жизни людей, создают комфортную среду для социальной и профессиональной самореализации граждан. Муниципалитет – это, прежде всего люди, живущие в нем. </w:t>
      </w:r>
      <w:proofErr w:type="gramStart"/>
      <w:r w:rsidRPr="00DF2D12">
        <w:rPr>
          <w:rFonts w:ascii="Liberation Serif" w:hAnsi="Liberation Serif" w:cs="Liberation Serif"/>
          <w:sz w:val="26"/>
          <w:szCs w:val="26"/>
        </w:rPr>
        <w:t>Люди</w:t>
      </w:r>
      <w:proofErr w:type="gramEnd"/>
      <w:r w:rsidRPr="00DF2D12">
        <w:rPr>
          <w:rFonts w:ascii="Liberation Serif" w:hAnsi="Liberation Serif" w:cs="Liberation Serif"/>
          <w:sz w:val="26"/>
          <w:szCs w:val="26"/>
        </w:rPr>
        <w:t xml:space="preserve"> могут и хотят участвовать в решении вопросов местного значения.</w:t>
      </w:r>
      <w:r w:rsidR="00ED6789" w:rsidRPr="00DF2D12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3061A9" w:rsidRPr="00DF2D12" w:rsidRDefault="00A9314C" w:rsidP="000A3C8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DF2D12">
        <w:rPr>
          <w:rFonts w:ascii="Liberation Serif" w:hAnsi="Liberation Serif" w:cs="Liberation Serif"/>
          <w:sz w:val="26"/>
          <w:szCs w:val="26"/>
        </w:rPr>
        <w:t xml:space="preserve">На сегодняшний день есть еще много проблем и вопросов, требующих решения. На все эти и другие насущные и важные проблемы обеспечения жизни населения и направлены приоритеты деятельности администрации городского </w:t>
      </w:r>
      <w:proofErr w:type="gramStart"/>
      <w:r w:rsidRPr="00DF2D12">
        <w:rPr>
          <w:rFonts w:ascii="Liberation Serif" w:hAnsi="Liberation Serif" w:cs="Liberation Serif"/>
          <w:sz w:val="26"/>
          <w:szCs w:val="26"/>
        </w:rPr>
        <w:t>округа</w:t>
      </w:r>
      <w:proofErr w:type="gramEnd"/>
      <w:r w:rsidRPr="00DF2D12">
        <w:rPr>
          <w:rFonts w:ascii="Liberation Serif" w:hAnsi="Liberation Serif" w:cs="Liberation Serif"/>
          <w:sz w:val="26"/>
          <w:szCs w:val="26"/>
        </w:rPr>
        <w:t xml:space="preserve"> ЗАТО Свободный и главы городского округа, совместно с депутатами Думы городского округа.</w:t>
      </w:r>
    </w:p>
    <w:sectPr w:rsidR="003061A9" w:rsidRPr="00DF2D12" w:rsidSect="00DF2D12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63AB"/>
    <w:multiLevelType w:val="hybridMultilevel"/>
    <w:tmpl w:val="A0FEC6D4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B9748E"/>
    <w:multiLevelType w:val="hybridMultilevel"/>
    <w:tmpl w:val="453C89B2"/>
    <w:lvl w:ilvl="0" w:tplc="B70839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827A2E"/>
    <w:multiLevelType w:val="multilevel"/>
    <w:tmpl w:val="18E8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1A1394"/>
    <w:multiLevelType w:val="multilevel"/>
    <w:tmpl w:val="8B80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496A07"/>
    <w:multiLevelType w:val="multilevel"/>
    <w:tmpl w:val="2248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201A96"/>
    <w:multiLevelType w:val="multilevel"/>
    <w:tmpl w:val="2B58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6A2347"/>
    <w:multiLevelType w:val="multilevel"/>
    <w:tmpl w:val="3C0CF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52"/>
    <w:rsid w:val="0000093B"/>
    <w:rsid w:val="00010098"/>
    <w:rsid w:val="00024AC8"/>
    <w:rsid w:val="000457EE"/>
    <w:rsid w:val="00052878"/>
    <w:rsid w:val="000A1751"/>
    <w:rsid w:val="000A3C8A"/>
    <w:rsid w:val="000A6D01"/>
    <w:rsid w:val="000B1D6B"/>
    <w:rsid w:val="000C29FA"/>
    <w:rsid w:val="000C77B3"/>
    <w:rsid w:val="000D0DC0"/>
    <w:rsid w:val="000D1064"/>
    <w:rsid w:val="000E0498"/>
    <w:rsid w:val="000F536A"/>
    <w:rsid w:val="00101762"/>
    <w:rsid w:val="00135F45"/>
    <w:rsid w:val="001402AC"/>
    <w:rsid w:val="00147236"/>
    <w:rsid w:val="0014771D"/>
    <w:rsid w:val="001557B9"/>
    <w:rsid w:val="00164168"/>
    <w:rsid w:val="00164BAE"/>
    <w:rsid w:val="0019447B"/>
    <w:rsid w:val="001A42C0"/>
    <w:rsid w:val="00204139"/>
    <w:rsid w:val="002050C9"/>
    <w:rsid w:val="00211017"/>
    <w:rsid w:val="002250DF"/>
    <w:rsid w:val="0024761A"/>
    <w:rsid w:val="00255AAB"/>
    <w:rsid w:val="00272533"/>
    <w:rsid w:val="002746B3"/>
    <w:rsid w:val="002878F4"/>
    <w:rsid w:val="002938E8"/>
    <w:rsid w:val="002B7B2A"/>
    <w:rsid w:val="002C5356"/>
    <w:rsid w:val="003052D2"/>
    <w:rsid w:val="003061A9"/>
    <w:rsid w:val="00306CCB"/>
    <w:rsid w:val="003079F7"/>
    <w:rsid w:val="00346CFC"/>
    <w:rsid w:val="00351894"/>
    <w:rsid w:val="00366154"/>
    <w:rsid w:val="0036693B"/>
    <w:rsid w:val="00377726"/>
    <w:rsid w:val="00383BFD"/>
    <w:rsid w:val="0038561D"/>
    <w:rsid w:val="003869B8"/>
    <w:rsid w:val="00395A93"/>
    <w:rsid w:val="003A2287"/>
    <w:rsid w:val="003A56CB"/>
    <w:rsid w:val="003C7972"/>
    <w:rsid w:val="003E01A5"/>
    <w:rsid w:val="003E7DF8"/>
    <w:rsid w:val="003F5153"/>
    <w:rsid w:val="004131F5"/>
    <w:rsid w:val="00420E3D"/>
    <w:rsid w:val="004456B2"/>
    <w:rsid w:val="004464AE"/>
    <w:rsid w:val="00464977"/>
    <w:rsid w:val="00467DBC"/>
    <w:rsid w:val="00470B56"/>
    <w:rsid w:val="004952C1"/>
    <w:rsid w:val="004D7817"/>
    <w:rsid w:val="004F660B"/>
    <w:rsid w:val="004F68EF"/>
    <w:rsid w:val="005018C2"/>
    <w:rsid w:val="00503968"/>
    <w:rsid w:val="00506CD9"/>
    <w:rsid w:val="005341FE"/>
    <w:rsid w:val="00537040"/>
    <w:rsid w:val="00540C0F"/>
    <w:rsid w:val="00547A74"/>
    <w:rsid w:val="00551002"/>
    <w:rsid w:val="00551F11"/>
    <w:rsid w:val="00566CDD"/>
    <w:rsid w:val="00575268"/>
    <w:rsid w:val="0058442B"/>
    <w:rsid w:val="005E08A8"/>
    <w:rsid w:val="005E2C20"/>
    <w:rsid w:val="005E4652"/>
    <w:rsid w:val="00601843"/>
    <w:rsid w:val="00602D99"/>
    <w:rsid w:val="00606B44"/>
    <w:rsid w:val="00610B36"/>
    <w:rsid w:val="006155BC"/>
    <w:rsid w:val="00622D48"/>
    <w:rsid w:val="0062554C"/>
    <w:rsid w:val="00652D3E"/>
    <w:rsid w:val="0065640C"/>
    <w:rsid w:val="00660922"/>
    <w:rsid w:val="00662E15"/>
    <w:rsid w:val="00676061"/>
    <w:rsid w:val="00676308"/>
    <w:rsid w:val="00683E9C"/>
    <w:rsid w:val="00690920"/>
    <w:rsid w:val="006922EF"/>
    <w:rsid w:val="006952D8"/>
    <w:rsid w:val="00697160"/>
    <w:rsid w:val="006A77B4"/>
    <w:rsid w:val="006A784C"/>
    <w:rsid w:val="006B349F"/>
    <w:rsid w:val="006C042D"/>
    <w:rsid w:val="006C2D51"/>
    <w:rsid w:val="006D0252"/>
    <w:rsid w:val="006D4951"/>
    <w:rsid w:val="006D6837"/>
    <w:rsid w:val="006E2261"/>
    <w:rsid w:val="0071304D"/>
    <w:rsid w:val="007138AD"/>
    <w:rsid w:val="00731C11"/>
    <w:rsid w:val="0073482C"/>
    <w:rsid w:val="00735F72"/>
    <w:rsid w:val="00737F7D"/>
    <w:rsid w:val="007B401B"/>
    <w:rsid w:val="007E156B"/>
    <w:rsid w:val="007F1E83"/>
    <w:rsid w:val="00814941"/>
    <w:rsid w:val="00823F43"/>
    <w:rsid w:val="00830876"/>
    <w:rsid w:val="008834E6"/>
    <w:rsid w:val="00893731"/>
    <w:rsid w:val="008A3F03"/>
    <w:rsid w:val="008A74C8"/>
    <w:rsid w:val="008A7853"/>
    <w:rsid w:val="008C633D"/>
    <w:rsid w:val="008D1AFA"/>
    <w:rsid w:val="008E0083"/>
    <w:rsid w:val="008E0222"/>
    <w:rsid w:val="008E48D4"/>
    <w:rsid w:val="008E4A3F"/>
    <w:rsid w:val="008E79A4"/>
    <w:rsid w:val="00924B08"/>
    <w:rsid w:val="009308FB"/>
    <w:rsid w:val="009352D2"/>
    <w:rsid w:val="00950E4A"/>
    <w:rsid w:val="009510BF"/>
    <w:rsid w:val="00960012"/>
    <w:rsid w:val="00971901"/>
    <w:rsid w:val="009801E5"/>
    <w:rsid w:val="00991BE4"/>
    <w:rsid w:val="009954FE"/>
    <w:rsid w:val="009A2847"/>
    <w:rsid w:val="009C2C0A"/>
    <w:rsid w:val="009D45BA"/>
    <w:rsid w:val="009D5004"/>
    <w:rsid w:val="009E131B"/>
    <w:rsid w:val="009E210C"/>
    <w:rsid w:val="009E6FBB"/>
    <w:rsid w:val="00A063BB"/>
    <w:rsid w:val="00A16F39"/>
    <w:rsid w:val="00A40E21"/>
    <w:rsid w:val="00A769D2"/>
    <w:rsid w:val="00A9314C"/>
    <w:rsid w:val="00A9455B"/>
    <w:rsid w:val="00AA0D17"/>
    <w:rsid w:val="00AA123C"/>
    <w:rsid w:val="00AA1AB1"/>
    <w:rsid w:val="00AB66AB"/>
    <w:rsid w:val="00AC0C9D"/>
    <w:rsid w:val="00B155C1"/>
    <w:rsid w:val="00B30AC8"/>
    <w:rsid w:val="00B34D98"/>
    <w:rsid w:val="00B365E0"/>
    <w:rsid w:val="00B4258F"/>
    <w:rsid w:val="00B4380C"/>
    <w:rsid w:val="00B63A5E"/>
    <w:rsid w:val="00B9524F"/>
    <w:rsid w:val="00BA4186"/>
    <w:rsid w:val="00BB40C1"/>
    <w:rsid w:val="00BB67F4"/>
    <w:rsid w:val="00BC46AC"/>
    <w:rsid w:val="00BD007F"/>
    <w:rsid w:val="00BD72C1"/>
    <w:rsid w:val="00C11E77"/>
    <w:rsid w:val="00C11EEE"/>
    <w:rsid w:val="00C138CB"/>
    <w:rsid w:val="00C1725E"/>
    <w:rsid w:val="00C27880"/>
    <w:rsid w:val="00C43461"/>
    <w:rsid w:val="00C47534"/>
    <w:rsid w:val="00C50D63"/>
    <w:rsid w:val="00C75BA0"/>
    <w:rsid w:val="00C80176"/>
    <w:rsid w:val="00C803CD"/>
    <w:rsid w:val="00C93150"/>
    <w:rsid w:val="00C93BAD"/>
    <w:rsid w:val="00CC10DF"/>
    <w:rsid w:val="00CC76A6"/>
    <w:rsid w:val="00CC7B51"/>
    <w:rsid w:val="00CE0872"/>
    <w:rsid w:val="00D06A8D"/>
    <w:rsid w:val="00D31D5B"/>
    <w:rsid w:val="00D3680C"/>
    <w:rsid w:val="00D36DF1"/>
    <w:rsid w:val="00D42FDF"/>
    <w:rsid w:val="00D4774E"/>
    <w:rsid w:val="00D5092B"/>
    <w:rsid w:val="00D649F4"/>
    <w:rsid w:val="00D678A7"/>
    <w:rsid w:val="00D80DBA"/>
    <w:rsid w:val="00D8278F"/>
    <w:rsid w:val="00D848E1"/>
    <w:rsid w:val="00D85B89"/>
    <w:rsid w:val="00D8767A"/>
    <w:rsid w:val="00D878CB"/>
    <w:rsid w:val="00D9556B"/>
    <w:rsid w:val="00DA0253"/>
    <w:rsid w:val="00DA19EE"/>
    <w:rsid w:val="00DF2687"/>
    <w:rsid w:val="00DF2D12"/>
    <w:rsid w:val="00DF47FD"/>
    <w:rsid w:val="00DF5571"/>
    <w:rsid w:val="00E00095"/>
    <w:rsid w:val="00E17D90"/>
    <w:rsid w:val="00E17F83"/>
    <w:rsid w:val="00E27E0C"/>
    <w:rsid w:val="00E3433E"/>
    <w:rsid w:val="00E40531"/>
    <w:rsid w:val="00E4371F"/>
    <w:rsid w:val="00E504F4"/>
    <w:rsid w:val="00E61B48"/>
    <w:rsid w:val="00E674D8"/>
    <w:rsid w:val="00E77D89"/>
    <w:rsid w:val="00E95921"/>
    <w:rsid w:val="00EA09F7"/>
    <w:rsid w:val="00EA25CB"/>
    <w:rsid w:val="00EC3B37"/>
    <w:rsid w:val="00EC45BF"/>
    <w:rsid w:val="00ED1560"/>
    <w:rsid w:val="00ED6789"/>
    <w:rsid w:val="00EE1279"/>
    <w:rsid w:val="00EE3AD6"/>
    <w:rsid w:val="00F12BFD"/>
    <w:rsid w:val="00F16D35"/>
    <w:rsid w:val="00F4307E"/>
    <w:rsid w:val="00F6585D"/>
    <w:rsid w:val="00F65FE4"/>
    <w:rsid w:val="00F67E30"/>
    <w:rsid w:val="00F7198D"/>
    <w:rsid w:val="00FA51EE"/>
    <w:rsid w:val="00FB4AE7"/>
    <w:rsid w:val="00FC1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90A8"/>
  <w15:docId w15:val="{9B3D2196-18CB-49AA-A2B1-1CF1BAAF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4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qFormat/>
    <w:rsid w:val="0035189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518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35189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E4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E465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E46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E46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E46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E46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E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-blocktext">
    <w:name w:val="ya-share-block__text"/>
    <w:basedOn w:val="a0"/>
    <w:rsid w:val="005E4652"/>
  </w:style>
  <w:style w:type="character" w:customStyle="1" w:styleId="copyrighttitle">
    <w:name w:val="copyright__title"/>
    <w:basedOn w:val="a0"/>
    <w:rsid w:val="005E4652"/>
  </w:style>
  <w:style w:type="paragraph" w:customStyle="1" w:styleId="producetext">
    <w:name w:val="produce__text"/>
    <w:basedOn w:val="a"/>
    <w:rsid w:val="005E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E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65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5E46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BD007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Основной текст + Полужирный"/>
    <w:rsid w:val="00551002"/>
    <w:rPr>
      <w:b/>
      <w:bCs/>
      <w:sz w:val="25"/>
      <w:szCs w:val="25"/>
      <w:shd w:val="clear" w:color="auto" w:fill="FFFFFF"/>
    </w:rPr>
  </w:style>
  <w:style w:type="paragraph" w:styleId="aa">
    <w:name w:val="Body Text"/>
    <w:basedOn w:val="a"/>
    <w:link w:val="ab"/>
    <w:uiPriority w:val="99"/>
    <w:unhideWhenUsed/>
    <w:rsid w:val="005752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57526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C475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47534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39"/>
    <w:rsid w:val="00C9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F12B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B34D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B34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"/>
    <w:basedOn w:val="a"/>
    <w:rsid w:val="00B34D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Основной текст1"/>
    <w:basedOn w:val="a"/>
    <w:rsid w:val="0014771D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8617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5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8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7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8475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219378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2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69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3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08537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092987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20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6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1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6460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26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64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5864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6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45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2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4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77043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18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131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97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9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6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79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76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96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4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2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2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4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54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411343">
              <w:marLeft w:val="0"/>
              <w:marRight w:val="0"/>
              <w:marTop w:val="0"/>
              <w:marBottom w:val="0"/>
              <w:divBdr>
                <w:top w:val="single" w:sz="4" w:space="0" w:color="ABB0B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2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4948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3877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13D5B-BA97-4163-84C1-B8BB2287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5832</Words>
  <Characters>33245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2020-09-21T09:06:00Z</cp:lastPrinted>
  <dcterms:created xsi:type="dcterms:W3CDTF">2020-09-18T13:39:00Z</dcterms:created>
  <dcterms:modified xsi:type="dcterms:W3CDTF">2020-09-25T09:21:00Z</dcterms:modified>
</cp:coreProperties>
</file>