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D7" w:rsidRPr="00B478D7" w:rsidRDefault="00B478D7" w:rsidP="00B478D7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Times New Roman"/>
          <w:color w:val="000000"/>
          <w:kern w:val="36"/>
          <w:sz w:val="48"/>
          <w:szCs w:val="48"/>
          <w:lang w:eastAsia="ru-RU"/>
        </w:rPr>
      </w:pPr>
      <w:r w:rsidRPr="00B478D7">
        <w:rPr>
          <w:rFonts w:ascii="Liberation Serif" w:eastAsia="Times New Roman" w:hAnsi="Liberation Serif" w:cs="Times New Roman"/>
          <w:color w:val="000000"/>
          <w:kern w:val="36"/>
          <w:sz w:val="48"/>
          <w:szCs w:val="48"/>
          <w:lang w:eastAsia="ru-RU"/>
        </w:rPr>
        <w:t>Постановление Правительства РФ от 28 февраля 2019 г. N 224</w:t>
      </w:r>
    </w:p>
    <w:p w:rsidR="00B478D7" w:rsidRPr="00B478D7" w:rsidRDefault="00B478D7" w:rsidP="00B478D7">
      <w:pPr>
        <w:pStyle w:val="a3"/>
        <w:shd w:val="clear" w:color="auto" w:fill="FFFFFF"/>
        <w:jc w:val="both"/>
        <w:rPr>
          <w:rFonts w:ascii="Liberation Serif" w:hAnsi="Liberation Serif"/>
          <w:color w:val="222222"/>
        </w:rPr>
      </w:pPr>
    </w:p>
    <w:p w:rsidR="00B478D7" w:rsidRPr="00B478D7" w:rsidRDefault="00B478D7" w:rsidP="00B478D7">
      <w:pPr>
        <w:pStyle w:val="a3"/>
        <w:shd w:val="clear" w:color="auto" w:fill="FFFFFF"/>
        <w:jc w:val="both"/>
        <w:rPr>
          <w:rFonts w:ascii="Liberation Serif" w:hAnsi="Liberation Serif"/>
          <w:color w:val="222222"/>
        </w:rPr>
      </w:pPr>
      <w:r w:rsidRPr="00B478D7">
        <w:rPr>
          <w:rFonts w:ascii="Liberation Serif" w:hAnsi="Liberation Serif"/>
          <w:color w:val="222222"/>
        </w:rPr>
        <w:t>1 марта 2019 года вступили в силу поправки, согласно которым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РФ о техническом регулировании.</w:t>
      </w:r>
    </w:p>
    <w:p w:rsidR="00B478D7" w:rsidRPr="00B478D7" w:rsidRDefault="00B478D7" w:rsidP="00B478D7">
      <w:pPr>
        <w:pStyle w:val="a3"/>
        <w:shd w:val="clear" w:color="auto" w:fill="FFFFFF"/>
        <w:jc w:val="both"/>
        <w:rPr>
          <w:rFonts w:ascii="Liberation Serif" w:hAnsi="Liberation Serif"/>
          <w:color w:val="222222"/>
        </w:rPr>
      </w:pPr>
      <w:r w:rsidRPr="00B478D7">
        <w:rPr>
          <w:rFonts w:ascii="Liberation Serif" w:hAnsi="Liberation Serif"/>
          <w:color w:val="222222"/>
        </w:rPr>
        <w:t>В связи с этим были утверждены Правила маркировки табачной продукции средствами идентификации.</w:t>
      </w:r>
    </w:p>
    <w:p w:rsidR="00B478D7" w:rsidRPr="00B478D7" w:rsidRDefault="00B478D7" w:rsidP="00B478D7">
      <w:pPr>
        <w:pStyle w:val="a3"/>
        <w:shd w:val="clear" w:color="auto" w:fill="FFFFFF"/>
        <w:jc w:val="both"/>
        <w:rPr>
          <w:rFonts w:ascii="Liberation Serif" w:hAnsi="Liberation Serif"/>
          <w:color w:val="222222"/>
        </w:rPr>
      </w:pPr>
      <w:r w:rsidRPr="00B478D7">
        <w:rPr>
          <w:rFonts w:ascii="Liberation Serif" w:hAnsi="Liberation Serif"/>
          <w:color w:val="222222"/>
        </w:rPr>
        <w:t>В частности, установлено, что участники оборота табака должны зарегистрироваться в ГИС мониторинга за оборотом товаров, подлежащих обязательной маркировке средствами идентификации, до 30 июня 2019 года включительно. После это</w:t>
      </w:r>
      <w:r w:rsidRPr="00B478D7">
        <w:rPr>
          <w:rFonts w:ascii="Liberation Serif" w:hAnsi="Liberation Serif"/>
          <w:color w:val="222222"/>
        </w:rPr>
        <w:t>й</w:t>
      </w:r>
      <w:r w:rsidRPr="00B478D7">
        <w:rPr>
          <w:rFonts w:ascii="Liberation Serif" w:hAnsi="Liberation Serif"/>
          <w:color w:val="222222"/>
        </w:rPr>
        <w:t xml:space="preserve"> даты регистрироваться нужно будет в течение 7 календарных дней со дня возникновения необходимости осуществления деятельности, связанной с оборотом табачной продукции. Юридическим лицам и ИП, которые по состоянию на 28.02.2019 являются участниками эксперимента по маркировке и мониторингу оборота табачной продукции на территории РФ, заново регистрироваться в ГИС не надо.</w:t>
      </w:r>
    </w:p>
    <w:p w:rsidR="00B478D7" w:rsidRPr="00B478D7" w:rsidRDefault="00B478D7" w:rsidP="00B478D7">
      <w:pPr>
        <w:pStyle w:val="a3"/>
        <w:shd w:val="clear" w:color="auto" w:fill="FFFFFF"/>
        <w:jc w:val="both"/>
        <w:rPr>
          <w:rFonts w:ascii="Liberation Serif" w:hAnsi="Liberation Serif"/>
          <w:color w:val="222222"/>
        </w:rPr>
      </w:pPr>
      <w:r w:rsidRPr="00B478D7">
        <w:rPr>
          <w:rFonts w:ascii="Liberation Serif" w:hAnsi="Liberation Serif"/>
          <w:color w:val="222222"/>
        </w:rPr>
        <w:t>Также установлено, что ввод в оборот на территории России сигарет и папирос без нанесения на них средств идентификации и передачи в ГИС мониторинга сведений о маркировке и их первой продаже (передаче, реализации) допускается до 1 июля 2019 года. Розничная продажа указанных видов табачной продукции, произведенных (ввезенных) после 1 июля 2019 года, допускается только при условии передачи в ГИС сведений об их продаже. Для отдельных видов сигарет и папирос, не маркированных средствами идентификации, реализация допускается до 1 июля 2020 года, а прочих видов табачной продукции - до 1 июля 2021 г.</w:t>
      </w:r>
    </w:p>
    <w:p w:rsidR="00504AFB" w:rsidRPr="00B478D7" w:rsidRDefault="00504AFB" w:rsidP="00B478D7">
      <w:pPr>
        <w:pStyle w:val="a3"/>
        <w:shd w:val="clear" w:color="auto" w:fill="FFFFFF"/>
        <w:jc w:val="both"/>
        <w:rPr>
          <w:rFonts w:ascii="Liberation Serif" w:hAnsi="Liberation Serif"/>
          <w:color w:val="222222"/>
        </w:rPr>
      </w:pPr>
      <w:bookmarkStart w:id="0" w:name="_GoBack"/>
      <w:bookmarkEnd w:id="0"/>
    </w:p>
    <w:sectPr w:rsidR="00504AFB" w:rsidRPr="00B4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7D"/>
    <w:rsid w:val="00504AFB"/>
    <w:rsid w:val="00B478D7"/>
    <w:rsid w:val="00D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Шершова</dc:creator>
  <cp:keywords/>
  <dc:description/>
  <cp:lastModifiedBy>Шершова</cp:lastModifiedBy>
  <cp:revision>3</cp:revision>
  <dcterms:created xsi:type="dcterms:W3CDTF">2019-07-01T11:25:00Z</dcterms:created>
  <dcterms:modified xsi:type="dcterms:W3CDTF">2019-07-01T11:28:00Z</dcterms:modified>
</cp:coreProperties>
</file>