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округа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010558">
        <w:rPr>
          <w:rFonts w:ascii="Constantia" w:hAnsi="Constantia"/>
          <w:b/>
          <w:sz w:val="48"/>
          <w:szCs w:val="48"/>
        </w:rPr>
        <w:t>2</w:t>
      </w:r>
      <w:r w:rsidR="00826A3C">
        <w:rPr>
          <w:rFonts w:ascii="Constantia" w:hAnsi="Constantia"/>
          <w:b/>
          <w:sz w:val="48"/>
          <w:szCs w:val="48"/>
        </w:rPr>
        <w:t xml:space="preserve"> квартал </w:t>
      </w:r>
      <w:r w:rsidR="00AA294F">
        <w:rPr>
          <w:rFonts w:ascii="Constantia" w:hAnsi="Constantia"/>
          <w:b/>
          <w:sz w:val="48"/>
          <w:szCs w:val="48"/>
        </w:rPr>
        <w:t>20</w:t>
      </w:r>
      <w:r w:rsidR="00B0761D">
        <w:rPr>
          <w:rFonts w:ascii="Constantia" w:hAnsi="Constantia"/>
          <w:b/>
          <w:sz w:val="48"/>
          <w:szCs w:val="48"/>
        </w:rPr>
        <w:t>20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  <w:r w:rsidR="00826A3C">
        <w:rPr>
          <w:rFonts w:ascii="Constantia" w:hAnsi="Constantia"/>
          <w:b/>
          <w:sz w:val="48"/>
          <w:szCs w:val="48"/>
        </w:rPr>
        <w:t>а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округа</w:t>
      </w:r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>Основные характеристики бюджета городского округа</w:t>
      </w:r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</w:t>
      </w:r>
      <w:r w:rsidR="00010558">
        <w:rPr>
          <w:rFonts w:ascii="Constantia" w:hAnsi="Constantia" w:cs="Times New Roman"/>
          <w:b/>
          <w:color w:val="000000" w:themeColor="text1"/>
          <w:sz w:val="40"/>
          <w:szCs w:val="40"/>
        </w:rPr>
        <w:t>2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квартал 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20</w:t>
      </w:r>
      <w:r w:rsidR="00B0761D">
        <w:rPr>
          <w:rFonts w:ascii="Constantia" w:hAnsi="Constantia" w:cs="Times New Roman"/>
          <w:b/>
          <w:color w:val="000000" w:themeColor="text1"/>
          <w:sz w:val="40"/>
          <w:szCs w:val="40"/>
        </w:rPr>
        <w:t>20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  <w:r w:rsidR="00826A3C">
        <w:rPr>
          <w:rFonts w:ascii="Constantia" w:hAnsi="Constantia" w:cs="Times New Roman"/>
          <w:b/>
          <w:color w:val="000000" w:themeColor="text1"/>
          <w:sz w:val="40"/>
          <w:szCs w:val="40"/>
        </w:rPr>
        <w:t>а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010558" w:rsidP="001D2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490 956,1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01055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258 091,3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52,6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B0761D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117 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46 888,0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39,9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0761D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F42A55" w:rsidRPr="00F42A55" w:rsidTr="007B3F05">
        <w:trPr>
          <w:trHeight w:val="28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18 144,6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8 920,2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49,2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01055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202 283,1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2E28AC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588 304,0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239 127,4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B0761D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233 742,7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010558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B0761D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Дума ГО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0761D" w:rsidP="00981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3 479,9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010558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010558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B0761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-Контрольный орган ГО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2 525,7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1 224,9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10558" w:rsidP="00DA4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48,5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-финансовый отдел администрации ГО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548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7 697,9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10558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3 356,9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010558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B0761D" w:rsidP="0001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010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 (-), 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B076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07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0761D" w:rsidP="001960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B318DC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387551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0761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96 616,6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B318D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387551" w:rsidRPr="00F42A55" w:rsidRDefault="00387551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B318DC" w:rsidRDefault="00B318DC">
      <w:pPr>
        <w:rPr>
          <w:rFonts w:ascii="Constantia" w:hAnsi="Constantia" w:cs="Times New Roman"/>
          <w:b/>
          <w:color w:val="000000"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br w:type="page"/>
      </w: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>Основные параметры исполнения бюджета городского округа</w:t>
      </w:r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</w:t>
      </w:r>
      <w:r w:rsidR="00010558">
        <w:rPr>
          <w:rFonts w:ascii="Constantia" w:hAnsi="Constantia" w:cs="Times New Roman"/>
          <w:b/>
          <w:sz w:val="40"/>
          <w:szCs w:val="40"/>
        </w:rPr>
        <w:t>2</w:t>
      </w:r>
      <w:r w:rsidR="001206A9">
        <w:rPr>
          <w:rFonts w:ascii="Constantia" w:hAnsi="Constantia" w:cs="Times New Roman"/>
          <w:b/>
          <w:sz w:val="40"/>
          <w:szCs w:val="40"/>
        </w:rPr>
        <w:t xml:space="preserve"> квартал </w:t>
      </w:r>
      <w:r>
        <w:rPr>
          <w:rFonts w:ascii="Constantia" w:hAnsi="Constantia" w:cs="Times New Roman"/>
          <w:b/>
          <w:sz w:val="40"/>
          <w:szCs w:val="40"/>
        </w:rPr>
        <w:t>20</w:t>
      </w:r>
      <w:r w:rsidR="00DD0B46">
        <w:rPr>
          <w:rFonts w:ascii="Constantia" w:hAnsi="Constantia" w:cs="Times New Roman"/>
          <w:b/>
          <w:sz w:val="40"/>
          <w:szCs w:val="40"/>
        </w:rPr>
        <w:t>20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  <w:r w:rsidR="001206A9">
        <w:rPr>
          <w:rFonts w:ascii="Constantia" w:hAnsi="Constantia" w:cs="Times New Roman"/>
          <w:b/>
          <w:sz w:val="40"/>
          <w:szCs w:val="40"/>
        </w:rPr>
        <w:t>а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2857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24BA1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в расчете на одного человека </w:t>
      </w:r>
      <w:r w:rsidR="00605CF2">
        <w:rPr>
          <w:rFonts w:ascii="Constantia" w:hAnsi="Constantia" w:cs="Times New Roman"/>
          <w:b/>
          <w:sz w:val="40"/>
          <w:szCs w:val="40"/>
        </w:rPr>
        <w:t>–</w:t>
      </w:r>
      <w:r>
        <w:rPr>
          <w:rFonts w:ascii="Constantia" w:hAnsi="Constantia" w:cs="Times New Roman"/>
          <w:b/>
          <w:sz w:val="40"/>
          <w:szCs w:val="40"/>
        </w:rPr>
        <w:t xml:space="preserve"> </w:t>
      </w:r>
      <w:r w:rsidR="00387398">
        <w:rPr>
          <w:rFonts w:ascii="Constantia" w:hAnsi="Constantia" w:cs="Times New Roman"/>
          <w:b/>
          <w:sz w:val="40"/>
          <w:szCs w:val="40"/>
        </w:rPr>
        <w:t>27 073,5</w:t>
      </w:r>
      <w:r w:rsidR="00605CF2"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605CF2" w:rsidRDefault="00605CF2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Расходы в расчете на одного человека – </w:t>
      </w:r>
      <w:r w:rsidR="00387398">
        <w:rPr>
          <w:rFonts w:ascii="Constantia" w:hAnsi="Constantia" w:cs="Times New Roman"/>
          <w:b/>
          <w:sz w:val="40"/>
          <w:szCs w:val="40"/>
        </w:rPr>
        <w:t>25 084,2</w:t>
      </w:r>
      <w:r>
        <w:rPr>
          <w:rFonts w:ascii="Constantia" w:hAnsi="Constantia" w:cs="Times New Roman"/>
          <w:b/>
          <w:sz w:val="40"/>
          <w:szCs w:val="40"/>
        </w:rPr>
        <w:t xml:space="preserve"> рублей</w:t>
      </w:r>
    </w:p>
    <w:p w:rsidR="00387398" w:rsidRDefault="00387398" w:rsidP="00605CF2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Население на 01.01.2020 9 533 человека</w:t>
      </w:r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>Доходы бюджета городского округа</w:t>
      </w:r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Доходы бюджета городского округа</w:t>
      </w:r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52D6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6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25D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Безвозмездные 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Безвозмездные 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FE5FF0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DD0B46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>Структура доходов бюджета городского округа</w:t>
      </w:r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387398">
        <w:rPr>
          <w:rFonts w:ascii="Constantia" w:hAnsi="Constantia" w:cs="Tahoma"/>
          <w:b/>
          <w:bCs/>
          <w:sz w:val="40"/>
          <w:szCs w:val="40"/>
        </w:rPr>
        <w:t>2</w:t>
      </w:r>
      <w:r w:rsidR="00C42CE0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>
        <w:rPr>
          <w:rFonts w:ascii="Constantia" w:hAnsi="Constantia" w:cs="Tahoma"/>
          <w:b/>
          <w:bCs/>
          <w:sz w:val="40"/>
          <w:szCs w:val="40"/>
        </w:rPr>
        <w:t>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42CE0">
        <w:rPr>
          <w:rFonts w:ascii="Constantia" w:hAnsi="Constantia" w:cs="Tahoma"/>
          <w:b/>
          <w:bCs/>
          <w:sz w:val="40"/>
          <w:szCs w:val="40"/>
        </w:rPr>
        <w:t>а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387398">
        <w:rPr>
          <w:rFonts w:ascii="Constantia" w:hAnsi="Constantia" w:cs="Tahoma"/>
          <w:b/>
          <w:bCs/>
          <w:sz w:val="40"/>
          <w:szCs w:val="40"/>
        </w:rPr>
        <w:t>258 091,3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округа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за </w:t>
      </w:r>
      <w:r w:rsidR="00387398">
        <w:rPr>
          <w:rFonts w:ascii="Constantia" w:hAnsi="Constantia" w:cs="Tahoma"/>
          <w:b/>
          <w:bCs/>
          <w:sz w:val="40"/>
          <w:szCs w:val="40"/>
        </w:rPr>
        <w:t>2</w:t>
      </w:r>
      <w:r w:rsidR="00C91D7A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="009B34CD">
        <w:rPr>
          <w:rFonts w:ascii="Constantia" w:hAnsi="Constantia" w:cs="Tahoma"/>
          <w:b/>
          <w:bCs/>
          <w:sz w:val="40"/>
          <w:szCs w:val="40"/>
        </w:rPr>
        <w:t>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91D7A">
        <w:rPr>
          <w:rFonts w:ascii="Constantia" w:hAnsi="Constantia" w:cs="Tahoma"/>
          <w:b/>
          <w:bCs/>
          <w:sz w:val="40"/>
          <w:szCs w:val="40"/>
        </w:rPr>
        <w:t>а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>Всего поступило налоговых доходов</w:t>
      </w:r>
      <w:r w:rsidR="00E702B1">
        <w:rPr>
          <w:rFonts w:ascii="Constantia" w:hAnsi="Constantia" w:cs="Tahoma"/>
          <w:b/>
          <w:bCs/>
          <w:sz w:val="40"/>
          <w:szCs w:val="40"/>
        </w:rPr>
        <w:t xml:space="preserve"> </w:t>
      </w:r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387398">
        <w:rPr>
          <w:rFonts w:ascii="Constantia" w:hAnsi="Constantia" w:cs="Tahoma"/>
          <w:b/>
          <w:bCs/>
          <w:sz w:val="40"/>
          <w:szCs w:val="40"/>
        </w:rPr>
        <w:t>46 888,0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>Динамика налоговых поступлений в бюджет городского округа</w:t>
      </w:r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387398">
        <w:rPr>
          <w:rFonts w:ascii="Constantia" w:hAnsi="Constantia" w:cs="Tahoma"/>
          <w:b/>
          <w:bCs/>
          <w:sz w:val="40"/>
          <w:szCs w:val="40"/>
        </w:rPr>
        <w:t>2</w:t>
      </w:r>
      <w:r w:rsidR="0011661E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DD0B46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>-20</w:t>
      </w:r>
      <w:r w:rsidR="00DD0B46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1661E">
        <w:rPr>
          <w:rFonts w:ascii="Constantia" w:hAnsi="Constantia" w:cs="Tahoma"/>
          <w:b/>
          <w:bCs/>
          <w:sz w:val="40"/>
          <w:szCs w:val="40"/>
        </w:rPr>
        <w:t>ов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Структура неналоговых доходов в </w:t>
      </w:r>
      <w:r w:rsidR="00E83C01">
        <w:rPr>
          <w:rFonts w:ascii="Constantia" w:hAnsi="Constantia" w:cs="Tahoma"/>
          <w:b/>
          <w:bCs/>
          <w:sz w:val="36"/>
          <w:szCs w:val="36"/>
        </w:rPr>
        <w:t>2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 xml:space="preserve"> квартале </w:t>
      </w:r>
      <w:r w:rsidRPr="00834659">
        <w:rPr>
          <w:rFonts w:ascii="Constantia" w:hAnsi="Constantia" w:cs="Tahoma"/>
          <w:b/>
          <w:bCs/>
          <w:sz w:val="36"/>
          <w:szCs w:val="36"/>
        </w:rPr>
        <w:t>20</w:t>
      </w:r>
      <w:r w:rsidR="00DD0B46">
        <w:rPr>
          <w:rFonts w:ascii="Constantia" w:hAnsi="Constantia" w:cs="Tahoma"/>
          <w:b/>
          <w:bCs/>
          <w:sz w:val="36"/>
          <w:szCs w:val="36"/>
        </w:rPr>
        <w:t>20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834659" w:rsidRPr="00834659">
        <w:rPr>
          <w:rFonts w:ascii="Constantia" w:hAnsi="Constantia" w:cs="Tahoma"/>
          <w:b/>
          <w:bCs/>
          <w:sz w:val="36"/>
          <w:szCs w:val="36"/>
        </w:rPr>
        <w:t>а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 xml:space="preserve">Всего поступило неналоговых доходов </w:t>
      </w:r>
      <w:r w:rsidR="00E83C01">
        <w:rPr>
          <w:rFonts w:ascii="Constantia" w:hAnsi="Constantia" w:cs="Tahoma"/>
          <w:b/>
          <w:bCs/>
          <w:sz w:val="36"/>
          <w:szCs w:val="36"/>
        </w:rPr>
        <w:t>8 920,2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38100" t="0" r="476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>налоговых поступлений в бюджет городского округа</w:t>
      </w:r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</w:t>
      </w:r>
      <w:r w:rsidR="00E83C01">
        <w:rPr>
          <w:rFonts w:ascii="Constantia" w:hAnsi="Constantia" w:cs="Tahoma"/>
          <w:b/>
          <w:bCs/>
          <w:sz w:val="40"/>
          <w:szCs w:val="40"/>
        </w:rPr>
        <w:t>2</w:t>
      </w:r>
      <w:r w:rsidR="00FB7D35">
        <w:rPr>
          <w:rFonts w:ascii="Constantia" w:hAnsi="Constantia" w:cs="Tahoma"/>
          <w:b/>
          <w:bCs/>
          <w:sz w:val="40"/>
          <w:szCs w:val="40"/>
        </w:rPr>
        <w:t xml:space="preserve"> квартал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A77E2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FB7D35">
        <w:rPr>
          <w:rFonts w:ascii="Constantia" w:hAnsi="Constantia" w:cs="Tahoma"/>
          <w:b/>
          <w:bCs/>
          <w:sz w:val="40"/>
          <w:szCs w:val="40"/>
        </w:rPr>
        <w:t>ов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безвозмездных поступлений в </w:t>
      </w:r>
      <w:r w:rsidR="00E83C01">
        <w:rPr>
          <w:rFonts w:ascii="Constantia" w:hAnsi="Constantia" w:cs="Tahoma"/>
          <w:b/>
          <w:bCs/>
          <w:sz w:val="40"/>
          <w:szCs w:val="40"/>
        </w:rPr>
        <w:t>2</w:t>
      </w:r>
      <w:r w:rsidR="00CA5C7E">
        <w:rPr>
          <w:rFonts w:ascii="Constantia" w:hAnsi="Constantia" w:cs="Tahoma"/>
          <w:b/>
          <w:bCs/>
          <w:sz w:val="40"/>
          <w:szCs w:val="40"/>
        </w:rPr>
        <w:t xml:space="preserve"> квартале </w:t>
      </w:r>
      <w:r>
        <w:rPr>
          <w:rFonts w:ascii="Constantia" w:hAnsi="Constantia" w:cs="Tahoma"/>
          <w:b/>
          <w:bCs/>
          <w:sz w:val="40"/>
          <w:szCs w:val="40"/>
        </w:rPr>
        <w:t>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CA5C7E">
        <w:rPr>
          <w:rFonts w:ascii="Constantia" w:hAnsi="Constantia" w:cs="Tahoma"/>
          <w:b/>
          <w:bCs/>
          <w:sz w:val="40"/>
          <w:szCs w:val="40"/>
        </w:rPr>
        <w:t>а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E83C01">
        <w:rPr>
          <w:rFonts w:ascii="Constantia" w:hAnsi="Constantia" w:cs="Tahoma"/>
          <w:b/>
          <w:bCs/>
          <w:sz w:val="40"/>
          <w:szCs w:val="40"/>
        </w:rPr>
        <w:t>202 283,1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0" b="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округа</w:t>
      </w:r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E83C01">
        <w:rPr>
          <w:rFonts w:ascii="Constantia" w:hAnsi="Constantia" w:cs="Tahoma"/>
          <w:b/>
          <w:bCs/>
          <w:sz w:val="40"/>
          <w:szCs w:val="40"/>
        </w:rPr>
        <w:t>2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квартал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201</w:t>
      </w:r>
      <w:r w:rsidR="00A77E24">
        <w:rPr>
          <w:rFonts w:ascii="Constantia" w:hAnsi="Constantia" w:cs="Tahoma"/>
          <w:b/>
          <w:bCs/>
          <w:sz w:val="40"/>
          <w:szCs w:val="40"/>
        </w:rPr>
        <w:t>9</w:t>
      </w:r>
      <w:r w:rsidRPr="0023575C">
        <w:rPr>
          <w:rFonts w:ascii="Constantia" w:hAnsi="Constantia" w:cs="Tahoma"/>
          <w:b/>
          <w:bCs/>
          <w:sz w:val="40"/>
          <w:szCs w:val="40"/>
        </w:rPr>
        <w:t>-20</w:t>
      </w:r>
      <w:r w:rsidR="00A77E24">
        <w:rPr>
          <w:rFonts w:ascii="Constantia" w:hAnsi="Constantia" w:cs="Tahoma"/>
          <w:b/>
          <w:bCs/>
          <w:sz w:val="40"/>
          <w:szCs w:val="40"/>
        </w:rPr>
        <w:t>20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1E677C">
        <w:rPr>
          <w:rFonts w:ascii="Constantia" w:hAnsi="Constantia" w:cs="Tahoma"/>
          <w:b/>
          <w:bCs/>
          <w:sz w:val="40"/>
          <w:szCs w:val="40"/>
        </w:rPr>
        <w:t>ов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E3BA"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5B6BA"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BDD70"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 xml:space="preserve">руктура расходов бюджета за </w:t>
      </w:r>
      <w:r w:rsidR="003072F1">
        <w:rPr>
          <w:rFonts w:ascii="Times New Roman" w:hAnsi="Times New Roman"/>
          <w:color w:val="7030A0"/>
          <w:sz w:val="44"/>
        </w:rPr>
        <w:t>2</w:t>
      </w:r>
      <w:r w:rsidR="00690FAD" w:rsidRPr="00690FAD">
        <w:rPr>
          <w:rFonts w:ascii="Times New Roman" w:hAnsi="Times New Roman"/>
          <w:color w:val="7030A0"/>
          <w:sz w:val="44"/>
        </w:rPr>
        <w:t xml:space="preserve"> квартал </w:t>
      </w:r>
      <w:r w:rsidR="00811EB9" w:rsidRPr="00690FAD">
        <w:rPr>
          <w:rFonts w:ascii="Times New Roman" w:hAnsi="Times New Roman"/>
          <w:color w:val="7030A0"/>
          <w:sz w:val="44"/>
        </w:rPr>
        <w:t>20</w:t>
      </w:r>
      <w:r w:rsidR="00A77E24">
        <w:rPr>
          <w:rFonts w:ascii="Times New Roman" w:hAnsi="Times New Roman"/>
          <w:color w:val="7030A0"/>
          <w:sz w:val="44"/>
        </w:rPr>
        <w:t>20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  <w:r w:rsidR="00690FAD" w:rsidRPr="00690FAD">
        <w:rPr>
          <w:rFonts w:ascii="Times New Roman" w:hAnsi="Times New Roman"/>
          <w:color w:val="7030A0"/>
          <w:sz w:val="44"/>
        </w:rPr>
        <w:t>а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3072F1">
        <w:rPr>
          <w:rFonts w:ascii="Times New Roman" w:hAnsi="Times New Roman"/>
          <w:sz w:val="44"/>
          <w:szCs w:val="44"/>
        </w:rPr>
        <w:t>239 127,4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округа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3072F1">
        <w:rPr>
          <w:rFonts w:ascii="Times New Roman" w:hAnsi="Times New Roman"/>
          <w:color w:val="7030A0"/>
          <w:sz w:val="32"/>
          <w:szCs w:val="40"/>
        </w:rPr>
        <w:t>2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 xml:space="preserve"> квартал </w:t>
      </w:r>
      <w:r w:rsidRPr="00F746F3">
        <w:rPr>
          <w:rFonts w:ascii="Times New Roman" w:hAnsi="Times New Roman"/>
          <w:color w:val="7030A0"/>
          <w:sz w:val="32"/>
          <w:szCs w:val="40"/>
        </w:rPr>
        <w:t>20</w:t>
      </w:r>
      <w:r w:rsidR="00A77E24">
        <w:rPr>
          <w:rFonts w:ascii="Times New Roman" w:hAnsi="Times New Roman"/>
          <w:color w:val="7030A0"/>
          <w:sz w:val="32"/>
          <w:szCs w:val="40"/>
        </w:rPr>
        <w:t>20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</w:t>
      </w:r>
      <w:r w:rsidR="00F746F3" w:rsidRPr="00F746F3">
        <w:rPr>
          <w:rFonts w:ascii="Times New Roman" w:hAnsi="Times New Roman"/>
          <w:color w:val="7030A0"/>
          <w:sz w:val="32"/>
          <w:szCs w:val="40"/>
        </w:rPr>
        <w:t>а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 xml:space="preserve">Расходы бюджета городского округа в </w:t>
      </w:r>
      <w:r w:rsidR="003072F1">
        <w:rPr>
          <w:rFonts w:ascii="Times New Roman" w:hAnsi="Times New Roman"/>
          <w:color w:val="7030A0"/>
          <w:sz w:val="44"/>
          <w:szCs w:val="44"/>
        </w:rPr>
        <w:t>2</w:t>
      </w:r>
      <w:r w:rsidR="0047214B"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</w:t>
      </w:r>
      <w:r w:rsidR="00395CE4">
        <w:rPr>
          <w:rFonts w:ascii="Times New Roman" w:hAnsi="Times New Roman"/>
          <w:color w:val="7030A0"/>
          <w:sz w:val="44"/>
          <w:szCs w:val="44"/>
        </w:rPr>
        <w:t>20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47214B"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98723E" w:rsidRPr="00B05211" w:rsidRDefault="0098723E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F44C76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770" w:type="dxa"/>
          </w:tcPr>
          <w:p w:rsidR="0098723E" w:rsidRPr="00B05211" w:rsidRDefault="00395CE4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14 719,3</w:t>
            </w:r>
          </w:p>
        </w:tc>
        <w:tc>
          <w:tcPr>
            <w:tcW w:w="3596" w:type="dxa"/>
          </w:tcPr>
          <w:p w:rsidR="0098723E" w:rsidRPr="00B05211" w:rsidRDefault="00D64356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4 060,6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770" w:type="dxa"/>
          </w:tcPr>
          <w:p w:rsidR="0098723E" w:rsidRPr="00B05211" w:rsidRDefault="00D64356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93 942,9</w:t>
            </w:r>
          </w:p>
        </w:tc>
        <w:tc>
          <w:tcPr>
            <w:tcW w:w="3596" w:type="dxa"/>
          </w:tcPr>
          <w:p w:rsidR="0098723E" w:rsidRPr="00B05211" w:rsidRDefault="00395CE4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44382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526D71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770" w:type="dxa"/>
          </w:tcPr>
          <w:p w:rsidR="0098723E" w:rsidRPr="00B05211" w:rsidRDefault="00D64356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25 929,8</w:t>
            </w:r>
          </w:p>
        </w:tc>
        <w:tc>
          <w:tcPr>
            <w:tcW w:w="3596" w:type="dxa"/>
          </w:tcPr>
          <w:p w:rsidR="0098723E" w:rsidRPr="00B05211" w:rsidRDefault="00D64356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2 290,9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 xml:space="preserve">Другие вопросы в области </w:t>
            </w:r>
            <w:r w:rsidR="00526D71">
              <w:rPr>
                <w:rFonts w:ascii="Times New Roman" w:hAnsi="Times New Roman"/>
                <w:i/>
                <w:sz w:val="28"/>
                <w:szCs w:val="28"/>
              </w:rPr>
              <w:t>ЖКХ</w:t>
            </w:r>
          </w:p>
        </w:tc>
        <w:tc>
          <w:tcPr>
            <w:tcW w:w="3770" w:type="dxa"/>
          </w:tcPr>
          <w:p w:rsidR="0098723E" w:rsidRPr="00B05211" w:rsidRDefault="00D64356" w:rsidP="004438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  <w:tc>
          <w:tcPr>
            <w:tcW w:w="3596" w:type="dxa"/>
          </w:tcPr>
          <w:p w:rsidR="0098723E" w:rsidRPr="00B05211" w:rsidRDefault="00526D71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8723E" w:rsidTr="0098723E">
        <w:tc>
          <w:tcPr>
            <w:tcW w:w="6178" w:type="dxa"/>
          </w:tcPr>
          <w:p w:rsidR="0098723E" w:rsidRPr="00B05211" w:rsidRDefault="0098723E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98723E" w:rsidRPr="00B05211" w:rsidRDefault="00D64356" w:rsidP="00395C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134 606,1</w:t>
            </w:r>
          </w:p>
        </w:tc>
        <w:tc>
          <w:tcPr>
            <w:tcW w:w="3596" w:type="dxa"/>
          </w:tcPr>
          <w:p w:rsidR="0098723E" w:rsidRPr="00B05211" w:rsidRDefault="00D64356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6 351,5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 xml:space="preserve">Расходы бюджета городского округа в </w:t>
      </w:r>
      <w:r w:rsidR="00D64356">
        <w:rPr>
          <w:rFonts w:ascii="Times New Roman" w:hAnsi="Times New Roman"/>
          <w:color w:val="7030A0"/>
          <w:sz w:val="44"/>
          <w:szCs w:val="44"/>
        </w:rPr>
        <w:t>2</w:t>
      </w:r>
      <w:r>
        <w:rPr>
          <w:rFonts w:ascii="Times New Roman" w:hAnsi="Times New Roman"/>
          <w:color w:val="7030A0"/>
          <w:sz w:val="44"/>
          <w:szCs w:val="44"/>
        </w:rPr>
        <w:t xml:space="preserve"> квартале </w:t>
      </w:r>
      <w:r w:rsidRPr="00292311">
        <w:rPr>
          <w:rFonts w:ascii="Times New Roman" w:hAnsi="Times New Roman"/>
          <w:color w:val="7030A0"/>
          <w:sz w:val="44"/>
          <w:szCs w:val="44"/>
        </w:rPr>
        <w:t>20</w:t>
      </w:r>
      <w:r w:rsidR="00395CE4">
        <w:rPr>
          <w:rFonts w:ascii="Times New Roman" w:hAnsi="Times New Roman"/>
          <w:color w:val="7030A0"/>
          <w:sz w:val="44"/>
          <w:szCs w:val="44"/>
        </w:rPr>
        <w:t>20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>
        <w:rPr>
          <w:rFonts w:ascii="Times New Roman" w:hAnsi="Times New Roman"/>
          <w:color w:val="7030A0"/>
          <w:sz w:val="44"/>
          <w:szCs w:val="44"/>
        </w:rPr>
        <w:t>а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8"/>
        <w:gridCol w:w="3770"/>
        <w:gridCol w:w="3596"/>
      </w:tblGrid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770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3596" w:type="dxa"/>
          </w:tcPr>
          <w:p w:rsidR="00F44C76" w:rsidRPr="00B05211" w:rsidRDefault="00F44C7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770" w:type="dxa"/>
          </w:tcPr>
          <w:p w:rsidR="00F44C76" w:rsidRPr="00B05211" w:rsidRDefault="00D6435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118 976,4</w:t>
            </w:r>
          </w:p>
        </w:tc>
        <w:tc>
          <w:tcPr>
            <w:tcW w:w="3596" w:type="dxa"/>
          </w:tcPr>
          <w:p w:rsidR="00F44C76" w:rsidRPr="00B05211" w:rsidRDefault="00D64356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70 608,8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770" w:type="dxa"/>
          </w:tcPr>
          <w:p w:rsidR="00F44C76" w:rsidRPr="00B05211" w:rsidRDefault="00D64356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114 342,9</w:t>
            </w:r>
          </w:p>
        </w:tc>
        <w:tc>
          <w:tcPr>
            <w:tcW w:w="3596" w:type="dxa"/>
          </w:tcPr>
          <w:p w:rsidR="00F44C76" w:rsidRPr="00B05211" w:rsidRDefault="00D64356" w:rsidP="001F5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67 090,3</w:t>
            </w:r>
          </w:p>
        </w:tc>
      </w:tr>
      <w:tr w:rsidR="00255308" w:rsidTr="000476EB">
        <w:tc>
          <w:tcPr>
            <w:tcW w:w="6178" w:type="dxa"/>
          </w:tcPr>
          <w:p w:rsidR="00255308" w:rsidRDefault="00255308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770" w:type="dxa"/>
          </w:tcPr>
          <w:p w:rsidR="00255308" w:rsidRDefault="00D6435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71 194,5</w:t>
            </w:r>
          </w:p>
        </w:tc>
        <w:tc>
          <w:tcPr>
            <w:tcW w:w="3596" w:type="dxa"/>
          </w:tcPr>
          <w:p w:rsidR="00255308" w:rsidRDefault="00D64356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36 962,0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6 453,1</w:t>
            </w:r>
          </w:p>
        </w:tc>
        <w:tc>
          <w:tcPr>
            <w:tcW w:w="3596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413,2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770" w:type="dxa"/>
          </w:tcPr>
          <w:p w:rsidR="00F44C76" w:rsidRPr="00B05211" w:rsidRDefault="00395CE4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  <w:tc>
          <w:tcPr>
            <w:tcW w:w="3596" w:type="dxa"/>
          </w:tcPr>
          <w:p w:rsidR="00F44C76" w:rsidRPr="00B05211" w:rsidRDefault="009E76C5" w:rsidP="000476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44C76" w:rsidTr="000476EB">
        <w:tc>
          <w:tcPr>
            <w:tcW w:w="6178" w:type="dxa"/>
          </w:tcPr>
          <w:p w:rsidR="00F44C76" w:rsidRPr="00B05211" w:rsidRDefault="00F44C76" w:rsidP="000476E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770" w:type="dxa"/>
          </w:tcPr>
          <w:p w:rsidR="00F44C76" w:rsidRPr="00B05211" w:rsidRDefault="00D64356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311 225,3</w:t>
            </w:r>
          </w:p>
        </w:tc>
        <w:tc>
          <w:tcPr>
            <w:tcW w:w="3596" w:type="dxa"/>
          </w:tcPr>
          <w:p w:rsidR="00F44C76" w:rsidRPr="00B05211" w:rsidRDefault="00D64356" w:rsidP="000476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175 074,4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>Образование городского округа</w:t>
      </w:r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FE5FF0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0A3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1BA1"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17F2"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A728"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808FB"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FE5FF0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F3F9"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FE5FF0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FE5FF0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E455"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395CE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 xml:space="preserve">Реализация муниципальных целевых программ </w:t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3C3174">
        <w:rPr>
          <w:rFonts w:ascii="Times New Roman" w:hAnsi="Times New Roman"/>
          <w:color w:val="7030A0"/>
          <w:sz w:val="48"/>
          <w:szCs w:val="48"/>
        </w:rPr>
        <w:t xml:space="preserve">в </w:t>
      </w:r>
      <w:r w:rsidR="00D64356">
        <w:rPr>
          <w:rFonts w:ascii="Times New Roman" w:hAnsi="Times New Roman"/>
          <w:color w:val="7030A0"/>
          <w:sz w:val="48"/>
          <w:szCs w:val="48"/>
        </w:rPr>
        <w:t>2</w:t>
      </w:r>
      <w:r w:rsidR="00E47FCB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3C3174">
        <w:rPr>
          <w:rFonts w:ascii="Times New Roman" w:hAnsi="Times New Roman"/>
          <w:color w:val="7030A0"/>
          <w:sz w:val="48"/>
          <w:szCs w:val="48"/>
        </w:rPr>
        <w:t>20</w:t>
      </w:r>
      <w:r w:rsidR="00395CE4">
        <w:rPr>
          <w:rFonts w:ascii="Times New Roman" w:hAnsi="Times New Roman"/>
          <w:color w:val="7030A0"/>
          <w:sz w:val="48"/>
          <w:szCs w:val="48"/>
        </w:rPr>
        <w:t>20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E47FCB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1778"/>
        <w:gridCol w:w="1176"/>
        <w:gridCol w:w="1176"/>
      </w:tblGrid>
      <w:tr w:rsidR="0098723E" w:rsidRPr="003C3174" w:rsidTr="00365CEA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778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98723E" w:rsidRPr="003C3174" w:rsidRDefault="0098723E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98723E" w:rsidRPr="003C3174" w:rsidTr="00365CEA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31 483,8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13 605,1</w:t>
            </w:r>
          </w:p>
        </w:tc>
      </w:tr>
      <w:tr w:rsidR="0098723E" w:rsidRPr="003C3174" w:rsidTr="00365CEA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E47FCB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"Безопасный город" на 2016-2024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D64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7 3</w:t>
            </w:r>
            <w:r w:rsidR="00D6435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43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7D2A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2 284,0</w:t>
            </w:r>
          </w:p>
        </w:tc>
      </w:tr>
      <w:tr w:rsidR="0098723E" w:rsidRPr="003C3174" w:rsidTr="00365CEA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875B38" w:rsidRDefault="00E47FCB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образования в городском округе ЗАТО Свободный 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395CE4" w:rsidP="00D64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435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0 </w:t>
            </w:r>
            <w:r w:rsidR="00D64356"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6435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175 349,7</w:t>
            </w:r>
          </w:p>
        </w:tc>
      </w:tr>
      <w:tr w:rsidR="0098723E" w:rsidRPr="003C3174" w:rsidTr="00365CEA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9E76C5" w:rsidP="00D05C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343,4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9E76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290,9</w:t>
            </w:r>
          </w:p>
        </w:tc>
      </w:tr>
      <w:tr w:rsidR="0098723E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"Развитие  культуры, спорта и молодежной политики в городском округе ЗАТО Свободный"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27 122,8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D643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95CE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</w:t>
            </w:r>
            <w:r w:rsidR="00395C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E76C5" w:rsidRPr="003C3174" w:rsidTr="00365CEA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9E76C5" w:rsidRPr="00875B38" w:rsidRDefault="009E76C5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E76C5" w:rsidRPr="00160D25" w:rsidRDefault="009E76C5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«Обеспечение жильем молодых семей на территории ГО ЗАТО Свободный» на 2019-2021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395CE4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E76C5" w:rsidRDefault="009E76C5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8723E" w:rsidRPr="003C3174" w:rsidTr="00365CEA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  <w:vAlign w:val="center"/>
          </w:tcPr>
          <w:p w:rsidR="0098723E" w:rsidRPr="00875B38" w:rsidRDefault="00160D25" w:rsidP="009E76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</w:t>
            </w:r>
            <w:r w:rsidR="009E76C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150 515,0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3C3174" w:rsidRDefault="00D64356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7 588,1</w:t>
            </w:r>
          </w:p>
        </w:tc>
      </w:tr>
      <w:tr w:rsidR="0098723E" w:rsidRPr="003C3174" w:rsidTr="00320CB2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98723E" w:rsidRPr="00875B38" w:rsidRDefault="0098723E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8" w:type="dxa"/>
            <w:shd w:val="clear" w:color="auto" w:fill="B3BCCA" w:themeFill="text2" w:themeFillTint="66"/>
          </w:tcPr>
          <w:p w:rsidR="0098723E" w:rsidRPr="00D05CE3" w:rsidRDefault="0098723E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D64356" w:rsidP="0098723E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527 342,2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98723E" w:rsidRPr="00D05CE3" w:rsidRDefault="00D64356" w:rsidP="00D05CE3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213 652,1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5CE4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>Расходы по публично нормативным обязательствам</w:t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t xml:space="preserve">в </w:t>
      </w:r>
      <w:r w:rsidR="00D64356">
        <w:rPr>
          <w:rFonts w:ascii="Times New Roman" w:hAnsi="Times New Roman"/>
          <w:color w:val="7030A0"/>
          <w:sz w:val="48"/>
          <w:szCs w:val="48"/>
        </w:rPr>
        <w:t>2</w:t>
      </w:r>
      <w:r w:rsidR="006007E2">
        <w:rPr>
          <w:rFonts w:ascii="Times New Roman" w:hAnsi="Times New Roman"/>
          <w:color w:val="7030A0"/>
          <w:sz w:val="48"/>
          <w:szCs w:val="48"/>
        </w:rPr>
        <w:t xml:space="preserve"> квартале </w:t>
      </w:r>
      <w:r w:rsidRPr="00B3371D">
        <w:rPr>
          <w:rFonts w:ascii="Times New Roman" w:hAnsi="Times New Roman"/>
          <w:color w:val="7030A0"/>
          <w:sz w:val="48"/>
          <w:szCs w:val="48"/>
        </w:rPr>
        <w:t>20</w:t>
      </w:r>
      <w:r w:rsidR="00395CE4">
        <w:rPr>
          <w:rFonts w:ascii="Times New Roman" w:hAnsi="Times New Roman"/>
          <w:color w:val="7030A0"/>
          <w:sz w:val="48"/>
          <w:szCs w:val="48"/>
        </w:rPr>
        <w:t>20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6007E2">
        <w:rPr>
          <w:rFonts w:ascii="Times New Roman" w:hAnsi="Times New Roman"/>
          <w:color w:val="7030A0"/>
          <w:sz w:val="48"/>
          <w:szCs w:val="48"/>
        </w:rPr>
        <w:t>а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  <w:gridCol w:w="1898"/>
        <w:gridCol w:w="1713"/>
        <w:gridCol w:w="1572"/>
      </w:tblGrid>
      <w:tr w:rsidR="00BA1A00" w:rsidRPr="008C50CC" w:rsidTr="00BA1A00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BA1A00" w:rsidRPr="008C50CC" w:rsidRDefault="00BA1A00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BA1A00" w:rsidRPr="008C50CC" w:rsidRDefault="00BA1A00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BA1A00" w:rsidRPr="008C50CC" w:rsidRDefault="00BA1A00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BA1A00" w:rsidRDefault="00BA1A00" w:rsidP="00BA1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A1A00" w:rsidRPr="008C50CC" w:rsidTr="00BA1A00">
        <w:tc>
          <w:tcPr>
            <w:tcW w:w="9603" w:type="dxa"/>
            <w:shd w:val="clear" w:color="auto" w:fill="D9DDE4" w:themeFill="text2" w:themeFillTint="33"/>
          </w:tcPr>
          <w:p w:rsidR="00BA1A00" w:rsidRPr="008C50CC" w:rsidRDefault="00BA1A00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BA1A00" w:rsidRPr="008C50CC" w:rsidRDefault="00BA1A00" w:rsidP="00BA1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829,6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BA1A00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389,4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BA1A00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46,9</w:t>
            </w:r>
          </w:p>
        </w:tc>
      </w:tr>
      <w:tr w:rsidR="00BA1A00" w:rsidRPr="008C50CC" w:rsidTr="00BA1A00">
        <w:tc>
          <w:tcPr>
            <w:tcW w:w="9603" w:type="dxa"/>
            <w:shd w:val="clear" w:color="auto" w:fill="D9DDE4" w:themeFill="text2" w:themeFillTint="33"/>
          </w:tcPr>
          <w:p w:rsidR="00BA1A00" w:rsidRPr="008C50CC" w:rsidRDefault="00BA1A00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BA1A00" w:rsidRPr="008C50CC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14 592,8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BA1A00" w:rsidRDefault="00BA1A0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8 574,8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BA1A00" w:rsidRDefault="00BA1A0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</w:tr>
      <w:tr w:rsidR="00BA1A00" w:rsidRPr="008C50CC" w:rsidTr="00BA1A00">
        <w:tc>
          <w:tcPr>
            <w:tcW w:w="9603" w:type="dxa"/>
            <w:shd w:val="clear" w:color="auto" w:fill="D9DDE4" w:themeFill="text2" w:themeFillTint="33"/>
          </w:tcPr>
          <w:p w:rsidR="00BA1A00" w:rsidRPr="008C50CC" w:rsidRDefault="00BA1A00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BA1A00" w:rsidRPr="008C50CC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1 477,0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BA1A00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850,0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BA1A00" w:rsidRDefault="00BA1A00" w:rsidP="0039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57,6</w:t>
            </w:r>
          </w:p>
        </w:tc>
      </w:tr>
      <w:tr w:rsidR="00BA1A00" w:rsidRPr="008C50CC" w:rsidTr="00BA1A00">
        <w:tc>
          <w:tcPr>
            <w:tcW w:w="9603" w:type="dxa"/>
            <w:shd w:val="clear" w:color="auto" w:fill="D9DDE4" w:themeFill="text2" w:themeFillTint="33"/>
          </w:tcPr>
          <w:p w:rsidR="00BA1A00" w:rsidRPr="00965705" w:rsidRDefault="00BA1A00" w:rsidP="0014188B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14188B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BA1A00" w:rsidRDefault="00BA1A00" w:rsidP="007062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BA1A00" w:rsidRDefault="00BA1A0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BA1A00" w:rsidRDefault="00BA1A00" w:rsidP="006D0B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</w:tr>
      <w:tr w:rsidR="00BA1A00" w:rsidRPr="008C50CC" w:rsidTr="00BA1A00">
        <w:tc>
          <w:tcPr>
            <w:tcW w:w="9603" w:type="dxa"/>
            <w:shd w:val="clear" w:color="auto" w:fill="D9DDE4" w:themeFill="text2" w:themeFillTint="33"/>
          </w:tcPr>
          <w:p w:rsidR="00BA1A00" w:rsidRPr="008C50CC" w:rsidRDefault="00BA1A00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BA1A00" w:rsidRPr="008C50CC" w:rsidRDefault="00BA1A00" w:rsidP="00BA1A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16 906,6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BA1A00" w:rsidRDefault="00BA1A00" w:rsidP="00141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9 818,2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BA1A00" w:rsidRDefault="00BA1A00" w:rsidP="001418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58,1</w:t>
            </w:r>
            <w:bookmarkStart w:id="0" w:name="_GoBack"/>
            <w:bookmarkEnd w:id="0"/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округа</w:t>
      </w:r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EA3" w:rsidRDefault="00153EA3" w:rsidP="006278C8">
      <w:pPr>
        <w:spacing w:after="0" w:line="240" w:lineRule="auto"/>
      </w:pPr>
      <w:r>
        <w:separator/>
      </w:r>
    </w:p>
  </w:endnote>
  <w:endnote w:type="continuationSeparator" w:id="0">
    <w:p w:rsidR="00153EA3" w:rsidRDefault="00153EA3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A0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EA3" w:rsidRDefault="00153EA3" w:rsidP="006278C8">
      <w:pPr>
        <w:spacing w:after="0" w:line="240" w:lineRule="auto"/>
      </w:pPr>
      <w:r>
        <w:separator/>
      </w:r>
    </w:p>
  </w:footnote>
  <w:footnote w:type="continuationSeparator" w:id="0">
    <w:p w:rsidR="00153EA3" w:rsidRDefault="00153EA3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D82A"/>
      </v:shape>
    </w:pict>
  </w:numPicBullet>
  <w:abstractNum w:abstractNumId="0" w15:restartNumberingAfterBreak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07D25"/>
    <w:rsid w:val="00010558"/>
    <w:rsid w:val="00010C63"/>
    <w:rsid w:val="00011B0A"/>
    <w:rsid w:val="0001539F"/>
    <w:rsid w:val="00015679"/>
    <w:rsid w:val="0002508E"/>
    <w:rsid w:val="00025D38"/>
    <w:rsid w:val="00042E19"/>
    <w:rsid w:val="000476EB"/>
    <w:rsid w:val="00053DA6"/>
    <w:rsid w:val="00054834"/>
    <w:rsid w:val="00060927"/>
    <w:rsid w:val="00071415"/>
    <w:rsid w:val="00073DA4"/>
    <w:rsid w:val="00074C9B"/>
    <w:rsid w:val="00076367"/>
    <w:rsid w:val="000767E8"/>
    <w:rsid w:val="00090223"/>
    <w:rsid w:val="00096983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78E5"/>
    <w:rsid w:val="000D0713"/>
    <w:rsid w:val="000D3436"/>
    <w:rsid w:val="000E20B9"/>
    <w:rsid w:val="000F2E73"/>
    <w:rsid w:val="000F3113"/>
    <w:rsid w:val="000F752B"/>
    <w:rsid w:val="00102DE9"/>
    <w:rsid w:val="0011661E"/>
    <w:rsid w:val="001206A9"/>
    <w:rsid w:val="00121E11"/>
    <w:rsid w:val="0012742A"/>
    <w:rsid w:val="00135E53"/>
    <w:rsid w:val="0013693C"/>
    <w:rsid w:val="0014082C"/>
    <w:rsid w:val="0014188B"/>
    <w:rsid w:val="00144204"/>
    <w:rsid w:val="00145693"/>
    <w:rsid w:val="00150FCC"/>
    <w:rsid w:val="001516BA"/>
    <w:rsid w:val="001537C6"/>
    <w:rsid w:val="00153EA3"/>
    <w:rsid w:val="00160D25"/>
    <w:rsid w:val="00160DE1"/>
    <w:rsid w:val="001735B9"/>
    <w:rsid w:val="00183140"/>
    <w:rsid w:val="00186AF9"/>
    <w:rsid w:val="00194E74"/>
    <w:rsid w:val="00194FB5"/>
    <w:rsid w:val="001960AC"/>
    <w:rsid w:val="00197151"/>
    <w:rsid w:val="00197981"/>
    <w:rsid w:val="001A3CE2"/>
    <w:rsid w:val="001B0B23"/>
    <w:rsid w:val="001C40EA"/>
    <w:rsid w:val="001C561E"/>
    <w:rsid w:val="001D1C59"/>
    <w:rsid w:val="001D294F"/>
    <w:rsid w:val="001E393E"/>
    <w:rsid w:val="001E677C"/>
    <w:rsid w:val="001F127D"/>
    <w:rsid w:val="001F588D"/>
    <w:rsid w:val="0020077E"/>
    <w:rsid w:val="002017B9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574"/>
    <w:rsid w:val="00247ED7"/>
    <w:rsid w:val="0025183F"/>
    <w:rsid w:val="00252FEC"/>
    <w:rsid w:val="00255308"/>
    <w:rsid w:val="00264BCC"/>
    <w:rsid w:val="002736AA"/>
    <w:rsid w:val="0028024C"/>
    <w:rsid w:val="00294008"/>
    <w:rsid w:val="00296150"/>
    <w:rsid w:val="002967C2"/>
    <w:rsid w:val="002A55BC"/>
    <w:rsid w:val="002B401B"/>
    <w:rsid w:val="002B7E5C"/>
    <w:rsid w:val="002C0639"/>
    <w:rsid w:val="002C25F0"/>
    <w:rsid w:val="002D29F4"/>
    <w:rsid w:val="002D73D0"/>
    <w:rsid w:val="002E28AC"/>
    <w:rsid w:val="002E35FF"/>
    <w:rsid w:val="002E5959"/>
    <w:rsid w:val="002F2894"/>
    <w:rsid w:val="003017E0"/>
    <w:rsid w:val="003072F1"/>
    <w:rsid w:val="00320CB2"/>
    <w:rsid w:val="00327266"/>
    <w:rsid w:val="003410DA"/>
    <w:rsid w:val="00341195"/>
    <w:rsid w:val="00346EEA"/>
    <w:rsid w:val="00360FE1"/>
    <w:rsid w:val="00365CEA"/>
    <w:rsid w:val="0037194A"/>
    <w:rsid w:val="00373900"/>
    <w:rsid w:val="0038075F"/>
    <w:rsid w:val="00382EA2"/>
    <w:rsid w:val="00387398"/>
    <w:rsid w:val="00387551"/>
    <w:rsid w:val="003944CB"/>
    <w:rsid w:val="00395CE4"/>
    <w:rsid w:val="0039785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6B7F"/>
    <w:rsid w:val="0044382F"/>
    <w:rsid w:val="00444314"/>
    <w:rsid w:val="00454A45"/>
    <w:rsid w:val="004603FC"/>
    <w:rsid w:val="0047214B"/>
    <w:rsid w:val="00474A01"/>
    <w:rsid w:val="004752E4"/>
    <w:rsid w:val="004770FF"/>
    <w:rsid w:val="00482097"/>
    <w:rsid w:val="00482B59"/>
    <w:rsid w:val="00483898"/>
    <w:rsid w:val="004859E9"/>
    <w:rsid w:val="00485D84"/>
    <w:rsid w:val="004873F6"/>
    <w:rsid w:val="004967C8"/>
    <w:rsid w:val="004A2EF6"/>
    <w:rsid w:val="004C5AA1"/>
    <w:rsid w:val="004D0672"/>
    <w:rsid w:val="004D141B"/>
    <w:rsid w:val="004D42B4"/>
    <w:rsid w:val="004F31D8"/>
    <w:rsid w:val="00513726"/>
    <w:rsid w:val="00520E5B"/>
    <w:rsid w:val="00522A4C"/>
    <w:rsid w:val="00526D71"/>
    <w:rsid w:val="005329FB"/>
    <w:rsid w:val="00533229"/>
    <w:rsid w:val="0054039E"/>
    <w:rsid w:val="00542041"/>
    <w:rsid w:val="00560307"/>
    <w:rsid w:val="00565FD8"/>
    <w:rsid w:val="00575B14"/>
    <w:rsid w:val="00580703"/>
    <w:rsid w:val="005A17CB"/>
    <w:rsid w:val="005A3BEB"/>
    <w:rsid w:val="005A6130"/>
    <w:rsid w:val="005E27E1"/>
    <w:rsid w:val="005F6ABB"/>
    <w:rsid w:val="005F6AEA"/>
    <w:rsid w:val="00600710"/>
    <w:rsid w:val="006007E2"/>
    <w:rsid w:val="00605CF2"/>
    <w:rsid w:val="00610540"/>
    <w:rsid w:val="00613ED3"/>
    <w:rsid w:val="0061700A"/>
    <w:rsid w:val="006209B1"/>
    <w:rsid w:val="0062353F"/>
    <w:rsid w:val="00624B62"/>
    <w:rsid w:val="00626369"/>
    <w:rsid w:val="006278C8"/>
    <w:rsid w:val="0063436C"/>
    <w:rsid w:val="0064038F"/>
    <w:rsid w:val="00640417"/>
    <w:rsid w:val="006436E8"/>
    <w:rsid w:val="00647E11"/>
    <w:rsid w:val="00662529"/>
    <w:rsid w:val="0066431B"/>
    <w:rsid w:val="006832E9"/>
    <w:rsid w:val="00687279"/>
    <w:rsid w:val="006905BE"/>
    <w:rsid w:val="00690FAD"/>
    <w:rsid w:val="006933DD"/>
    <w:rsid w:val="006948E6"/>
    <w:rsid w:val="006B3CB5"/>
    <w:rsid w:val="006B5DD3"/>
    <w:rsid w:val="006B636B"/>
    <w:rsid w:val="006B6DFD"/>
    <w:rsid w:val="006C2B64"/>
    <w:rsid w:val="006C6D2B"/>
    <w:rsid w:val="006D0B1A"/>
    <w:rsid w:val="006E029D"/>
    <w:rsid w:val="006E3BD3"/>
    <w:rsid w:val="00700B6F"/>
    <w:rsid w:val="00703960"/>
    <w:rsid w:val="007062F0"/>
    <w:rsid w:val="007139E3"/>
    <w:rsid w:val="007142C4"/>
    <w:rsid w:val="007170AE"/>
    <w:rsid w:val="00720E69"/>
    <w:rsid w:val="0072375A"/>
    <w:rsid w:val="00725CC4"/>
    <w:rsid w:val="00747AEF"/>
    <w:rsid w:val="007550EA"/>
    <w:rsid w:val="00771904"/>
    <w:rsid w:val="00775C05"/>
    <w:rsid w:val="00790906"/>
    <w:rsid w:val="00793725"/>
    <w:rsid w:val="00794C5E"/>
    <w:rsid w:val="007A3877"/>
    <w:rsid w:val="007A3CC1"/>
    <w:rsid w:val="007A7F70"/>
    <w:rsid w:val="007B3F05"/>
    <w:rsid w:val="007C29FC"/>
    <w:rsid w:val="007C5CF5"/>
    <w:rsid w:val="007D05D6"/>
    <w:rsid w:val="007D2A69"/>
    <w:rsid w:val="007D3B81"/>
    <w:rsid w:val="007D4EE1"/>
    <w:rsid w:val="007E1491"/>
    <w:rsid w:val="007F06B6"/>
    <w:rsid w:val="007F25BE"/>
    <w:rsid w:val="007F3AE3"/>
    <w:rsid w:val="007F42B6"/>
    <w:rsid w:val="007F4460"/>
    <w:rsid w:val="007F6B79"/>
    <w:rsid w:val="007F7F39"/>
    <w:rsid w:val="00803723"/>
    <w:rsid w:val="00811EB9"/>
    <w:rsid w:val="00814CD2"/>
    <w:rsid w:val="0081645E"/>
    <w:rsid w:val="008250B8"/>
    <w:rsid w:val="00826967"/>
    <w:rsid w:val="0082698B"/>
    <w:rsid w:val="00826A3C"/>
    <w:rsid w:val="00830A52"/>
    <w:rsid w:val="00834659"/>
    <w:rsid w:val="00844EED"/>
    <w:rsid w:val="00851AA8"/>
    <w:rsid w:val="00857B15"/>
    <w:rsid w:val="0086260E"/>
    <w:rsid w:val="00875B38"/>
    <w:rsid w:val="00875F1B"/>
    <w:rsid w:val="00876839"/>
    <w:rsid w:val="008A48A4"/>
    <w:rsid w:val="008A4918"/>
    <w:rsid w:val="008C6D2A"/>
    <w:rsid w:val="008C7575"/>
    <w:rsid w:val="008C778A"/>
    <w:rsid w:val="008D3607"/>
    <w:rsid w:val="008E1B1C"/>
    <w:rsid w:val="008E53FE"/>
    <w:rsid w:val="008E7D08"/>
    <w:rsid w:val="008F07CF"/>
    <w:rsid w:val="00900832"/>
    <w:rsid w:val="009075E2"/>
    <w:rsid w:val="0092212F"/>
    <w:rsid w:val="00922736"/>
    <w:rsid w:val="0093144D"/>
    <w:rsid w:val="00941036"/>
    <w:rsid w:val="00943C98"/>
    <w:rsid w:val="00944196"/>
    <w:rsid w:val="00947A31"/>
    <w:rsid w:val="009534DA"/>
    <w:rsid w:val="00965705"/>
    <w:rsid w:val="00965C0C"/>
    <w:rsid w:val="00971078"/>
    <w:rsid w:val="00971BF9"/>
    <w:rsid w:val="00977760"/>
    <w:rsid w:val="0098109D"/>
    <w:rsid w:val="00985F6E"/>
    <w:rsid w:val="0098723E"/>
    <w:rsid w:val="00993B9B"/>
    <w:rsid w:val="009953DD"/>
    <w:rsid w:val="00996E82"/>
    <w:rsid w:val="009A1045"/>
    <w:rsid w:val="009A7FFC"/>
    <w:rsid w:val="009B34CD"/>
    <w:rsid w:val="009C7C57"/>
    <w:rsid w:val="009D2041"/>
    <w:rsid w:val="009D4385"/>
    <w:rsid w:val="009D5FF1"/>
    <w:rsid w:val="009D7033"/>
    <w:rsid w:val="009E508E"/>
    <w:rsid w:val="009E65C2"/>
    <w:rsid w:val="009E76C5"/>
    <w:rsid w:val="009F2DFD"/>
    <w:rsid w:val="009F6AA9"/>
    <w:rsid w:val="00A02515"/>
    <w:rsid w:val="00A05130"/>
    <w:rsid w:val="00A212CD"/>
    <w:rsid w:val="00A2266A"/>
    <w:rsid w:val="00A26891"/>
    <w:rsid w:val="00A30621"/>
    <w:rsid w:val="00A33A47"/>
    <w:rsid w:val="00A34F81"/>
    <w:rsid w:val="00A4193B"/>
    <w:rsid w:val="00A52C08"/>
    <w:rsid w:val="00A562C4"/>
    <w:rsid w:val="00A6164E"/>
    <w:rsid w:val="00A65DC6"/>
    <w:rsid w:val="00A715EF"/>
    <w:rsid w:val="00A777FF"/>
    <w:rsid w:val="00A77E24"/>
    <w:rsid w:val="00A868E4"/>
    <w:rsid w:val="00AA081C"/>
    <w:rsid w:val="00AA2659"/>
    <w:rsid w:val="00AA294F"/>
    <w:rsid w:val="00AC38D4"/>
    <w:rsid w:val="00AC3E21"/>
    <w:rsid w:val="00AC7BB3"/>
    <w:rsid w:val="00AD5B6C"/>
    <w:rsid w:val="00AE2D47"/>
    <w:rsid w:val="00AF24D6"/>
    <w:rsid w:val="00AF5A47"/>
    <w:rsid w:val="00AF70EC"/>
    <w:rsid w:val="00B03FF1"/>
    <w:rsid w:val="00B0761D"/>
    <w:rsid w:val="00B13B07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3612"/>
    <w:rsid w:val="00B54A5E"/>
    <w:rsid w:val="00B5704C"/>
    <w:rsid w:val="00B64E3D"/>
    <w:rsid w:val="00B65CAC"/>
    <w:rsid w:val="00B678BC"/>
    <w:rsid w:val="00B7293E"/>
    <w:rsid w:val="00B77D16"/>
    <w:rsid w:val="00B92552"/>
    <w:rsid w:val="00BA039A"/>
    <w:rsid w:val="00BA1A00"/>
    <w:rsid w:val="00BA786D"/>
    <w:rsid w:val="00BB0376"/>
    <w:rsid w:val="00BB4804"/>
    <w:rsid w:val="00BC2262"/>
    <w:rsid w:val="00BD1236"/>
    <w:rsid w:val="00BD23C5"/>
    <w:rsid w:val="00BD296D"/>
    <w:rsid w:val="00BD45F7"/>
    <w:rsid w:val="00BE0A3C"/>
    <w:rsid w:val="00BE2E75"/>
    <w:rsid w:val="00BF2C91"/>
    <w:rsid w:val="00C037FF"/>
    <w:rsid w:val="00C058AA"/>
    <w:rsid w:val="00C1292F"/>
    <w:rsid w:val="00C16EA4"/>
    <w:rsid w:val="00C37076"/>
    <w:rsid w:val="00C40178"/>
    <w:rsid w:val="00C42CE0"/>
    <w:rsid w:val="00C4506F"/>
    <w:rsid w:val="00C53F38"/>
    <w:rsid w:val="00C56C62"/>
    <w:rsid w:val="00C73FA3"/>
    <w:rsid w:val="00C75469"/>
    <w:rsid w:val="00C766E4"/>
    <w:rsid w:val="00C823C4"/>
    <w:rsid w:val="00C84E29"/>
    <w:rsid w:val="00C913E8"/>
    <w:rsid w:val="00C91D7A"/>
    <w:rsid w:val="00C9410D"/>
    <w:rsid w:val="00C96A1F"/>
    <w:rsid w:val="00CA5C7E"/>
    <w:rsid w:val="00CB6DBB"/>
    <w:rsid w:val="00CD3733"/>
    <w:rsid w:val="00CD3A83"/>
    <w:rsid w:val="00CE251A"/>
    <w:rsid w:val="00CE7A2E"/>
    <w:rsid w:val="00CF3A30"/>
    <w:rsid w:val="00CF3E42"/>
    <w:rsid w:val="00D034A7"/>
    <w:rsid w:val="00D05CE3"/>
    <w:rsid w:val="00D11685"/>
    <w:rsid w:val="00D11956"/>
    <w:rsid w:val="00D11E6A"/>
    <w:rsid w:val="00D17E66"/>
    <w:rsid w:val="00D21553"/>
    <w:rsid w:val="00D2180A"/>
    <w:rsid w:val="00D262D2"/>
    <w:rsid w:val="00D26A79"/>
    <w:rsid w:val="00D418A2"/>
    <w:rsid w:val="00D445E9"/>
    <w:rsid w:val="00D46303"/>
    <w:rsid w:val="00D525ED"/>
    <w:rsid w:val="00D60CE8"/>
    <w:rsid w:val="00D60F5D"/>
    <w:rsid w:val="00D64356"/>
    <w:rsid w:val="00D713D0"/>
    <w:rsid w:val="00D7640E"/>
    <w:rsid w:val="00D84349"/>
    <w:rsid w:val="00DA3324"/>
    <w:rsid w:val="00DA4D4E"/>
    <w:rsid w:val="00DB0DA8"/>
    <w:rsid w:val="00DC06AC"/>
    <w:rsid w:val="00DD0B46"/>
    <w:rsid w:val="00DD67D2"/>
    <w:rsid w:val="00DE0183"/>
    <w:rsid w:val="00DE4005"/>
    <w:rsid w:val="00E02B34"/>
    <w:rsid w:val="00E039EF"/>
    <w:rsid w:val="00E124BB"/>
    <w:rsid w:val="00E149AE"/>
    <w:rsid w:val="00E40332"/>
    <w:rsid w:val="00E47FCB"/>
    <w:rsid w:val="00E506F0"/>
    <w:rsid w:val="00E54F92"/>
    <w:rsid w:val="00E60B37"/>
    <w:rsid w:val="00E62EF0"/>
    <w:rsid w:val="00E6745C"/>
    <w:rsid w:val="00E702B1"/>
    <w:rsid w:val="00E76DFB"/>
    <w:rsid w:val="00E83C01"/>
    <w:rsid w:val="00EA203F"/>
    <w:rsid w:val="00EA5300"/>
    <w:rsid w:val="00EA573E"/>
    <w:rsid w:val="00EA6196"/>
    <w:rsid w:val="00ED082A"/>
    <w:rsid w:val="00ED2B7D"/>
    <w:rsid w:val="00ED4597"/>
    <w:rsid w:val="00ED6D83"/>
    <w:rsid w:val="00ED7451"/>
    <w:rsid w:val="00EE4EBC"/>
    <w:rsid w:val="00EF1779"/>
    <w:rsid w:val="00EF7065"/>
    <w:rsid w:val="00F00568"/>
    <w:rsid w:val="00F06CA1"/>
    <w:rsid w:val="00F14CC0"/>
    <w:rsid w:val="00F15EB6"/>
    <w:rsid w:val="00F1685D"/>
    <w:rsid w:val="00F16CDE"/>
    <w:rsid w:val="00F24E9F"/>
    <w:rsid w:val="00F2677D"/>
    <w:rsid w:val="00F3665D"/>
    <w:rsid w:val="00F376E0"/>
    <w:rsid w:val="00F42A55"/>
    <w:rsid w:val="00F44C76"/>
    <w:rsid w:val="00F45769"/>
    <w:rsid w:val="00F537AD"/>
    <w:rsid w:val="00F66336"/>
    <w:rsid w:val="00F746F3"/>
    <w:rsid w:val="00F80450"/>
    <w:rsid w:val="00F82E1E"/>
    <w:rsid w:val="00F85281"/>
    <w:rsid w:val="00F86750"/>
    <w:rsid w:val="00F94749"/>
    <w:rsid w:val="00F96A01"/>
    <w:rsid w:val="00F979CE"/>
    <w:rsid w:val="00FA16EF"/>
    <w:rsid w:val="00FA31DB"/>
    <w:rsid w:val="00FA369A"/>
    <w:rsid w:val="00FA4407"/>
    <w:rsid w:val="00FA7465"/>
    <w:rsid w:val="00FB03F4"/>
    <w:rsid w:val="00FB49A7"/>
    <w:rsid w:val="00FB7D35"/>
    <w:rsid w:val="00FC00FC"/>
    <w:rsid w:val="00FC6BD5"/>
    <w:rsid w:val="00FD0B5A"/>
    <w:rsid w:val="00FD4658"/>
    <w:rsid w:val="00FE5FF0"/>
    <w:rsid w:val="00FE6A26"/>
    <w:rsid w:val="00FF0B4B"/>
    <w:rsid w:val="00FF11F0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  <w14:docId w14:val="34623407"/>
  <w15:docId w15:val="{0B5184DE-920F-40EC-9048-BA7322EC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26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5" Type="http://schemas.openxmlformats.org/officeDocument/2006/relationships/diagramData" Target="diagrams/data2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chart" Target="charts/chart9.xml"/><Relationship Id="rId28" Type="http://schemas.openxmlformats.org/officeDocument/2006/relationships/diagramColors" Target="diagrams/colors2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chart" Target="charts/chart8.xml"/><Relationship Id="rId27" Type="http://schemas.openxmlformats.org/officeDocument/2006/relationships/diagramQuickStyle" Target="diagrams/quickStyle2.xm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258 091,3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74B4-4E72-B66F-AB23643415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74B4-4E72-B66F-AB23643415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4B4-4E72-B66F-AB2364341554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202283.1</c:v>
                </c:pt>
                <c:pt idx="1">
                  <c:v>46888</c:v>
                </c:pt>
                <c:pt idx="2">
                  <c:v>8920.2000000000007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4B4-4E72-B66F-AB236434155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742208"/>
        <c:axId val="305743744"/>
        <c:axId val="0"/>
      </c:bar3DChart>
      <c:catAx>
        <c:axId val="305742208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743744"/>
        <c:crosses val="autoZero"/>
        <c:auto val="1"/>
        <c:lblAlgn val="ctr"/>
        <c:lblOffset val="100"/>
        <c:tickMarkSkip val="1"/>
        <c:noMultiLvlLbl val="0"/>
      </c:catAx>
      <c:valAx>
        <c:axId val="305743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7422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46 888,0 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0.26350630199493613"/>
                  <c:y val="-6.97747942187755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22-42C8-8822-25760113C920}"/>
                </c:ext>
              </c:extLst>
            </c:dLbl>
            <c:dLbl>
              <c:idx val="1"/>
              <c:layout>
                <c:manualLayout>
                  <c:x val="-9.6883658093975006E-2"/>
                  <c:y val="-1.00807247865283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22-42C8-8822-25760113C920}"/>
                </c:ext>
              </c:extLst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22-42C8-8822-25760113C920}"/>
                </c:ext>
              </c:extLst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22-42C8-8822-25760113C920}"/>
                </c:ext>
              </c:extLst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22-42C8-8822-25760113C920}"/>
                </c:ext>
              </c:extLst>
            </c:dLbl>
            <c:dLbl>
              <c:idx val="5"/>
              <c:layout>
                <c:manualLayout>
                  <c:x val="0.11071861600338827"/>
                  <c:y val="5.90786359644552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госпошлина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22-42C8-8822-25760113C92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 </c:v>
                </c:pt>
                <c:pt idx="2">
                  <c:v>земельный налог </c:v>
                </c:pt>
                <c:pt idx="3">
                  <c:v>налог на имущество физических лиц </c:v>
                </c:pt>
                <c:pt idx="4">
                  <c:v>акцизы</c:v>
                </c:pt>
                <c:pt idx="5">
                  <c:v>госпошлина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45556.5</c:v>
                </c:pt>
                <c:pt idx="1">
                  <c:v>634.5</c:v>
                </c:pt>
                <c:pt idx="2">
                  <c:v>61</c:v>
                </c:pt>
                <c:pt idx="3">
                  <c:v>60.2</c:v>
                </c:pt>
                <c:pt idx="4">
                  <c:v>546.6</c:v>
                </c:pt>
                <c:pt idx="5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F22-42C8-8822-25760113C920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-46 888,0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0E0-4BB0-B870-30AF41EA6092}"/>
                </c:ext>
              </c:extLst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0E0-4BB0-B870-30AF41EA6092}"/>
                </c:ext>
              </c:extLst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0E0-4BB0-B870-30AF41EA6092}"/>
                </c:ext>
              </c:extLst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0E0-4BB0-B870-30AF41EA60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45556.5</c:v>
                </c:pt>
                <c:pt idx="1">
                  <c:v>634.5</c:v>
                </c:pt>
                <c:pt idx="2">
                  <c:v>23.3</c:v>
                </c:pt>
                <c:pt idx="3">
                  <c:v>61</c:v>
                </c:pt>
                <c:pt idx="4" formatCode="General">
                  <c:v>29.2</c:v>
                </c:pt>
                <c:pt idx="5" formatCode="General">
                  <c:v>546.6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0E0-4BB0-B870-30AF41EA60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- 59 387,0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0E0-4BB0-B870-30AF41EA6092}"/>
                </c:ext>
              </c:extLst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0E0-4BB0-B870-30AF41EA6092}"/>
                </c:ext>
              </c:extLst>
            </c:dLbl>
            <c:dLbl>
              <c:idx val="4"/>
              <c:layout>
                <c:manualLayout>
                  <c:x val="7.3583517292127934E-3"/>
                  <c:y val="-1.043705153294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0E0-4BB0-B870-30AF41EA60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58266.6</c:v>
                </c:pt>
                <c:pt idx="1">
                  <c:v>407.7</c:v>
                </c:pt>
                <c:pt idx="2">
                  <c:v>16.399999999999999</c:v>
                </c:pt>
                <c:pt idx="3">
                  <c:v>60.7</c:v>
                </c:pt>
                <c:pt idx="4">
                  <c:v>35.299999999999997</c:v>
                </c:pt>
                <c:pt idx="5" formatCode="0.0">
                  <c:v>600.29999999999995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0E0-4BB0-B870-30AF41EA60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553088"/>
        <c:axId val="294554624"/>
        <c:axId val="0"/>
      </c:bar3DChart>
      <c:catAx>
        <c:axId val="294553088"/>
        <c:scaling>
          <c:orientation val="minMax"/>
        </c:scaling>
        <c:delete val="0"/>
        <c:axPos val="b"/>
        <c:majorGridlines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294554624"/>
        <c:crosses val="autoZero"/>
        <c:auto val="1"/>
        <c:lblAlgn val="ctr"/>
        <c:lblOffset val="100"/>
        <c:noMultiLvlLbl val="0"/>
      </c:catAx>
      <c:valAx>
        <c:axId val="294554624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945530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- 8 920,2тыс.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916-4474-B850-42F6627F33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916-4474-B850-42F6627F33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916-4474-B850-42F6627F3366}"/>
                </c:ext>
              </c:extLst>
            </c:dLbl>
            <c:dLbl>
              <c:idx val="3"/>
              <c:layout>
                <c:manualLayout>
                  <c:x val="-5.6283399357688986E-3"/>
                  <c:y val="-2.7735740349529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Доходы от реализации имущества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916-4474-B850-42F6627F3366}"/>
                </c:ext>
              </c:extLst>
            </c:dLbl>
            <c:dLbl>
              <c:idx val="4"/>
              <c:layout>
                <c:manualLayout>
                  <c:x val="-0.22971787222249393"/>
                  <c:y val="6.71422169789751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916-4474-B850-42F6627F336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916-4474-B850-42F6627F336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Доходы от реализации имущества</c:v>
                </c:pt>
                <c:pt idx="4">
                  <c:v>Прочие неналоговые доходы</c:v>
                </c:pt>
                <c:pt idx="5">
                  <c:v>Штрафы, санкции, возмещение ущерба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5116.8</c:v>
                </c:pt>
                <c:pt idx="1">
                  <c:v>17</c:v>
                </c:pt>
                <c:pt idx="2">
                  <c:v>3169.4</c:v>
                </c:pt>
                <c:pt idx="3">
                  <c:v>116.7</c:v>
                </c:pt>
                <c:pt idx="4">
                  <c:v>0.3</c:v>
                </c:pt>
                <c:pt idx="5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16-4474-B850-42F6627F336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 8 920,22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1A1-42A6-AAB0-7159CD757BE2}"/>
                </c:ext>
              </c:extLst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1A1-42A6-AAB0-7159CD757BE2}"/>
                </c:ext>
              </c:extLst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A1-42A6-AAB0-7159CD757BE2}"/>
                </c:ext>
              </c:extLst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1A1-42A6-AAB0-7159CD757BE2}"/>
                </c:ext>
              </c:extLst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1A1-42A6-AAB0-7159CD757BE2}"/>
                </c:ext>
              </c:extLst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1A1-42A6-AAB0-7159CD757B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5116.8</c:v>
                </c:pt>
                <c:pt idx="1">
                  <c:v>3169.4</c:v>
                </c:pt>
                <c:pt idx="2">
                  <c:v>116.7</c:v>
                </c:pt>
                <c:pt idx="3">
                  <c:v>17</c:v>
                </c:pt>
                <c:pt idx="4">
                  <c:v>0.3</c:v>
                </c:pt>
                <c:pt idx="5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A1-42A6-AAB0-7159CD757B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3 382,9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1A1-42A6-AAB0-7159CD757BE2}"/>
                </c:ext>
              </c:extLst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1A1-42A6-AAB0-7159CD757BE2}"/>
                </c:ext>
              </c:extLst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1A1-42A6-AAB0-7159CD757BE2}"/>
                </c:ext>
              </c:extLst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1A1-42A6-AAB0-7159CD757BE2}"/>
                </c:ext>
              </c:extLst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1A1-42A6-AAB0-7159CD757B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2630.9</c:v>
                </c:pt>
                <c:pt idx="1">
                  <c:v>345.2</c:v>
                </c:pt>
                <c:pt idx="2">
                  <c:v>0</c:v>
                </c:pt>
                <c:pt idx="3">
                  <c:v>10</c:v>
                </c:pt>
                <c:pt idx="4">
                  <c:v>0.7</c:v>
                </c:pt>
                <c:pt idx="5">
                  <c:v>396.1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1A1-42A6-AAB0-7159CD757B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709888"/>
        <c:axId val="294711680"/>
        <c:axId val="0"/>
      </c:bar3DChart>
      <c:catAx>
        <c:axId val="29470988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294711680"/>
        <c:crosses val="autoZero"/>
        <c:auto val="1"/>
        <c:lblAlgn val="ctr"/>
        <c:lblOffset val="100"/>
        <c:noMultiLvlLbl val="0"/>
      </c:catAx>
      <c:valAx>
        <c:axId val="294711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4709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- 202 283,1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дотации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9E-450E-8045-6C2D227E1FE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субсидии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B9E-450E-8045-6C2D227E1FE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субвенции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B9E-450E-8045-6C2D227E1FE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доходы бюджета от возврата остатков субсидий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9E-450E-8045-6C2D227E1FEC}"/>
                </c:ext>
              </c:extLst>
            </c:dLbl>
            <c:dLbl>
              <c:idx val="4"/>
              <c:layout>
                <c:manualLayout>
                  <c:x val="7.0059682757046673E-2"/>
                  <c:y val="-0.136961656966792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возврат остатков прошлых лет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9E-450E-8045-6C2D227E1FE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EA261E3-9091-4ABF-B47B-9661A46109BF}" type="CATEGORYNAME">
                      <a:rPr lang="ru-RU"/>
                      <a:pPr/>
                      <a:t>[ИМЯ КАТЕГОРИИ]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6B9E-450E-8045-6C2D227E1FE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93574</c:v>
                </c:pt>
                <c:pt idx="1">
                  <c:v>4992.3</c:v>
                </c:pt>
                <c:pt idx="2">
                  <c:v>97860.7</c:v>
                </c:pt>
                <c:pt idx="3">
                  <c:v>731.2</c:v>
                </c:pt>
                <c:pt idx="4">
                  <c:v>6615.4</c:v>
                </c:pt>
                <c:pt idx="5">
                  <c:v>-1490.5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B9E-450E-8045-6C2D227E1FE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202 283,1 тыс. руб.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B9-4B91-9750-74F1CE1ADAAB}"/>
                </c:ext>
              </c:extLst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B9-4B91-9750-74F1CE1ADAAB}"/>
                </c:ext>
              </c:extLst>
            </c:dLbl>
            <c:dLbl>
              <c:idx val="4"/>
              <c:layout>
                <c:manualLayout>
                  <c:x val="-6.8415051311288486E-3"/>
                  <c:y val="-3.482538096916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392626377803117E-2"/>
                      <c:h val="4.812198848278292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B9-4B91-9750-74F1CE1ADAAB}"/>
                </c:ext>
              </c:extLst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B9-4B91-9750-74F1CE1AD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93574</c:v>
                </c:pt>
                <c:pt idx="1">
                  <c:v>4992.3</c:v>
                </c:pt>
                <c:pt idx="2" formatCode="General">
                  <c:v>97860.7</c:v>
                </c:pt>
                <c:pt idx="3" formatCode="General">
                  <c:v>731.2</c:v>
                </c:pt>
                <c:pt idx="4" formatCode="General">
                  <c:v>6615.4</c:v>
                </c:pt>
                <c:pt idx="5" formatCode="General">
                  <c:v>-1490.5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B9-4B91-9750-74F1CE1ADA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 184 769,7 тыс. руб.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B9-4B91-9750-74F1CE1ADAAB}"/>
                </c:ext>
              </c:extLst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EB9-4B91-9750-74F1CE1ADAAB}"/>
                </c:ext>
              </c:extLst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EB9-4B91-9750-74F1CE1ADAAB}"/>
                </c:ext>
              </c:extLst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EB9-4B91-9750-74F1CE1ADAAB}"/>
                </c:ext>
              </c:extLst>
            </c:dLbl>
            <c:dLbl>
              <c:idx val="4"/>
              <c:layout>
                <c:manualLayout>
                  <c:x val="1.5203344735841885E-2"/>
                  <c:y val="-4.4775335918831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EB9-4B91-9750-74F1CE1ADAAB}"/>
                </c:ext>
              </c:extLst>
            </c:dLbl>
            <c:dLbl>
              <c:idx val="5"/>
              <c:layout>
                <c:manualLayout>
                  <c:x val="6.385404789053592E-2"/>
                  <c:y val="4.477611940298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EB9-4B91-9750-74F1CE1AD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 formatCode="0.0">
                  <c:v>26464</c:v>
                </c:pt>
                <c:pt idx="1">
                  <c:v>71464.5</c:v>
                </c:pt>
                <c:pt idx="2">
                  <c:v>87582.7</c:v>
                </c:pt>
                <c:pt idx="4">
                  <c:v>1456.2</c:v>
                </c:pt>
                <c:pt idx="5">
                  <c:v>-2197.6999999999998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1EB9-4B91-9750-74F1CE1ADAA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94884096"/>
        <c:axId val="294885632"/>
        <c:axId val="0"/>
      </c:bar3DChart>
      <c:catAx>
        <c:axId val="294884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85632"/>
        <c:crosses val="autoZero"/>
        <c:auto val="1"/>
        <c:lblAlgn val="ctr"/>
        <c:lblOffset val="100"/>
        <c:noMultiLvlLbl val="0"/>
      </c:catAx>
      <c:valAx>
        <c:axId val="294885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488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tx>
                <c:rich>
                  <a:bodyPr/>
                  <a:lstStyle/>
                  <a:p>
                    <a:fld id="{FAF0829E-554E-4EE2-9EE0-5375649E3E1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27 316,8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82E-45CB-8147-3BBDFDAB0DE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7C35708-F934-4FAB-B480-B15AE1B8C58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100,6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2E-45CB-8147-3BBDFDAB0DE7}"/>
                </c:ext>
              </c:extLst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tx>
                <c:rich>
                  <a:bodyPr/>
                  <a:lstStyle/>
                  <a:p>
                    <a:fld id="{FCA605BA-5C62-4957-B773-2E5D4FCC8B9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2 284,0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82E-45CB-8147-3BBDFDAB0DE7}"/>
                </c:ext>
              </c:extLst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tx>
                <c:rich>
                  <a:bodyPr/>
                  <a:lstStyle/>
                  <a:p>
                    <a:fld id="{0281A354-4C50-4C86-8617-ACDBA5ADBB8F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1 236,6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2E-45CB-8147-3BBDFDAB0DE7}"/>
                </c:ext>
              </c:extLst>
            </c:dLbl>
            <c:dLbl>
              <c:idx val="4"/>
              <c:layout>
                <c:manualLayout>
                  <c:x val="1.1652131901299307E-2"/>
                  <c:y val="-0.27570928396758754"/>
                </c:manualLayout>
              </c:layout>
              <c:tx>
                <c:rich>
                  <a:bodyPr/>
                  <a:lstStyle/>
                  <a:p>
                    <a:fld id="{C861AA5A-2A54-4DF2-A0FB-A0BFC29808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6 351,5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82E-45CB-8147-3BBDFDAB0DE7}"/>
                </c:ext>
              </c:extLst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tx>
                <c:rich>
                  <a:bodyPr/>
                  <a:lstStyle/>
                  <a:p>
                    <a:fld id="{CC522BF4-9CD3-499B-8D96-936DDBBF5C6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175 074,4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82E-45CB-8147-3BBDFDAB0DE7}"/>
                </c:ext>
              </c:extLst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12 877,70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82E-45CB-8147-3BBDFDAB0DE7}"/>
                </c:ext>
              </c:extLst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tx>
                <c:rich>
                  <a:bodyPr/>
                  <a:lstStyle/>
                  <a:p>
                    <a:fld id="{98387C62-EB1D-4F75-80CB-A5A38EDA13E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290,9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82E-45CB-8147-3BBDFDAB0DE7}"/>
                </c:ext>
              </c:extLst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tx>
                <c:rich>
                  <a:bodyPr/>
                  <a:lstStyle/>
                  <a:p>
                    <a:fld id="{E504D596-5871-457D-945E-BBD7923962FD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11 755,6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082E-45CB-8147-3BBDFDAB0DE7}"/>
                </c:ext>
              </c:extLst>
            </c:dLbl>
            <c:dLbl>
              <c:idx val="9"/>
              <c:layout>
                <c:manualLayout>
                  <c:x val="0.34470709258550541"/>
                  <c:y val="0.1841439933860259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</a:t>
                    </a:r>
                  </a:p>
                  <a:p>
                    <a:r>
                      <a:rPr lang="ru-RU"/>
                      <a:t> 1 243,4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2E-45CB-8147-3BBDFDAB0DE7}"/>
                </c:ext>
              </c:extLst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tx>
                <c:rich>
                  <a:bodyPr/>
                  <a:lstStyle/>
                  <a:p>
                    <a:fld id="{CC2E9298-D5D4-4C22-BCF1-44B3632EEF3C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 596,2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082E-45CB-8147-3BBDFDAB0DE7}"/>
                </c:ext>
              </c:extLst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082E-45CB-8147-3BBDFDAB0DE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#\ ##0.0</c:formatCode>
                <c:ptCount val="11"/>
                <c:pt idx="0">
                  <c:v>13124.9</c:v>
                </c:pt>
                <c:pt idx="1">
                  <c:v>46.5</c:v>
                </c:pt>
                <c:pt idx="2">
                  <c:v>1074.5</c:v>
                </c:pt>
                <c:pt idx="3">
                  <c:v>0</c:v>
                </c:pt>
                <c:pt idx="4">
                  <c:v>2118.3000000000002</c:v>
                </c:pt>
                <c:pt idx="5">
                  <c:v>90211.9</c:v>
                </c:pt>
                <c:pt idx="6">
                  <c:v>12877.7</c:v>
                </c:pt>
                <c:pt idx="7">
                  <c:v>230.9</c:v>
                </c:pt>
                <c:pt idx="8">
                  <c:v>7018.5</c:v>
                </c:pt>
                <c:pt idx="9">
                  <c:v>1231</c:v>
                </c:pt>
                <c:pt idx="10">
                  <c:v>227.1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82E-45CB-8147-3BBDFDAB0D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- 588 304,0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B55-45CB-814D-1FCE2E4E1E43}"/>
                </c:ext>
              </c:extLst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B55-45CB-814D-1FCE2E4E1E43}"/>
                </c:ext>
              </c:extLst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B55-45CB-814D-1FCE2E4E1E43}"/>
                </c:ext>
              </c:extLst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B55-45CB-814D-1FCE2E4E1E43}"/>
                </c:ext>
              </c:extLst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B55-45CB-814D-1FCE2E4E1E43}"/>
                </c:ext>
              </c:extLst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B55-45CB-814D-1FCE2E4E1E43}"/>
                </c:ext>
              </c:extLst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B55-45CB-814D-1FCE2E4E1E43}"/>
                </c:ext>
              </c:extLst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B55-45CB-814D-1FCE2E4E1E43}"/>
                </c:ext>
              </c:extLst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B55-45CB-814D-1FCE2E4E1E43}"/>
                </c:ext>
              </c:extLst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B55-45CB-814D-1FCE2E4E1E43}"/>
                </c:ext>
              </c:extLst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B55-45CB-814D-1FCE2E4E1E43}"/>
                </c:ext>
              </c:extLst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B55-45CB-814D-1FCE2E4E1E43}"/>
                </c:ext>
              </c:extLst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#\ ##0.0</c:formatCode>
                <c:ptCount val="11"/>
                <c:pt idx="0">
                  <c:v>68419.8</c:v>
                </c:pt>
                <c:pt idx="1">
                  <c:v>237.3</c:v>
                </c:pt>
                <c:pt idx="2">
                  <c:v>7251.4</c:v>
                </c:pt>
                <c:pt idx="3">
                  <c:v>18698.599999999999</c:v>
                </c:pt>
                <c:pt idx="4">
                  <c:v>134606.1</c:v>
                </c:pt>
                <c:pt idx="5">
                  <c:v>311225.3</c:v>
                </c:pt>
                <c:pt idx="6">
                  <c:v>25083.8</c:v>
                </c:pt>
                <c:pt idx="7">
                  <c:v>343.4</c:v>
                </c:pt>
                <c:pt idx="8">
                  <c:v>19718.5</c:v>
                </c:pt>
                <c:pt idx="9">
                  <c:v>1243.4000000000001</c:v>
                </c:pt>
                <c:pt idx="10">
                  <c:v>1476.4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B55-45CB-814D-1FCE2E4E1E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- 239 127,4тыс.руб.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B55-45CB-814D-1FCE2E4E1E43}"/>
                </c:ext>
              </c:extLst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B55-45CB-814D-1FCE2E4E1E43}"/>
                </c:ext>
              </c:extLst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B55-45CB-814D-1FCE2E4E1E43}"/>
                </c:ext>
              </c:extLst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B55-45CB-814D-1FCE2E4E1E43}"/>
                </c:ext>
              </c:extLst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B55-45CB-814D-1FCE2E4E1E43}"/>
                </c:ext>
              </c:extLst>
            </c:dLbl>
            <c:dLbl>
              <c:idx val="5"/>
              <c:layout>
                <c:manualLayout>
                  <c:x val="4.1630892028907344E-2"/>
                  <c:y val="-8.7697305163587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B55-45CB-814D-1FCE2E4E1E43}"/>
                </c:ext>
              </c:extLst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B55-45CB-814D-1FCE2E4E1E43}"/>
                </c:ext>
              </c:extLst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EB55-45CB-814D-1FCE2E4E1E43}"/>
                </c:ext>
              </c:extLst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EB55-45CB-814D-1FCE2E4E1E43}"/>
                </c:ext>
              </c:extLst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EB55-45CB-814D-1FCE2E4E1E43}"/>
                </c:ext>
              </c:extLst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EB55-45CB-814D-1FCE2E4E1E43}"/>
                </c:ext>
              </c:extLst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EB55-45CB-814D-1FCE2E4E1E43}"/>
                </c:ext>
              </c:extLst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#\ ##0.0</c:formatCode>
                <c:ptCount val="11"/>
                <c:pt idx="0">
                  <c:v>27316.5</c:v>
                </c:pt>
                <c:pt idx="1">
                  <c:v>100.6</c:v>
                </c:pt>
                <c:pt idx="2">
                  <c:v>2284</c:v>
                </c:pt>
                <c:pt idx="3">
                  <c:v>1236.5999999999999</c:v>
                </c:pt>
                <c:pt idx="4">
                  <c:v>6351.5</c:v>
                </c:pt>
                <c:pt idx="5">
                  <c:v>175074.4</c:v>
                </c:pt>
                <c:pt idx="6">
                  <c:v>12877.7</c:v>
                </c:pt>
                <c:pt idx="7">
                  <c:v>290.89999999999998</c:v>
                </c:pt>
                <c:pt idx="8">
                  <c:v>11755.6</c:v>
                </c:pt>
                <c:pt idx="9">
                  <c:v>1243.4000000000001</c:v>
                </c:pt>
                <c:pt idx="10">
                  <c:v>596.20000000000005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EB55-45CB-814D-1FCE2E4E1E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95416960"/>
        <c:axId val="295418496"/>
        <c:axId val="0"/>
      </c:bar3DChart>
      <c:catAx>
        <c:axId val="29541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418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5418496"/>
        <c:scaling>
          <c:orientation val="minMax"/>
        </c:scaling>
        <c:delete val="0"/>
        <c:axPos val="l"/>
        <c:numFmt formatCode="#\ 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95416960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258 091,3тыс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46 888,0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8 920,2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239 127,4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Жилищно-коммунальное хозяйство</a:t>
          </a:r>
        </a:p>
        <a:p>
          <a:r>
            <a:rPr lang="ru-RU" sz="900"/>
            <a:t>6351,5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202283,1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  11755,6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1243,4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27316,5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100,6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2284,0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1236,6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175074,4 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  12877,7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290,9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124736A8-C3A4-4A04-BB11-3815ECFB30D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 596,2 тыс. руб.</a:t>
          </a:r>
        </a:p>
      </dgm:t>
    </dgm:pt>
    <dgm:pt modelId="{107877D0-61D8-4F0D-B994-2EE04D9849ED}" type="parTrans" cxnId="{7193DAE7-244E-45C3-AAE3-F931D0E85E2F}">
      <dgm:prSet/>
      <dgm:spPr/>
      <dgm:t>
        <a:bodyPr/>
        <a:lstStyle/>
        <a:p>
          <a:endParaRPr lang="ru-RU"/>
        </a:p>
      </dgm:t>
    </dgm:pt>
    <dgm:pt modelId="{8D731CDA-53E6-46FA-89F5-C39329AB8BA1}" type="sibTrans" cxnId="{7193DAE7-244E-45C3-AAE3-F931D0E85E2F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27F2C7B9-62F3-4078-9672-94ED28BC9025}" type="pres">
      <dgm:prSet presAssocID="{107877D0-61D8-4F0D-B994-2EE04D9849ED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CAAB1A19-C2B0-40D2-82EB-8A9F93A8A2ED}" type="pres">
      <dgm:prSet presAssocID="{124736A8-C3A4-4A04-BB11-3815ECFB30D4}" presName="hierRoot3" presStyleCnt="0"/>
      <dgm:spPr/>
    </dgm:pt>
    <dgm:pt modelId="{D0281504-09AD-40D9-9B36-B63D885999E2}" type="pres">
      <dgm:prSet presAssocID="{124736A8-C3A4-4A04-BB11-3815ECFB30D4}" presName="composite3" presStyleCnt="0"/>
      <dgm:spPr/>
    </dgm:pt>
    <dgm:pt modelId="{E4A5B74D-717A-4780-8A67-D410E92F04B4}" type="pres">
      <dgm:prSet presAssocID="{124736A8-C3A4-4A04-BB11-3815ECFB30D4}" presName="background3" presStyleLbl="node3" presStyleIdx="13" presStyleCnt="14"/>
      <dgm:spPr/>
    </dgm:pt>
    <dgm:pt modelId="{3D2F8E37-A6B1-4C6D-9274-26D1B5642D6A}" type="pres">
      <dgm:prSet presAssocID="{124736A8-C3A4-4A04-BB11-3815ECFB30D4}" presName="text3" presStyleLbl="fgAcc3" presStyleIdx="13" presStyleCnt="14" custScaleY="3738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EF7064-2523-4F4A-A605-93ADDE787C1F}" type="pres">
      <dgm:prSet presAssocID="{124736A8-C3A4-4A04-BB11-3815ECFB30D4}" presName="hierChild4" presStyleCnt="0"/>
      <dgm:spPr/>
    </dgm:pt>
  </dgm:ptLst>
  <dgm:cxnLst>
    <dgm:cxn modelId="{9532BA86-CC5C-4E13-9CB0-E7C9851D48F7}" type="presOf" srcId="{93CA9B26-04F9-4B30-A0D4-22E932213B23}" destId="{FFCE93E2-5FDF-4328-AFE8-01449A7535FF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315416F2-3EF3-4AE9-B69B-C63EC1693A55}" type="presOf" srcId="{7ECB7898-2295-4C39-8EBA-CA9E90FB0EC8}" destId="{A0A3687A-5136-403A-B45A-8B1FF54A02AE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F457CCB1-63DB-4C26-BF51-FBC5A14FD937}" type="presOf" srcId="{107877D0-61D8-4F0D-B994-2EE04D9849ED}" destId="{27F2C7B9-62F3-4078-9672-94ED28BC9025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C4D133DB-56C8-4CBA-A09B-2FA498793749}" type="presOf" srcId="{4876070B-0BAF-4DF8-AFB4-E4A8B89CEBAF}" destId="{F106DCBA-0D7F-4A7B-9C8B-9FD1C575D10F}" srcOrd="0" destOrd="0" presId="urn:microsoft.com/office/officeart/2005/8/layout/hierarchy1"/>
    <dgm:cxn modelId="{C927DB7F-C4B0-49B6-8172-0F6CE8BDCD5F}" type="presOf" srcId="{08CF19B5-ABA0-4157-BF82-68A2CFE167AD}" destId="{B84C723B-A06D-4A3F-9BDA-326F6E5A74EE}" srcOrd="0" destOrd="0" presId="urn:microsoft.com/office/officeart/2005/8/layout/hierarchy1"/>
    <dgm:cxn modelId="{706052F7-B6EA-4023-AAD3-5103C03B2907}" type="presOf" srcId="{BAA56CF1-9140-4ECC-B379-60D26588FB4D}" destId="{0AA98442-C088-4825-8F3F-00048858FE98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D26A05B2-6907-4A4F-A6D0-E8443ACA703A}" type="presOf" srcId="{A58B402B-F792-4C02-BBF7-DF951CC4AC11}" destId="{2C1D788F-D5CB-4349-8FD9-67D9D315F08E}" srcOrd="0" destOrd="0" presId="urn:microsoft.com/office/officeart/2005/8/layout/hierarchy1"/>
    <dgm:cxn modelId="{FF7BFB77-24F9-4A8A-9B4E-2A0134F66F5E}" type="presOf" srcId="{5224D787-AA73-4BD9-A8B9-E633998C26CF}" destId="{BF411E36-0EA9-419F-8A1E-35E68120A465}" srcOrd="0" destOrd="0" presId="urn:microsoft.com/office/officeart/2005/8/layout/hierarchy1"/>
    <dgm:cxn modelId="{1845164F-D8F3-40F9-BD26-0C032BA4FCB2}" type="presOf" srcId="{89452C88-1575-449E-91D7-148704667EC4}" destId="{17FD6269-585C-4A08-82D1-C9A0F7194076}" srcOrd="0" destOrd="0" presId="urn:microsoft.com/office/officeart/2005/8/layout/hierarchy1"/>
    <dgm:cxn modelId="{125FF99E-DF2C-4976-A762-D6883A6B9DFF}" type="presOf" srcId="{9F8DC8EF-B461-4EDB-AF4A-8D2FF19FE59F}" destId="{A46118A9-AFFF-4471-A7F2-7D3EA239F066}" srcOrd="0" destOrd="0" presId="urn:microsoft.com/office/officeart/2005/8/layout/hierarchy1"/>
    <dgm:cxn modelId="{0B497E73-4FE3-421F-991D-0ABCF5F4D40F}" type="presOf" srcId="{05506C72-C60F-413B-8D95-9CAD0D792B80}" destId="{F9532FB1-A35E-4C73-9C6F-3E31A5E2819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193DAE7-244E-45C3-AAE3-F931D0E85E2F}" srcId="{89452C88-1575-449E-91D7-148704667EC4}" destId="{124736A8-C3A4-4A04-BB11-3815ECFB30D4}" srcOrd="10" destOrd="0" parTransId="{107877D0-61D8-4F0D-B994-2EE04D9849ED}" sibTransId="{8D731CDA-53E6-46FA-89F5-C39329AB8BA1}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435703D4-2500-46DF-8695-287764F8914C}" type="presOf" srcId="{576442B5-A6F8-4CD1-BBD0-08F97330C934}" destId="{F34CE26F-D631-4685-AEB8-ADB0521C7003}" srcOrd="0" destOrd="0" presId="urn:microsoft.com/office/officeart/2005/8/layout/hierarchy1"/>
    <dgm:cxn modelId="{D6E45AFB-DA69-46A5-BD0E-7641227C6196}" type="presOf" srcId="{ADE87539-6109-4D81-833C-066588F02E38}" destId="{6F6EF6DD-DD2F-426B-A9AB-30071CF707CD}" srcOrd="0" destOrd="0" presId="urn:microsoft.com/office/officeart/2005/8/layout/hierarchy1"/>
    <dgm:cxn modelId="{FCE09EB6-8FE5-4DDB-AEA8-F780A384F243}" type="presOf" srcId="{442C89C7-EAA4-429C-9728-24935E8D2FC2}" destId="{9A3FF3E6-BB6D-4C32-9904-66A2FEF17DFF}" srcOrd="0" destOrd="0" presId="urn:microsoft.com/office/officeart/2005/8/layout/hierarchy1"/>
    <dgm:cxn modelId="{8435CC55-D98C-46E8-92D7-E36F86CCFEA0}" type="presOf" srcId="{909F9347-2B0C-4E95-A632-A4B55D765797}" destId="{830A9D8C-37BC-420D-ADE3-4226FB173C1B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2A5A841E-80DC-424F-B69B-2768160E0A9A}" type="presOf" srcId="{124736A8-C3A4-4A04-BB11-3815ECFB30D4}" destId="{3D2F8E37-A6B1-4C6D-9274-26D1B5642D6A}" srcOrd="0" destOrd="0" presId="urn:microsoft.com/office/officeart/2005/8/layout/hierarchy1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BA6119BC-B481-4CDB-A118-143A3DC0FB50}" type="presOf" srcId="{B8D28189-EBA1-49A0-A6DD-3A8951EB50EE}" destId="{110C7709-844B-4205-817C-6B183243BB1B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CAA8B3C9-38E4-4007-A7EE-96D453DBF31E}" type="presOf" srcId="{4C095463-4921-4DB5-AC42-3B13AD33EEDA}" destId="{AFCF630F-6F25-4DF6-9873-D6F53AEBEFFA}" srcOrd="0" destOrd="0" presId="urn:microsoft.com/office/officeart/2005/8/layout/hierarchy1"/>
    <dgm:cxn modelId="{A2550CE8-6018-4417-BA1D-2A7E44A50ACE}" type="presOf" srcId="{02515A63-612E-4BEC-B838-2F1BFCD76B3F}" destId="{B2627B15-5186-4D83-BB8F-AA8521A29703}" srcOrd="0" destOrd="0" presId="urn:microsoft.com/office/officeart/2005/8/layout/hierarchy1"/>
    <dgm:cxn modelId="{ADFCD435-189D-4975-9069-FD812F6E2904}" type="presOf" srcId="{7738D627-47AB-404F-95C4-0951A96E14E3}" destId="{0C6BB6F2-A499-4950-9A92-598DC327FAFE}" srcOrd="0" destOrd="0" presId="urn:microsoft.com/office/officeart/2005/8/layout/hierarchy1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5133E470-7F2E-4B37-AD77-FEE9394F3DF9}" type="presOf" srcId="{534DF981-359C-4B16-996F-36F11BE3A340}" destId="{1A95FDD5-75A0-442E-B83D-6BDCDEC3A939}" srcOrd="0" destOrd="0" presId="urn:microsoft.com/office/officeart/2005/8/layout/hierarchy1"/>
    <dgm:cxn modelId="{C7E41077-38E3-4BCF-98EE-85CD67E994D9}" type="presOf" srcId="{5504CA35-461D-4250-AA55-78BBDCA903C5}" destId="{FE9CDBDA-BD95-4D68-B774-8FB8DD24BA11}" srcOrd="0" destOrd="0" presId="urn:microsoft.com/office/officeart/2005/8/layout/hierarchy1"/>
    <dgm:cxn modelId="{3BFE0E33-A896-43C8-A456-7F8A45739CA1}" type="presOf" srcId="{264BF2B6-ED10-4EC6-9455-8B20CDBE2298}" destId="{4C5AE178-54C4-4878-9AE8-62836557C018}" srcOrd="0" destOrd="0" presId="urn:microsoft.com/office/officeart/2005/8/layout/hierarchy1"/>
    <dgm:cxn modelId="{F007679C-09EC-4CE0-BDF8-1410B15749E6}" type="presOf" srcId="{0AAB4DD0-03E7-48EB-B18D-B0CB899D43DB}" destId="{1D5F7DCD-C2D7-4F2C-B0D6-DC0C9A5C1357}" srcOrd="0" destOrd="0" presId="urn:microsoft.com/office/officeart/2005/8/layout/hierarchy1"/>
    <dgm:cxn modelId="{B14AF43A-171B-4886-8CAF-C9904B180306}" type="presOf" srcId="{6731830B-CB1D-4510-A55E-57D5B5210BAC}" destId="{85F6B6F4-4C56-41FA-8515-366C4E171D1A}" srcOrd="0" destOrd="0" presId="urn:microsoft.com/office/officeart/2005/8/layout/hierarchy1"/>
    <dgm:cxn modelId="{5AA02608-25A1-467A-94FC-D80C2B3EB1C1}" type="presOf" srcId="{C3A40217-C28B-4704-BCA5-0E84234C9864}" destId="{8E21B6B9-07BD-4F44-B5BF-063F77625874}" srcOrd="0" destOrd="0" presId="urn:microsoft.com/office/officeart/2005/8/layout/hierarchy1"/>
    <dgm:cxn modelId="{15291EC9-FECD-4D76-A54B-07DBB99CF275}" type="presOf" srcId="{2C3E8F6A-1159-412D-8A76-410A52041DF0}" destId="{3B33EFD2-CFFC-4D27-9907-AABA00367F2F}" srcOrd="0" destOrd="0" presId="urn:microsoft.com/office/officeart/2005/8/layout/hierarchy1"/>
    <dgm:cxn modelId="{EEB40306-433D-4138-825B-2727A1E8443A}" type="presOf" srcId="{2F98880C-FA6F-435D-8CF1-56AF5D50701E}" destId="{F306DE4D-9834-409D-866A-753583FA4A0D}" srcOrd="0" destOrd="0" presId="urn:microsoft.com/office/officeart/2005/8/layout/hierarchy1"/>
    <dgm:cxn modelId="{19D73B48-CA5B-47BE-8D08-0AFD9C254F1F}" type="presOf" srcId="{6C411EFF-8024-4527-8B29-D4259C501A2A}" destId="{A2EA5162-7DA7-480B-8412-98224CA5B99D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545E0538-8768-435F-876D-BF860F9E7E1B}" type="presOf" srcId="{36DCCFA1-2CA1-4DA0-894E-C0DF623DB3C2}" destId="{1AFE791C-733F-4F33-9B3F-C5D72E2C31A5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CB82DFFA-3DF3-4F46-8DAA-4018FC935F01}" type="presOf" srcId="{6F5243EC-D42E-4C5D-A807-F9D57E137370}" destId="{A0F56557-B1CA-46B6-90EE-6702C2D10B38}" srcOrd="0" destOrd="0" presId="urn:microsoft.com/office/officeart/2005/8/layout/hierarchy1"/>
    <dgm:cxn modelId="{0FF712B3-A7C3-4493-9482-92AB05622588}" type="presOf" srcId="{FA72CB83-943E-47A5-9217-888551726E03}" destId="{5497BDDC-2C06-4F2F-80AC-C83924836A6A}" srcOrd="0" destOrd="0" presId="urn:microsoft.com/office/officeart/2005/8/layout/hierarchy1"/>
    <dgm:cxn modelId="{9AF12CF3-313C-4C6D-8CFF-1F92D2D777BD}" type="presOf" srcId="{7AF9B75D-3CA0-4FF7-89DF-ACA6D3087650}" destId="{6E299E9A-3B4F-4D17-A661-59E4A225EFD8}" srcOrd="0" destOrd="0" presId="urn:microsoft.com/office/officeart/2005/8/layout/hierarchy1"/>
    <dgm:cxn modelId="{DBFCA81B-8468-41C6-9FBD-B0F58867C0BB}" type="presOf" srcId="{A2EE9703-13E0-484B-9034-36EFE12F0D04}" destId="{7DFCE195-2117-4626-9BA3-9834774083F3}" srcOrd="0" destOrd="0" presId="urn:microsoft.com/office/officeart/2005/8/layout/hierarchy1"/>
    <dgm:cxn modelId="{57C768F1-316C-436C-95C5-89AA882F1BF8}" type="presParOf" srcId="{5497BDDC-2C06-4F2F-80AC-C83924836A6A}" destId="{3FBDAADF-A5B2-489E-BF05-AC89B64CBACE}" srcOrd="0" destOrd="0" presId="urn:microsoft.com/office/officeart/2005/8/layout/hierarchy1"/>
    <dgm:cxn modelId="{18EA2454-218B-45E6-A00F-12A0A389F85F}" type="presParOf" srcId="{3FBDAADF-A5B2-489E-BF05-AC89B64CBACE}" destId="{01047CD3-CA54-4D86-BEDD-C819D3865DB6}" srcOrd="0" destOrd="0" presId="urn:microsoft.com/office/officeart/2005/8/layout/hierarchy1"/>
    <dgm:cxn modelId="{ADBF89F8-312B-4F7B-953A-1932D8780650}" type="presParOf" srcId="{01047CD3-CA54-4D86-BEDD-C819D3865DB6}" destId="{554AFE59-A601-4875-85D3-C75573E6D1F3}" srcOrd="0" destOrd="0" presId="urn:microsoft.com/office/officeart/2005/8/layout/hierarchy1"/>
    <dgm:cxn modelId="{C25E0EE5-590C-4693-88D7-A2A3E27AACCA}" type="presParOf" srcId="{01047CD3-CA54-4D86-BEDD-C819D3865DB6}" destId="{FFCE93E2-5FDF-4328-AFE8-01449A7535FF}" srcOrd="1" destOrd="0" presId="urn:microsoft.com/office/officeart/2005/8/layout/hierarchy1"/>
    <dgm:cxn modelId="{566637F0-92B7-45C5-A2FC-8BABDE1DB5DD}" type="presParOf" srcId="{3FBDAADF-A5B2-489E-BF05-AC89B64CBACE}" destId="{F03C6268-6512-4061-9F54-0254414A7200}" srcOrd="1" destOrd="0" presId="urn:microsoft.com/office/officeart/2005/8/layout/hierarchy1"/>
    <dgm:cxn modelId="{0308912E-400F-48B9-9033-14FE65924887}" type="presParOf" srcId="{F03C6268-6512-4061-9F54-0254414A7200}" destId="{3B33EFD2-CFFC-4D27-9907-AABA00367F2F}" srcOrd="0" destOrd="0" presId="urn:microsoft.com/office/officeart/2005/8/layout/hierarchy1"/>
    <dgm:cxn modelId="{9B38A36C-67B3-4710-972B-961BA407F10A}" type="presParOf" srcId="{F03C6268-6512-4061-9F54-0254414A7200}" destId="{295E4744-04F2-4AE9-95A5-0A539D5B3DAF}" srcOrd="1" destOrd="0" presId="urn:microsoft.com/office/officeart/2005/8/layout/hierarchy1"/>
    <dgm:cxn modelId="{1C3BF68B-CF85-487B-9BCA-3C7BB9566652}" type="presParOf" srcId="{295E4744-04F2-4AE9-95A5-0A539D5B3DAF}" destId="{8BE2F42B-FA9F-49EF-951F-658AF365DB33}" srcOrd="0" destOrd="0" presId="urn:microsoft.com/office/officeart/2005/8/layout/hierarchy1"/>
    <dgm:cxn modelId="{567D5166-ADFB-4824-A44E-2C59E1A84F2B}" type="presParOf" srcId="{8BE2F42B-FA9F-49EF-951F-658AF365DB33}" destId="{583E65A0-E46A-4E6A-8FC4-137385F4620A}" srcOrd="0" destOrd="0" presId="urn:microsoft.com/office/officeart/2005/8/layout/hierarchy1"/>
    <dgm:cxn modelId="{D34EFC68-3F52-4F6F-9BE1-5A68D653568E}" type="presParOf" srcId="{8BE2F42B-FA9F-49EF-951F-658AF365DB33}" destId="{F306DE4D-9834-409D-866A-753583FA4A0D}" srcOrd="1" destOrd="0" presId="urn:microsoft.com/office/officeart/2005/8/layout/hierarchy1"/>
    <dgm:cxn modelId="{3A5740F2-E8B8-4286-A212-B92863158CB5}" type="presParOf" srcId="{295E4744-04F2-4AE9-95A5-0A539D5B3DAF}" destId="{D0D51A31-5833-471D-A5D2-FAA5BF15F598}" srcOrd="1" destOrd="0" presId="urn:microsoft.com/office/officeart/2005/8/layout/hierarchy1"/>
    <dgm:cxn modelId="{1C8F3108-66B8-4A2B-BBE7-97C4AF44C3A4}" type="presParOf" srcId="{D0D51A31-5833-471D-A5D2-FAA5BF15F598}" destId="{8E21B6B9-07BD-4F44-B5BF-063F77625874}" srcOrd="0" destOrd="0" presId="urn:microsoft.com/office/officeart/2005/8/layout/hierarchy1"/>
    <dgm:cxn modelId="{DF3713C5-FF71-4041-8877-FA946E8B5475}" type="presParOf" srcId="{D0D51A31-5833-471D-A5D2-FAA5BF15F598}" destId="{4D08C7C6-56E8-47CA-995B-6A8767CBDA76}" srcOrd="1" destOrd="0" presId="urn:microsoft.com/office/officeart/2005/8/layout/hierarchy1"/>
    <dgm:cxn modelId="{96BC3A3A-6926-4950-A9DB-2AD1B4A742A4}" type="presParOf" srcId="{4D08C7C6-56E8-47CA-995B-6A8767CBDA76}" destId="{BE2F7BC0-171C-42AD-955C-00545A7C1D64}" srcOrd="0" destOrd="0" presId="urn:microsoft.com/office/officeart/2005/8/layout/hierarchy1"/>
    <dgm:cxn modelId="{BEBC6A61-B809-4188-AA4C-5AA95F79D799}" type="presParOf" srcId="{BE2F7BC0-171C-42AD-955C-00545A7C1D64}" destId="{F9FE4BE5-0946-4D7E-AD3B-078B26344C46}" srcOrd="0" destOrd="0" presId="urn:microsoft.com/office/officeart/2005/8/layout/hierarchy1"/>
    <dgm:cxn modelId="{65AD4B70-6A9C-45B3-A351-314CA98D49CC}" type="presParOf" srcId="{BE2F7BC0-171C-42AD-955C-00545A7C1D64}" destId="{BF411E36-0EA9-419F-8A1E-35E68120A465}" srcOrd="1" destOrd="0" presId="urn:microsoft.com/office/officeart/2005/8/layout/hierarchy1"/>
    <dgm:cxn modelId="{FED816E0-181A-4CA7-B01E-D5FFDCCB1341}" type="presParOf" srcId="{4D08C7C6-56E8-47CA-995B-6A8767CBDA76}" destId="{4D608EDA-C108-4D11-9563-0F4236A77A3D}" srcOrd="1" destOrd="0" presId="urn:microsoft.com/office/officeart/2005/8/layout/hierarchy1"/>
    <dgm:cxn modelId="{362B3138-200F-45A2-ACC9-6E0F0CF10030}" type="presParOf" srcId="{D0D51A31-5833-471D-A5D2-FAA5BF15F598}" destId="{AFCF630F-6F25-4DF6-9873-D6F53AEBEFFA}" srcOrd="2" destOrd="0" presId="urn:microsoft.com/office/officeart/2005/8/layout/hierarchy1"/>
    <dgm:cxn modelId="{2D2E3284-754B-4F97-8EF3-65C4274FD61C}" type="presParOf" srcId="{D0D51A31-5833-471D-A5D2-FAA5BF15F598}" destId="{A532326B-0177-460B-B51E-71DC3D50ABC1}" srcOrd="3" destOrd="0" presId="urn:microsoft.com/office/officeart/2005/8/layout/hierarchy1"/>
    <dgm:cxn modelId="{FAE5EFB0-6F99-45F3-938C-F663FE2F3A3D}" type="presParOf" srcId="{A532326B-0177-460B-B51E-71DC3D50ABC1}" destId="{543EED80-9BCA-466A-BD05-666B419A629F}" srcOrd="0" destOrd="0" presId="urn:microsoft.com/office/officeart/2005/8/layout/hierarchy1"/>
    <dgm:cxn modelId="{F76FD560-84DC-4821-8611-C8A2876AF70D}" type="presParOf" srcId="{543EED80-9BCA-466A-BD05-666B419A629F}" destId="{EFC53F13-05CE-484C-956C-D09DAB543724}" srcOrd="0" destOrd="0" presId="urn:microsoft.com/office/officeart/2005/8/layout/hierarchy1"/>
    <dgm:cxn modelId="{1A0463A7-7343-4344-BDD9-1F8CD28EDF70}" type="presParOf" srcId="{543EED80-9BCA-466A-BD05-666B419A629F}" destId="{A2EA5162-7DA7-480B-8412-98224CA5B99D}" srcOrd="1" destOrd="0" presId="urn:microsoft.com/office/officeart/2005/8/layout/hierarchy1"/>
    <dgm:cxn modelId="{A987AA2F-02E0-465E-8D47-701D6DCABEBC}" type="presParOf" srcId="{A532326B-0177-460B-B51E-71DC3D50ABC1}" destId="{5B9E8698-EBDD-47C9-902C-5F95DF326D20}" srcOrd="1" destOrd="0" presId="urn:microsoft.com/office/officeart/2005/8/layout/hierarchy1"/>
    <dgm:cxn modelId="{50B443CD-AD43-4786-BAC0-B32A65D801CA}" type="presParOf" srcId="{D0D51A31-5833-471D-A5D2-FAA5BF15F598}" destId="{1A95FDD5-75A0-442E-B83D-6BDCDEC3A939}" srcOrd="4" destOrd="0" presId="urn:microsoft.com/office/officeart/2005/8/layout/hierarchy1"/>
    <dgm:cxn modelId="{9A1194B7-4B08-46C6-AB2C-3B5373FB0A58}" type="presParOf" srcId="{D0D51A31-5833-471D-A5D2-FAA5BF15F598}" destId="{D8DF9736-3F20-4B64-856C-EF33A920C85E}" srcOrd="5" destOrd="0" presId="urn:microsoft.com/office/officeart/2005/8/layout/hierarchy1"/>
    <dgm:cxn modelId="{5F4FA946-37BB-45C3-8FC0-1CC8E87894B6}" type="presParOf" srcId="{D8DF9736-3F20-4B64-856C-EF33A920C85E}" destId="{4E9119D3-1C91-4F0B-BA85-1F99DED204CB}" srcOrd="0" destOrd="0" presId="urn:microsoft.com/office/officeart/2005/8/layout/hierarchy1"/>
    <dgm:cxn modelId="{77697535-59CB-4BBB-975F-4D735B733A03}" type="presParOf" srcId="{4E9119D3-1C91-4F0B-BA85-1F99DED204CB}" destId="{D4F49CC0-EBA7-4E10-A4FC-FAAFF3F562AF}" srcOrd="0" destOrd="0" presId="urn:microsoft.com/office/officeart/2005/8/layout/hierarchy1"/>
    <dgm:cxn modelId="{A48CAB53-FDDA-4FCC-B596-5360547D044B}" type="presParOf" srcId="{4E9119D3-1C91-4F0B-BA85-1F99DED204CB}" destId="{9A3FF3E6-BB6D-4C32-9904-66A2FEF17DFF}" srcOrd="1" destOrd="0" presId="urn:microsoft.com/office/officeart/2005/8/layout/hierarchy1"/>
    <dgm:cxn modelId="{22DB8B85-82D1-491B-A33B-E55110EFC994}" type="presParOf" srcId="{D8DF9736-3F20-4B64-856C-EF33A920C85E}" destId="{B4D7A8E9-C217-4B20-ABD0-9FDC9E3021BC}" srcOrd="1" destOrd="0" presId="urn:microsoft.com/office/officeart/2005/8/layout/hierarchy1"/>
    <dgm:cxn modelId="{135A065D-9616-4A69-9A22-EA0870C2382D}" type="presParOf" srcId="{F03C6268-6512-4061-9F54-0254414A7200}" destId="{FE9CDBDA-BD95-4D68-B774-8FB8DD24BA11}" srcOrd="2" destOrd="0" presId="urn:microsoft.com/office/officeart/2005/8/layout/hierarchy1"/>
    <dgm:cxn modelId="{3237A981-B1E5-4533-B427-A56FC2CB341C}" type="presParOf" srcId="{F03C6268-6512-4061-9F54-0254414A7200}" destId="{51BC6E3D-ACA4-4D52-88B0-398BF2574796}" srcOrd="3" destOrd="0" presId="urn:microsoft.com/office/officeart/2005/8/layout/hierarchy1"/>
    <dgm:cxn modelId="{5E51EB62-5E1F-429F-BA9B-96D3128EC3B5}" type="presParOf" srcId="{51BC6E3D-ACA4-4D52-88B0-398BF2574796}" destId="{E3D2EC99-8FCF-4046-A284-2EB880DE11EE}" srcOrd="0" destOrd="0" presId="urn:microsoft.com/office/officeart/2005/8/layout/hierarchy1"/>
    <dgm:cxn modelId="{4DA1047C-0DF5-4199-91A8-07B977CDBF7E}" type="presParOf" srcId="{E3D2EC99-8FCF-4046-A284-2EB880DE11EE}" destId="{5457035B-8138-484E-9ED4-863F16FCEE7E}" srcOrd="0" destOrd="0" presId="urn:microsoft.com/office/officeart/2005/8/layout/hierarchy1"/>
    <dgm:cxn modelId="{12856930-4F35-42AA-8F58-A629BC0B4FDB}" type="presParOf" srcId="{E3D2EC99-8FCF-4046-A284-2EB880DE11EE}" destId="{17FD6269-585C-4A08-82D1-C9A0F7194076}" srcOrd="1" destOrd="0" presId="urn:microsoft.com/office/officeart/2005/8/layout/hierarchy1"/>
    <dgm:cxn modelId="{82ADAD30-75EE-4EBA-A76E-6BDBF8B88BD1}" type="presParOf" srcId="{51BC6E3D-ACA4-4D52-88B0-398BF2574796}" destId="{6E9BEB63-E10F-45EE-98BB-2DB3E7059CEE}" srcOrd="1" destOrd="0" presId="urn:microsoft.com/office/officeart/2005/8/layout/hierarchy1"/>
    <dgm:cxn modelId="{E8A4280A-AC75-452B-9DD2-A6DD1B46D6C7}" type="presParOf" srcId="{6E9BEB63-E10F-45EE-98BB-2DB3E7059CEE}" destId="{4C5AE178-54C4-4878-9AE8-62836557C018}" srcOrd="0" destOrd="0" presId="urn:microsoft.com/office/officeart/2005/8/layout/hierarchy1"/>
    <dgm:cxn modelId="{D1D150D3-9605-49E0-B342-B0FFF8078646}" type="presParOf" srcId="{6E9BEB63-E10F-45EE-98BB-2DB3E7059CEE}" destId="{3B2396EE-7AF3-4E4B-8771-0A798159729B}" srcOrd="1" destOrd="0" presId="urn:microsoft.com/office/officeart/2005/8/layout/hierarchy1"/>
    <dgm:cxn modelId="{8EC4BADD-1C24-4177-8706-783701FF9F22}" type="presParOf" srcId="{3B2396EE-7AF3-4E4B-8771-0A798159729B}" destId="{884EB233-87CD-4985-8620-E91969BDEE01}" srcOrd="0" destOrd="0" presId="urn:microsoft.com/office/officeart/2005/8/layout/hierarchy1"/>
    <dgm:cxn modelId="{EAC48451-AFA7-40C5-BD33-126CE5FB6C38}" type="presParOf" srcId="{884EB233-87CD-4985-8620-E91969BDEE01}" destId="{1D226A14-EC95-4BA3-9760-10D2AD936193}" srcOrd="0" destOrd="0" presId="urn:microsoft.com/office/officeart/2005/8/layout/hierarchy1"/>
    <dgm:cxn modelId="{527E73D3-623A-41BF-B6DF-F0A6CA7A8348}" type="presParOf" srcId="{884EB233-87CD-4985-8620-E91969BDEE01}" destId="{B84C723B-A06D-4A3F-9BDA-326F6E5A74EE}" srcOrd="1" destOrd="0" presId="urn:microsoft.com/office/officeart/2005/8/layout/hierarchy1"/>
    <dgm:cxn modelId="{50D4ACDC-8BEB-4A5F-BB00-C06D3E8977A3}" type="presParOf" srcId="{3B2396EE-7AF3-4E4B-8771-0A798159729B}" destId="{C4B419B5-B105-4F8E-B6D3-BE2204DAC810}" srcOrd="1" destOrd="0" presId="urn:microsoft.com/office/officeart/2005/8/layout/hierarchy1"/>
    <dgm:cxn modelId="{EECC7D17-CCF3-4325-99C7-8FBD9727DB6E}" type="presParOf" srcId="{6E9BEB63-E10F-45EE-98BB-2DB3E7059CEE}" destId="{A0F56557-B1CA-46B6-90EE-6702C2D10B38}" srcOrd="2" destOrd="0" presId="urn:microsoft.com/office/officeart/2005/8/layout/hierarchy1"/>
    <dgm:cxn modelId="{C46D2710-5F39-4155-9446-9BCA9023B85E}" type="presParOf" srcId="{6E9BEB63-E10F-45EE-98BB-2DB3E7059CEE}" destId="{2931F745-7DB0-462D-B219-895313FA47EB}" srcOrd="3" destOrd="0" presId="urn:microsoft.com/office/officeart/2005/8/layout/hierarchy1"/>
    <dgm:cxn modelId="{5EA9D98D-43EC-447E-BEF1-2DBFB9E9A6C3}" type="presParOf" srcId="{2931F745-7DB0-462D-B219-895313FA47EB}" destId="{3F4D583D-CCD0-43D2-B719-A43CBD55EC21}" srcOrd="0" destOrd="0" presId="urn:microsoft.com/office/officeart/2005/8/layout/hierarchy1"/>
    <dgm:cxn modelId="{2A2A618C-BCBA-462F-B910-91632A6D277A}" type="presParOf" srcId="{3F4D583D-CCD0-43D2-B719-A43CBD55EC21}" destId="{3521CA36-31AA-49ED-8681-A4D63ED64D9C}" srcOrd="0" destOrd="0" presId="urn:microsoft.com/office/officeart/2005/8/layout/hierarchy1"/>
    <dgm:cxn modelId="{CA3DAD79-2B93-4027-9046-047AADB48746}" type="presParOf" srcId="{3F4D583D-CCD0-43D2-B719-A43CBD55EC21}" destId="{F9532FB1-A35E-4C73-9C6F-3E31A5E28194}" srcOrd="1" destOrd="0" presId="urn:microsoft.com/office/officeart/2005/8/layout/hierarchy1"/>
    <dgm:cxn modelId="{11F52772-ACA9-4FAA-AD9D-453E4ACCA596}" type="presParOf" srcId="{2931F745-7DB0-462D-B219-895313FA47EB}" destId="{0C0C160C-9473-4357-8176-DB92E2AA966F}" srcOrd="1" destOrd="0" presId="urn:microsoft.com/office/officeart/2005/8/layout/hierarchy1"/>
    <dgm:cxn modelId="{52FDA9BA-7E70-4517-9EF5-4BD24E9B2071}" type="presParOf" srcId="{6E9BEB63-E10F-45EE-98BB-2DB3E7059CEE}" destId="{7DFCE195-2117-4626-9BA3-9834774083F3}" srcOrd="4" destOrd="0" presId="urn:microsoft.com/office/officeart/2005/8/layout/hierarchy1"/>
    <dgm:cxn modelId="{4E5F3BEF-89EC-4EFB-85FE-E07B4FFC3F4D}" type="presParOf" srcId="{6E9BEB63-E10F-45EE-98BB-2DB3E7059CEE}" destId="{8048BC3B-88C6-4B29-8D61-9DC86D23A0E4}" srcOrd="5" destOrd="0" presId="urn:microsoft.com/office/officeart/2005/8/layout/hierarchy1"/>
    <dgm:cxn modelId="{9F975F0D-EBF2-4FFF-A436-9C0F30319418}" type="presParOf" srcId="{8048BC3B-88C6-4B29-8D61-9DC86D23A0E4}" destId="{DE45057C-7CEC-49A2-81E7-ECF185B1ED1D}" srcOrd="0" destOrd="0" presId="urn:microsoft.com/office/officeart/2005/8/layout/hierarchy1"/>
    <dgm:cxn modelId="{02589E54-374A-46A8-BE1A-F0B5245EB4E7}" type="presParOf" srcId="{DE45057C-7CEC-49A2-81E7-ECF185B1ED1D}" destId="{34715038-C6BB-41B3-82C5-86032F56AECD}" srcOrd="0" destOrd="0" presId="urn:microsoft.com/office/officeart/2005/8/layout/hierarchy1"/>
    <dgm:cxn modelId="{9F2EA784-D960-4EDC-BDFE-DAD1F879B939}" type="presParOf" srcId="{DE45057C-7CEC-49A2-81E7-ECF185B1ED1D}" destId="{6E299E9A-3B4F-4D17-A661-59E4A225EFD8}" srcOrd="1" destOrd="0" presId="urn:microsoft.com/office/officeart/2005/8/layout/hierarchy1"/>
    <dgm:cxn modelId="{6BDDAA78-1876-40D6-BDF2-6F4D38F81D02}" type="presParOf" srcId="{8048BC3B-88C6-4B29-8D61-9DC86D23A0E4}" destId="{A12933CC-8907-40CB-958E-F04741F4827C}" srcOrd="1" destOrd="0" presId="urn:microsoft.com/office/officeart/2005/8/layout/hierarchy1"/>
    <dgm:cxn modelId="{90FBACE5-EA64-404B-9D02-A651D69FEB7D}" type="presParOf" srcId="{6E9BEB63-E10F-45EE-98BB-2DB3E7059CEE}" destId="{B2627B15-5186-4D83-BB8F-AA8521A29703}" srcOrd="6" destOrd="0" presId="urn:microsoft.com/office/officeart/2005/8/layout/hierarchy1"/>
    <dgm:cxn modelId="{CFC75620-5B29-4FF0-B9BA-863B8CA37284}" type="presParOf" srcId="{6E9BEB63-E10F-45EE-98BB-2DB3E7059CEE}" destId="{EA147610-C2A1-488D-AB00-F129D61BA178}" srcOrd="7" destOrd="0" presId="urn:microsoft.com/office/officeart/2005/8/layout/hierarchy1"/>
    <dgm:cxn modelId="{984AA934-9041-4D39-95E5-37A23AE3EA03}" type="presParOf" srcId="{EA147610-C2A1-488D-AB00-F129D61BA178}" destId="{69DA51DE-E948-402C-A822-9C6140318F8B}" srcOrd="0" destOrd="0" presId="urn:microsoft.com/office/officeart/2005/8/layout/hierarchy1"/>
    <dgm:cxn modelId="{618BC437-DC68-41AB-8B43-6A9E61911B05}" type="presParOf" srcId="{69DA51DE-E948-402C-A822-9C6140318F8B}" destId="{FEA23212-9D2F-4F4C-9E25-35367E95A47B}" srcOrd="0" destOrd="0" presId="urn:microsoft.com/office/officeart/2005/8/layout/hierarchy1"/>
    <dgm:cxn modelId="{1DBA98C6-889A-4CCF-83DF-7EBA54C518CE}" type="presParOf" srcId="{69DA51DE-E948-402C-A822-9C6140318F8B}" destId="{830A9D8C-37BC-420D-ADE3-4226FB173C1B}" srcOrd="1" destOrd="0" presId="urn:microsoft.com/office/officeart/2005/8/layout/hierarchy1"/>
    <dgm:cxn modelId="{E06C2F72-24B3-45DA-887E-D6C64C7448DA}" type="presParOf" srcId="{EA147610-C2A1-488D-AB00-F129D61BA178}" destId="{8B5699AE-F693-4BDF-8C0D-D7C4211E18CA}" srcOrd="1" destOrd="0" presId="urn:microsoft.com/office/officeart/2005/8/layout/hierarchy1"/>
    <dgm:cxn modelId="{45D8453C-B2C3-4292-A44B-90B5C9A24814}" type="presParOf" srcId="{6E9BEB63-E10F-45EE-98BB-2DB3E7059CEE}" destId="{110C7709-844B-4205-817C-6B183243BB1B}" srcOrd="8" destOrd="0" presId="urn:microsoft.com/office/officeart/2005/8/layout/hierarchy1"/>
    <dgm:cxn modelId="{F58F49AB-AE21-4ACD-8931-B523CCD5B315}" type="presParOf" srcId="{6E9BEB63-E10F-45EE-98BB-2DB3E7059CEE}" destId="{5029EF15-C6CC-455D-9C34-5186B5B901D0}" srcOrd="9" destOrd="0" presId="urn:microsoft.com/office/officeart/2005/8/layout/hierarchy1"/>
    <dgm:cxn modelId="{3C9CB5E3-3753-46E7-8539-9C71D4AE6331}" type="presParOf" srcId="{5029EF15-C6CC-455D-9C34-5186B5B901D0}" destId="{22E251AF-68FA-44C6-A9AE-8F4D2094E269}" srcOrd="0" destOrd="0" presId="urn:microsoft.com/office/officeart/2005/8/layout/hierarchy1"/>
    <dgm:cxn modelId="{395F54C3-1780-4806-86E7-79E253473A2F}" type="presParOf" srcId="{22E251AF-68FA-44C6-A9AE-8F4D2094E269}" destId="{656D842D-F00F-4AB1-AE99-84E393F4894E}" srcOrd="0" destOrd="0" presId="urn:microsoft.com/office/officeart/2005/8/layout/hierarchy1"/>
    <dgm:cxn modelId="{A813B988-2AE2-468D-8BB6-DB65B265FE64}" type="presParOf" srcId="{22E251AF-68FA-44C6-A9AE-8F4D2094E269}" destId="{F106DCBA-0D7F-4A7B-9C8B-9FD1C575D10F}" srcOrd="1" destOrd="0" presId="urn:microsoft.com/office/officeart/2005/8/layout/hierarchy1"/>
    <dgm:cxn modelId="{2482A508-4ED5-4B55-AB81-76980BDE6092}" type="presParOf" srcId="{5029EF15-C6CC-455D-9C34-5186B5B901D0}" destId="{C601C5C2-5310-4E90-8613-E2EE93110E3A}" srcOrd="1" destOrd="0" presId="urn:microsoft.com/office/officeart/2005/8/layout/hierarchy1"/>
    <dgm:cxn modelId="{7BCCAC84-DFBF-4789-B27E-4E7937DC6651}" type="presParOf" srcId="{6E9BEB63-E10F-45EE-98BB-2DB3E7059CEE}" destId="{85F6B6F4-4C56-41FA-8515-366C4E171D1A}" srcOrd="10" destOrd="0" presId="urn:microsoft.com/office/officeart/2005/8/layout/hierarchy1"/>
    <dgm:cxn modelId="{3D400B7D-ACE3-4A17-A47D-E38A0916DFA3}" type="presParOf" srcId="{6E9BEB63-E10F-45EE-98BB-2DB3E7059CEE}" destId="{A194B63C-C4BF-47D8-8B05-81696784530D}" srcOrd="11" destOrd="0" presId="urn:microsoft.com/office/officeart/2005/8/layout/hierarchy1"/>
    <dgm:cxn modelId="{1EB7EA5F-9E7D-4CD8-9F6E-58CD9D69B751}" type="presParOf" srcId="{A194B63C-C4BF-47D8-8B05-81696784530D}" destId="{BE27EB0B-C323-4429-A788-126256B0EBE9}" srcOrd="0" destOrd="0" presId="urn:microsoft.com/office/officeart/2005/8/layout/hierarchy1"/>
    <dgm:cxn modelId="{FB7595D6-263F-4BEC-AC90-41D7008F5500}" type="presParOf" srcId="{BE27EB0B-C323-4429-A788-126256B0EBE9}" destId="{7E2F2A0C-C5C9-43BB-B2C2-80E06E6BDA5B}" srcOrd="0" destOrd="0" presId="urn:microsoft.com/office/officeart/2005/8/layout/hierarchy1"/>
    <dgm:cxn modelId="{4EE35072-0C5B-4424-9188-8C1E727E742B}" type="presParOf" srcId="{BE27EB0B-C323-4429-A788-126256B0EBE9}" destId="{0C6BB6F2-A499-4950-9A92-598DC327FAFE}" srcOrd="1" destOrd="0" presId="urn:microsoft.com/office/officeart/2005/8/layout/hierarchy1"/>
    <dgm:cxn modelId="{35F6974A-B67E-4D60-92AE-182FF3009437}" type="presParOf" srcId="{A194B63C-C4BF-47D8-8B05-81696784530D}" destId="{3BCB0BAF-EA2A-4E8C-A82A-56A2E15D2608}" srcOrd="1" destOrd="0" presId="urn:microsoft.com/office/officeart/2005/8/layout/hierarchy1"/>
    <dgm:cxn modelId="{6E9B79E8-826E-4D67-A044-F9DC19035083}" type="presParOf" srcId="{6E9BEB63-E10F-45EE-98BB-2DB3E7059CEE}" destId="{A46118A9-AFFF-4471-A7F2-7D3EA239F066}" srcOrd="12" destOrd="0" presId="urn:microsoft.com/office/officeart/2005/8/layout/hierarchy1"/>
    <dgm:cxn modelId="{429E3704-06AE-4BC3-9814-3759850BBCE4}" type="presParOf" srcId="{6E9BEB63-E10F-45EE-98BB-2DB3E7059CEE}" destId="{8F33B61C-055B-40EC-AA70-75EDA7955F59}" srcOrd="13" destOrd="0" presId="urn:microsoft.com/office/officeart/2005/8/layout/hierarchy1"/>
    <dgm:cxn modelId="{78E414B0-9B46-4DD1-8140-07CC55CCA83D}" type="presParOf" srcId="{8F33B61C-055B-40EC-AA70-75EDA7955F59}" destId="{D7197FA2-0D57-4C52-975D-9FF57820B4CF}" srcOrd="0" destOrd="0" presId="urn:microsoft.com/office/officeart/2005/8/layout/hierarchy1"/>
    <dgm:cxn modelId="{812E3A8D-3B60-421D-809B-0144707EF20F}" type="presParOf" srcId="{D7197FA2-0D57-4C52-975D-9FF57820B4CF}" destId="{4DD552DB-5102-4035-A28F-CE104048692A}" srcOrd="0" destOrd="0" presId="urn:microsoft.com/office/officeart/2005/8/layout/hierarchy1"/>
    <dgm:cxn modelId="{D4A502ED-C3AD-43F2-A171-D5366470ED19}" type="presParOf" srcId="{D7197FA2-0D57-4C52-975D-9FF57820B4CF}" destId="{1AFE791C-733F-4F33-9B3F-C5D72E2C31A5}" srcOrd="1" destOrd="0" presId="urn:microsoft.com/office/officeart/2005/8/layout/hierarchy1"/>
    <dgm:cxn modelId="{61612262-AB37-42F3-914E-49EAE0096B87}" type="presParOf" srcId="{8F33B61C-055B-40EC-AA70-75EDA7955F59}" destId="{203E9FE2-B555-41B7-BB75-E537A5FEE4FA}" srcOrd="1" destOrd="0" presId="urn:microsoft.com/office/officeart/2005/8/layout/hierarchy1"/>
    <dgm:cxn modelId="{1A6E70FD-6DBF-4E00-A0AE-9DF492D5337B}" type="presParOf" srcId="{6E9BEB63-E10F-45EE-98BB-2DB3E7059CEE}" destId="{2C1D788F-D5CB-4349-8FD9-67D9D315F08E}" srcOrd="14" destOrd="0" presId="urn:microsoft.com/office/officeart/2005/8/layout/hierarchy1"/>
    <dgm:cxn modelId="{012CA186-95FD-4512-9956-5EF1D21A7916}" type="presParOf" srcId="{6E9BEB63-E10F-45EE-98BB-2DB3E7059CEE}" destId="{B9E1B8C1-7770-4410-B8BE-F2271C182749}" srcOrd="15" destOrd="0" presId="urn:microsoft.com/office/officeart/2005/8/layout/hierarchy1"/>
    <dgm:cxn modelId="{E9413297-7FA2-4969-AB64-DD48519B01D7}" type="presParOf" srcId="{B9E1B8C1-7770-4410-B8BE-F2271C182749}" destId="{C3488575-D270-4BB6-8673-E1129E835777}" srcOrd="0" destOrd="0" presId="urn:microsoft.com/office/officeart/2005/8/layout/hierarchy1"/>
    <dgm:cxn modelId="{5B4A42A5-D423-49A9-B824-53A094956228}" type="presParOf" srcId="{C3488575-D270-4BB6-8673-E1129E835777}" destId="{90B4EF73-57D8-48A2-8618-0F54953BD040}" srcOrd="0" destOrd="0" presId="urn:microsoft.com/office/officeart/2005/8/layout/hierarchy1"/>
    <dgm:cxn modelId="{44607EF4-9B46-42B3-9B35-B99F2C6083A7}" type="presParOf" srcId="{C3488575-D270-4BB6-8673-E1129E835777}" destId="{1D5F7DCD-C2D7-4F2C-B0D6-DC0C9A5C1357}" srcOrd="1" destOrd="0" presId="urn:microsoft.com/office/officeart/2005/8/layout/hierarchy1"/>
    <dgm:cxn modelId="{C6804B9F-099B-439B-934C-009A1E81CBD6}" type="presParOf" srcId="{B9E1B8C1-7770-4410-B8BE-F2271C182749}" destId="{1070C9E4-3BB7-4212-91F1-0090EBE17E36}" srcOrd="1" destOrd="0" presId="urn:microsoft.com/office/officeart/2005/8/layout/hierarchy1"/>
    <dgm:cxn modelId="{762C587F-AAC3-4CD4-9BE3-530DE8564196}" type="presParOf" srcId="{6E9BEB63-E10F-45EE-98BB-2DB3E7059CEE}" destId="{6F6EF6DD-DD2F-426B-A9AB-30071CF707CD}" srcOrd="16" destOrd="0" presId="urn:microsoft.com/office/officeart/2005/8/layout/hierarchy1"/>
    <dgm:cxn modelId="{D75EEE9B-E111-4F16-81C5-00DDA6DF523A}" type="presParOf" srcId="{6E9BEB63-E10F-45EE-98BB-2DB3E7059CEE}" destId="{A7E1FED3-CEB4-4097-B395-5088CD6EC227}" srcOrd="17" destOrd="0" presId="urn:microsoft.com/office/officeart/2005/8/layout/hierarchy1"/>
    <dgm:cxn modelId="{8E895EFF-28D3-41AB-A03B-CF5070E267D0}" type="presParOf" srcId="{A7E1FED3-CEB4-4097-B395-5088CD6EC227}" destId="{7F91B908-9E66-4043-8DB4-C3472C0B657C}" srcOrd="0" destOrd="0" presId="urn:microsoft.com/office/officeart/2005/8/layout/hierarchy1"/>
    <dgm:cxn modelId="{E4EA88C4-40CF-426F-A198-A48F3ABB19A4}" type="presParOf" srcId="{7F91B908-9E66-4043-8DB4-C3472C0B657C}" destId="{8E19C10C-61D0-47F0-A8D7-DFE8CA7D9D6C}" srcOrd="0" destOrd="0" presId="urn:microsoft.com/office/officeart/2005/8/layout/hierarchy1"/>
    <dgm:cxn modelId="{6B5351D2-229C-4E9D-AF7B-27E91EAB6D01}" type="presParOf" srcId="{7F91B908-9E66-4043-8DB4-C3472C0B657C}" destId="{F34CE26F-D631-4685-AEB8-ADB0521C7003}" srcOrd="1" destOrd="0" presId="urn:microsoft.com/office/officeart/2005/8/layout/hierarchy1"/>
    <dgm:cxn modelId="{FCE2B779-28B6-4F2E-B69E-1ADCAC4CF9F1}" type="presParOf" srcId="{A7E1FED3-CEB4-4097-B395-5088CD6EC227}" destId="{6F9C9E24-31FE-4596-994D-117473D08A3B}" srcOrd="1" destOrd="0" presId="urn:microsoft.com/office/officeart/2005/8/layout/hierarchy1"/>
    <dgm:cxn modelId="{77CE05C6-05C5-4823-8AD0-C43787206A4E}" type="presParOf" srcId="{6E9BEB63-E10F-45EE-98BB-2DB3E7059CEE}" destId="{0AA98442-C088-4825-8F3F-00048858FE98}" srcOrd="18" destOrd="0" presId="urn:microsoft.com/office/officeart/2005/8/layout/hierarchy1"/>
    <dgm:cxn modelId="{74420A9C-88A3-45C2-B265-FF8482FFF488}" type="presParOf" srcId="{6E9BEB63-E10F-45EE-98BB-2DB3E7059CEE}" destId="{0F408E1E-F156-4F9E-BF5A-25A9D605E3F4}" srcOrd="19" destOrd="0" presId="urn:microsoft.com/office/officeart/2005/8/layout/hierarchy1"/>
    <dgm:cxn modelId="{FBD85C87-979E-4A8F-A34D-C09829341510}" type="presParOf" srcId="{0F408E1E-F156-4F9E-BF5A-25A9D605E3F4}" destId="{69425112-15B7-4E79-9AA5-A1EAE74BF083}" srcOrd="0" destOrd="0" presId="urn:microsoft.com/office/officeart/2005/8/layout/hierarchy1"/>
    <dgm:cxn modelId="{DB9388DE-D0A7-44C3-B750-5BAA120852F2}" type="presParOf" srcId="{69425112-15B7-4E79-9AA5-A1EAE74BF083}" destId="{9ADA1AD1-1DDC-462B-B99D-C29B9DE638B9}" srcOrd="0" destOrd="0" presId="urn:microsoft.com/office/officeart/2005/8/layout/hierarchy1"/>
    <dgm:cxn modelId="{D05B2661-3D83-4298-BD92-5AD2C2B5EF0C}" type="presParOf" srcId="{69425112-15B7-4E79-9AA5-A1EAE74BF083}" destId="{A0A3687A-5136-403A-B45A-8B1FF54A02AE}" srcOrd="1" destOrd="0" presId="urn:microsoft.com/office/officeart/2005/8/layout/hierarchy1"/>
    <dgm:cxn modelId="{F14649F6-8AEC-41DF-95F7-B46CB545E725}" type="presParOf" srcId="{0F408E1E-F156-4F9E-BF5A-25A9D605E3F4}" destId="{758134BE-7A95-4452-87B3-708FAC3537F1}" srcOrd="1" destOrd="0" presId="urn:microsoft.com/office/officeart/2005/8/layout/hierarchy1"/>
    <dgm:cxn modelId="{77197CF7-4405-4D6F-9F54-97BA0DF8C0EB}" type="presParOf" srcId="{6E9BEB63-E10F-45EE-98BB-2DB3E7059CEE}" destId="{27F2C7B9-62F3-4078-9672-94ED28BC9025}" srcOrd="20" destOrd="0" presId="urn:microsoft.com/office/officeart/2005/8/layout/hierarchy1"/>
    <dgm:cxn modelId="{8C0B603A-7B34-4CC0-8E03-54082A3D9C3D}" type="presParOf" srcId="{6E9BEB63-E10F-45EE-98BB-2DB3E7059CEE}" destId="{CAAB1A19-C2B0-40D2-82EB-8A9F93A8A2ED}" srcOrd="21" destOrd="0" presId="urn:microsoft.com/office/officeart/2005/8/layout/hierarchy1"/>
    <dgm:cxn modelId="{E1FC4C34-0B44-4F58-A143-764ABA03BDF1}" type="presParOf" srcId="{CAAB1A19-C2B0-40D2-82EB-8A9F93A8A2ED}" destId="{D0281504-09AD-40D9-9B36-B63D885999E2}" srcOrd="0" destOrd="0" presId="urn:microsoft.com/office/officeart/2005/8/layout/hierarchy1"/>
    <dgm:cxn modelId="{B2853FE0-0701-499B-8B73-4A43893B8D94}" type="presParOf" srcId="{D0281504-09AD-40D9-9B36-B63D885999E2}" destId="{E4A5B74D-717A-4780-8A67-D410E92F04B4}" srcOrd="0" destOrd="0" presId="urn:microsoft.com/office/officeart/2005/8/layout/hierarchy1"/>
    <dgm:cxn modelId="{5C8FF6F2-B65D-4A24-9804-AC9DD7261C98}" type="presParOf" srcId="{D0281504-09AD-40D9-9B36-B63D885999E2}" destId="{3D2F8E37-A6B1-4C6D-9274-26D1B5642D6A}" srcOrd="1" destOrd="0" presId="urn:microsoft.com/office/officeart/2005/8/layout/hierarchy1"/>
    <dgm:cxn modelId="{6E9F8B7D-0B22-4A3F-BFC1-0CE02D94D818}" type="presParOf" srcId="{CAAB1A19-C2B0-40D2-82EB-8A9F93A8A2ED}" destId="{4AEF7064-2523-4F4A-A605-93ADDE787C1F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1937F47C-AEE7-4E87-B6DA-A146F850605D}" type="presOf" srcId="{ADED85F5-1FA3-4DBE-9CA9-C019A677E2B4}" destId="{D4E21B5B-D39A-4183-9164-FFB4222EC97B}" srcOrd="0" destOrd="0" presId="urn:microsoft.com/office/officeart/2005/8/layout/orgChart1"/>
    <dgm:cxn modelId="{A20EAE02-64EC-4DE8-949D-21299D1B4F81}" type="presOf" srcId="{01F19D26-DEC8-43F9-8764-82AE375123B8}" destId="{CAA8CF98-A627-4C69-9694-96642E9DD2DA}" srcOrd="0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7FC9747A-7B9F-4D15-B7E9-C131C6684E22}" type="presOf" srcId="{01F19D26-DEC8-43F9-8764-82AE375123B8}" destId="{495E8E61-7E1E-472F-8F14-70336C1F2A64}" srcOrd="1" destOrd="0" presId="urn:microsoft.com/office/officeart/2005/8/layout/orgChart1"/>
    <dgm:cxn modelId="{DC22996A-A93D-4005-A22E-A3A2106C63A5}" type="presOf" srcId="{8F6FBC97-DC0C-4040-BC32-0E412F2DD6EB}" destId="{62B76407-F2F9-40D3-BA56-2B8680B3059B}" srcOrd="0" destOrd="0" presId="urn:microsoft.com/office/officeart/2005/8/layout/orgChart1"/>
    <dgm:cxn modelId="{0FD930EA-F977-49D0-8A2C-89D91049D9B0}" type="presOf" srcId="{309DB05A-CD15-44EA-96B2-01C0C833792C}" destId="{33AEEE34-A335-47C1-9E72-2C3F62AE10F5}" srcOrd="0" destOrd="0" presId="urn:microsoft.com/office/officeart/2005/8/layout/orgChart1"/>
    <dgm:cxn modelId="{A9272E48-9D8D-462C-8E55-64EA4CC1F7EC}" type="presOf" srcId="{309DB05A-CD15-44EA-96B2-01C0C833792C}" destId="{16F9DF53-4740-4FAB-BC0B-D42E9194B4CF}" srcOrd="1" destOrd="0" presId="urn:microsoft.com/office/officeart/2005/8/layout/orgChart1"/>
    <dgm:cxn modelId="{8B837218-01EF-4963-98E2-EA29AB430093}" type="presParOf" srcId="{62B76407-F2F9-40D3-BA56-2B8680B3059B}" destId="{26635EB0-C78B-4F68-B9ED-3502CB58BC7D}" srcOrd="0" destOrd="0" presId="urn:microsoft.com/office/officeart/2005/8/layout/orgChart1"/>
    <dgm:cxn modelId="{3700446B-FE72-463D-A158-7A6EE9F5F92B}" type="presParOf" srcId="{26635EB0-C78B-4F68-B9ED-3502CB58BC7D}" destId="{F732AB26-020E-4B08-AA45-78F2B9026A7C}" srcOrd="0" destOrd="0" presId="urn:microsoft.com/office/officeart/2005/8/layout/orgChart1"/>
    <dgm:cxn modelId="{4FF85B80-C862-4520-A9EE-6C0929923FEA}" type="presParOf" srcId="{F732AB26-020E-4B08-AA45-78F2B9026A7C}" destId="{CAA8CF98-A627-4C69-9694-96642E9DD2DA}" srcOrd="0" destOrd="0" presId="urn:microsoft.com/office/officeart/2005/8/layout/orgChart1"/>
    <dgm:cxn modelId="{9B307954-26AD-4C0E-A652-C0C4EA2113AB}" type="presParOf" srcId="{F732AB26-020E-4B08-AA45-78F2B9026A7C}" destId="{495E8E61-7E1E-472F-8F14-70336C1F2A64}" srcOrd="1" destOrd="0" presId="urn:microsoft.com/office/officeart/2005/8/layout/orgChart1"/>
    <dgm:cxn modelId="{C8432536-A664-4D4B-8A9C-54E3746D68FB}" type="presParOf" srcId="{26635EB0-C78B-4F68-B9ED-3502CB58BC7D}" destId="{D9479A33-662B-40A8-96F4-7033C62E75AD}" srcOrd="1" destOrd="0" presId="urn:microsoft.com/office/officeart/2005/8/layout/orgChart1"/>
    <dgm:cxn modelId="{B0B3FCBF-7DE6-4703-9E96-4AD41FD1D849}" type="presParOf" srcId="{D9479A33-662B-40A8-96F4-7033C62E75AD}" destId="{D4E21B5B-D39A-4183-9164-FFB4222EC97B}" srcOrd="0" destOrd="0" presId="urn:microsoft.com/office/officeart/2005/8/layout/orgChart1"/>
    <dgm:cxn modelId="{DB250A21-0E87-4740-91C7-D02B7D0FA563}" type="presParOf" srcId="{D9479A33-662B-40A8-96F4-7033C62E75AD}" destId="{AC151CB6-7094-4739-A2AC-A9B58C5C3E57}" srcOrd="1" destOrd="0" presId="urn:microsoft.com/office/officeart/2005/8/layout/orgChart1"/>
    <dgm:cxn modelId="{4E0FAAF4-ADB9-43A2-B5E5-FFE7A3BEC95A}" type="presParOf" srcId="{AC151CB6-7094-4739-A2AC-A9B58C5C3E57}" destId="{10F50B69-DCAC-4E14-819F-38A5F306F380}" srcOrd="0" destOrd="0" presId="urn:microsoft.com/office/officeart/2005/8/layout/orgChart1"/>
    <dgm:cxn modelId="{47D2069E-AE8C-4662-953E-6AB76E58F6FE}" type="presParOf" srcId="{10F50B69-DCAC-4E14-819F-38A5F306F380}" destId="{33AEEE34-A335-47C1-9E72-2C3F62AE10F5}" srcOrd="0" destOrd="0" presId="urn:microsoft.com/office/officeart/2005/8/layout/orgChart1"/>
    <dgm:cxn modelId="{C9A282E0-0E1B-4BE2-943C-602CBBC58BCB}" type="presParOf" srcId="{10F50B69-DCAC-4E14-819F-38A5F306F380}" destId="{16F9DF53-4740-4FAB-BC0B-D42E9194B4CF}" srcOrd="1" destOrd="0" presId="urn:microsoft.com/office/officeart/2005/8/layout/orgChart1"/>
    <dgm:cxn modelId="{39CF3DA3-7C01-47E9-94BF-5443070B1412}" type="presParOf" srcId="{AC151CB6-7094-4739-A2AC-A9B58C5C3E57}" destId="{9A10676A-13D5-411E-B800-2FF8277EE2D0}" srcOrd="1" destOrd="0" presId="urn:microsoft.com/office/officeart/2005/8/layout/orgChart1"/>
    <dgm:cxn modelId="{79C4D6DC-F4EF-4261-9BD5-C03AE696C119}" type="presParOf" srcId="{AC151CB6-7094-4739-A2AC-A9B58C5C3E57}" destId="{737DDB0B-9046-46BB-A3E6-17918B824CBE}" srcOrd="2" destOrd="0" presId="urn:microsoft.com/office/officeart/2005/8/layout/orgChart1"/>
    <dgm:cxn modelId="{F4678653-CEA4-46EB-8E79-03EB4DB69F51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7F2C7B9-62F3-4078-9672-94ED28BC9025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258 091,3тыс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46 888,0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8 920,2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202283,1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239 127,4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27316,5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100,6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2284,0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1236,6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6351,5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175074,4 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  12877,7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290,9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  11755,6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1243,4 тыс. руб.</a:t>
          </a:r>
        </a:p>
      </dsp:txBody>
      <dsp:txXfrm>
        <a:off x="8299586" y="2329846"/>
        <a:ext cx="605897" cy="1323931"/>
      </dsp:txXfrm>
    </dsp:sp>
    <dsp:sp modelId="{E4A5B74D-717A-4780-8A67-D410E92F04B4}">
      <dsp:nvSpPr>
        <dsp:cNvPr id="0" name=""/>
        <dsp:cNvSpPr/>
      </dsp:nvSpPr>
      <dsp:spPr>
        <a:xfrm>
          <a:off x="8947642" y="2249771"/>
          <a:ext cx="492963" cy="11702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2F8E37-A6B1-4C6D-9274-26D1B5642D6A}">
      <dsp:nvSpPr>
        <dsp:cNvPr id="0" name=""/>
        <dsp:cNvSpPr/>
      </dsp:nvSpPr>
      <dsp:spPr>
        <a:xfrm>
          <a:off x="9002416" y="2301806"/>
          <a:ext cx="492963" cy="11702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 596,2 тыс. руб.</a:t>
          </a:r>
        </a:p>
      </dsp:txBody>
      <dsp:txXfrm>
        <a:off x="9016854" y="2316244"/>
        <a:ext cx="464087" cy="11414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31E8-A02A-4BCC-9E85-56CFC984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KuznetsovaTV</dc:creator>
  <cp:keywords/>
  <dc:description/>
  <cp:lastModifiedBy>Petrova</cp:lastModifiedBy>
  <cp:revision>31</cp:revision>
  <cp:lastPrinted>2019-05-16T10:15:00Z</cp:lastPrinted>
  <dcterms:created xsi:type="dcterms:W3CDTF">2016-02-10T10:46:00Z</dcterms:created>
  <dcterms:modified xsi:type="dcterms:W3CDTF">2020-07-28T14:38:00Z</dcterms:modified>
</cp:coreProperties>
</file>