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E6" w:rsidRPr="00295ABD" w:rsidRDefault="008204E6" w:rsidP="00295ABD">
      <w:pPr>
        <w:pStyle w:val="1"/>
        <w:shd w:val="clear" w:color="auto" w:fill="FFFFFF"/>
        <w:spacing w:before="0" w:beforeAutospacing="0" w:after="240" w:afterAutospacing="0"/>
        <w:jc w:val="center"/>
        <w:rPr>
          <w:bCs w:val="0"/>
          <w:sz w:val="28"/>
          <w:szCs w:val="28"/>
        </w:rPr>
      </w:pPr>
      <w:r w:rsidRPr="00295ABD">
        <w:rPr>
          <w:bCs w:val="0"/>
          <w:sz w:val="28"/>
          <w:szCs w:val="28"/>
        </w:rPr>
        <w:t xml:space="preserve">Об уплате </w:t>
      </w:r>
      <w:r w:rsidR="00295ABD">
        <w:rPr>
          <w:bCs w:val="0"/>
          <w:sz w:val="28"/>
          <w:szCs w:val="28"/>
        </w:rPr>
        <w:t xml:space="preserve">имущественных налогов </w:t>
      </w:r>
      <w:r w:rsidRPr="00295ABD">
        <w:rPr>
          <w:bCs w:val="0"/>
          <w:sz w:val="28"/>
          <w:szCs w:val="28"/>
        </w:rPr>
        <w:t>физически</w:t>
      </w:r>
      <w:r w:rsidR="00295ABD">
        <w:rPr>
          <w:bCs w:val="0"/>
          <w:sz w:val="28"/>
          <w:szCs w:val="28"/>
        </w:rPr>
        <w:t>ми</w:t>
      </w:r>
      <w:r w:rsidRPr="00295ABD">
        <w:rPr>
          <w:bCs w:val="0"/>
          <w:sz w:val="28"/>
          <w:szCs w:val="28"/>
        </w:rPr>
        <w:t xml:space="preserve"> лиц</w:t>
      </w:r>
      <w:r w:rsidR="00295ABD">
        <w:rPr>
          <w:bCs w:val="0"/>
          <w:sz w:val="28"/>
          <w:szCs w:val="28"/>
        </w:rPr>
        <w:t>ами</w:t>
      </w:r>
      <w:r w:rsidRPr="00295ABD">
        <w:rPr>
          <w:bCs w:val="0"/>
          <w:sz w:val="28"/>
          <w:szCs w:val="28"/>
        </w:rPr>
        <w:t xml:space="preserve"> за 20</w:t>
      </w:r>
      <w:r w:rsidR="00295ABD">
        <w:rPr>
          <w:bCs w:val="0"/>
          <w:sz w:val="28"/>
          <w:szCs w:val="28"/>
        </w:rPr>
        <w:t>20</w:t>
      </w:r>
      <w:r w:rsidRPr="00295ABD">
        <w:rPr>
          <w:bCs w:val="0"/>
          <w:sz w:val="28"/>
          <w:szCs w:val="28"/>
        </w:rPr>
        <w:t xml:space="preserve"> год</w:t>
      </w:r>
    </w:p>
    <w:p w:rsidR="008204E6" w:rsidRPr="00295ABD" w:rsidRDefault="008204E6" w:rsidP="00295A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ABD">
        <w:rPr>
          <w:sz w:val="28"/>
          <w:szCs w:val="28"/>
        </w:rPr>
        <w:t>Физические лица уплачивают транспортный, земельный налоги, а также налог на имущество физических лиц (имущественные налоги) на основании присланных уведомлений на уплату имущественных налогов физических лиц за 20</w:t>
      </w:r>
      <w:r w:rsidR="00295ABD">
        <w:rPr>
          <w:sz w:val="28"/>
          <w:szCs w:val="28"/>
        </w:rPr>
        <w:t>20</w:t>
      </w:r>
      <w:r w:rsidRPr="00295ABD">
        <w:rPr>
          <w:sz w:val="28"/>
          <w:szCs w:val="28"/>
        </w:rPr>
        <w:t xml:space="preserve"> год.</w:t>
      </w:r>
    </w:p>
    <w:p w:rsidR="008204E6" w:rsidRPr="00295ABD" w:rsidRDefault="008204E6" w:rsidP="00295A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ABD">
        <w:rPr>
          <w:sz w:val="28"/>
          <w:szCs w:val="28"/>
        </w:rPr>
        <w:t xml:space="preserve">Способы рассылки уведомления остаются прежними: если плательщик ранее был подключен к </w:t>
      </w:r>
      <w:proofErr w:type="gramStart"/>
      <w:r w:rsidRPr="00295ABD">
        <w:rPr>
          <w:sz w:val="28"/>
          <w:szCs w:val="28"/>
        </w:rPr>
        <w:t>интернет-сервису</w:t>
      </w:r>
      <w:proofErr w:type="gramEnd"/>
      <w:r w:rsidRPr="00295ABD">
        <w:rPr>
          <w:sz w:val="28"/>
          <w:szCs w:val="28"/>
        </w:rPr>
        <w:t xml:space="preserve"> «Личный кабинет налогоплательщика для физических лиц» на официальном сайте ФНС России </w:t>
      </w:r>
      <w:hyperlink r:id="rId6" w:history="1">
        <w:r w:rsidR="00295ABD" w:rsidRPr="00B72989">
          <w:rPr>
            <w:rStyle w:val="a3"/>
            <w:sz w:val="28"/>
            <w:szCs w:val="28"/>
            <w:u w:val="none"/>
            <w:lang w:val="en-US"/>
          </w:rPr>
          <w:t>www</w:t>
        </w:r>
        <w:r w:rsidR="00295ABD" w:rsidRPr="00B72989">
          <w:rPr>
            <w:rStyle w:val="a3"/>
            <w:sz w:val="28"/>
            <w:szCs w:val="28"/>
            <w:u w:val="none"/>
          </w:rPr>
          <w:t>.</w:t>
        </w:r>
        <w:proofErr w:type="spellStart"/>
        <w:r w:rsidR="00295ABD" w:rsidRPr="00B72989">
          <w:rPr>
            <w:rStyle w:val="a3"/>
            <w:sz w:val="28"/>
            <w:szCs w:val="28"/>
            <w:u w:val="none"/>
          </w:rPr>
          <w:t>nalog</w:t>
        </w:r>
        <w:proofErr w:type="spellEnd"/>
        <w:r w:rsidR="00295ABD" w:rsidRPr="00B72989">
          <w:rPr>
            <w:rStyle w:val="a3"/>
            <w:sz w:val="28"/>
            <w:szCs w:val="28"/>
            <w:u w:val="none"/>
          </w:rPr>
          <w:t>.</w:t>
        </w:r>
        <w:proofErr w:type="spellStart"/>
        <w:r w:rsidR="00295ABD" w:rsidRPr="00B72989">
          <w:rPr>
            <w:rStyle w:val="a3"/>
            <w:sz w:val="28"/>
            <w:szCs w:val="28"/>
            <w:u w:val="none"/>
            <w:lang w:val="en-US"/>
          </w:rPr>
          <w:t>gov</w:t>
        </w:r>
        <w:proofErr w:type="spellEnd"/>
        <w:r w:rsidR="00295ABD" w:rsidRPr="00B72989">
          <w:rPr>
            <w:rStyle w:val="a3"/>
            <w:sz w:val="28"/>
            <w:szCs w:val="28"/>
            <w:u w:val="none"/>
          </w:rPr>
          <w:t>.</w:t>
        </w:r>
        <w:proofErr w:type="spellStart"/>
        <w:r w:rsidR="00295ABD" w:rsidRPr="00B72989">
          <w:rPr>
            <w:rStyle w:val="a3"/>
            <w:sz w:val="28"/>
            <w:szCs w:val="28"/>
            <w:u w:val="none"/>
          </w:rPr>
          <w:t>ru</w:t>
        </w:r>
        <w:proofErr w:type="spellEnd"/>
      </w:hyperlink>
      <w:r w:rsidRPr="00295ABD">
        <w:rPr>
          <w:sz w:val="28"/>
          <w:szCs w:val="28"/>
        </w:rPr>
        <w:t> – уведомление направляется только в этот сервис.</w:t>
      </w:r>
    </w:p>
    <w:p w:rsidR="008204E6" w:rsidRPr="00295ABD" w:rsidRDefault="008204E6" w:rsidP="00295A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ABD">
        <w:rPr>
          <w:sz w:val="28"/>
          <w:szCs w:val="28"/>
        </w:rPr>
        <w:t>Остальным налогоплательщикам уведомление направляется по почте, на адрес регистрации.</w:t>
      </w:r>
    </w:p>
    <w:p w:rsidR="008204E6" w:rsidRPr="00295ABD" w:rsidRDefault="008204E6" w:rsidP="00295A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ABD">
        <w:rPr>
          <w:sz w:val="28"/>
          <w:szCs w:val="28"/>
        </w:rPr>
        <w:t>Указанные налоги нужно уплатить не позднее 1 декабря года, следующего за истекшим налоговым периодом (годом). Так, налоги за 20</w:t>
      </w:r>
      <w:r w:rsidR="00295ABD">
        <w:rPr>
          <w:sz w:val="28"/>
          <w:szCs w:val="28"/>
        </w:rPr>
        <w:t>20</w:t>
      </w:r>
      <w:r w:rsidRPr="00295ABD">
        <w:rPr>
          <w:sz w:val="28"/>
          <w:szCs w:val="28"/>
        </w:rPr>
        <w:t xml:space="preserve"> год необходимо уплатить не позднее 01.12.202</w:t>
      </w:r>
      <w:r w:rsidR="00295ABD">
        <w:rPr>
          <w:sz w:val="28"/>
          <w:szCs w:val="28"/>
        </w:rPr>
        <w:t>1</w:t>
      </w:r>
      <w:r w:rsidRPr="00295ABD">
        <w:rPr>
          <w:sz w:val="28"/>
          <w:szCs w:val="28"/>
        </w:rPr>
        <w:t>. </w:t>
      </w:r>
    </w:p>
    <w:p w:rsidR="00295ABD" w:rsidRPr="00AE58B3" w:rsidRDefault="00295ABD" w:rsidP="00295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8B3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AE58B3">
        <w:rPr>
          <w:rFonts w:ascii="Times New Roman" w:hAnsi="Times New Roman" w:cs="Times New Roman"/>
          <w:sz w:val="28"/>
          <w:szCs w:val="28"/>
        </w:rPr>
        <w:t xml:space="preserve"> ИФНС России № 16 по Свердловской области напоминает,</w:t>
      </w:r>
      <w:r>
        <w:rPr>
          <w:rFonts w:ascii="Times New Roman" w:hAnsi="Times New Roman" w:cs="Times New Roman"/>
          <w:sz w:val="28"/>
          <w:szCs w:val="28"/>
        </w:rPr>
        <w:t xml:space="preserve"> что о</w:t>
      </w:r>
      <w:r w:rsidRPr="00AE58B3">
        <w:rPr>
          <w:rFonts w:ascii="Times New Roman" w:hAnsi="Times New Roman" w:cs="Times New Roman"/>
          <w:sz w:val="28"/>
          <w:szCs w:val="28"/>
        </w:rPr>
        <w:t>платить имущественные налоги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Pr="00AE58B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AE58B3">
        <w:rPr>
          <w:rFonts w:ascii="Times New Roman" w:hAnsi="Times New Roman" w:cs="Times New Roman"/>
          <w:b/>
          <w:sz w:val="28"/>
          <w:szCs w:val="28"/>
        </w:rPr>
        <w:t>не позднее 1 декабря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E58B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E58B3">
        <w:rPr>
          <w:rFonts w:ascii="Times New Roman" w:hAnsi="Times New Roman" w:cs="Times New Roman"/>
          <w:sz w:val="28"/>
          <w:szCs w:val="28"/>
        </w:rPr>
        <w:t xml:space="preserve"> одним из способов:</w:t>
      </w:r>
    </w:p>
    <w:p w:rsidR="00295ABD" w:rsidRPr="00AE58B3" w:rsidRDefault="00295ABD" w:rsidP="00295AB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58B3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электронный сервис </w:t>
      </w:r>
      <w:r w:rsidRPr="00040FAC">
        <w:rPr>
          <w:sz w:val="28"/>
          <w:szCs w:val="28"/>
        </w:rPr>
        <w:t>на сайте ФНС России www.nalog.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AE58B3">
        <w:rPr>
          <w:sz w:val="28"/>
          <w:szCs w:val="28"/>
        </w:rPr>
        <w:t>.</w:t>
      </w:r>
      <w:proofErr w:type="spellStart"/>
      <w:r w:rsidRPr="00040FAC">
        <w:rPr>
          <w:sz w:val="28"/>
          <w:szCs w:val="28"/>
        </w:rPr>
        <w:t>ru</w:t>
      </w:r>
      <w:proofErr w:type="spellEnd"/>
      <w:r w:rsidRPr="00AE58B3">
        <w:rPr>
          <w:sz w:val="28"/>
          <w:szCs w:val="28"/>
        </w:rPr>
        <w:t xml:space="preserve"> «Личный кабинет</w:t>
      </w:r>
      <w:r>
        <w:rPr>
          <w:sz w:val="28"/>
          <w:szCs w:val="28"/>
        </w:rPr>
        <w:t xml:space="preserve"> налогоплательщика</w:t>
      </w:r>
      <w:r w:rsidRPr="00AE58B3">
        <w:rPr>
          <w:sz w:val="28"/>
          <w:szCs w:val="28"/>
        </w:rPr>
        <w:t xml:space="preserve"> для физических лиц»</w:t>
      </w:r>
      <w:r>
        <w:rPr>
          <w:sz w:val="28"/>
          <w:szCs w:val="28"/>
        </w:rPr>
        <w:t xml:space="preserve"> или </w:t>
      </w:r>
      <w:r w:rsidRPr="00AE58B3">
        <w:rPr>
          <w:sz w:val="28"/>
          <w:szCs w:val="28"/>
        </w:rPr>
        <w:t>мобильное приложение на мобильном телефоне, смартфоне, планшетном компьютере  «Налоги ФЛ»;</w:t>
      </w:r>
    </w:p>
    <w:p w:rsidR="00295ABD" w:rsidRPr="00040FAC" w:rsidRDefault="00295ABD" w:rsidP="00295AB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0FAC">
        <w:rPr>
          <w:sz w:val="28"/>
          <w:szCs w:val="28"/>
        </w:rPr>
        <w:t>С помощью электронн</w:t>
      </w:r>
      <w:r>
        <w:rPr>
          <w:sz w:val="28"/>
          <w:szCs w:val="28"/>
        </w:rPr>
        <w:t>ого</w:t>
      </w:r>
      <w:r w:rsidRPr="00040FAC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а</w:t>
      </w:r>
      <w:r w:rsidRPr="00040FAC">
        <w:rPr>
          <w:sz w:val="28"/>
          <w:szCs w:val="28"/>
        </w:rPr>
        <w:t xml:space="preserve"> «Уплата налогов и пошлин», на сайте ФНС России www.nalog.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AE58B3">
        <w:rPr>
          <w:sz w:val="28"/>
          <w:szCs w:val="28"/>
        </w:rPr>
        <w:t>.</w:t>
      </w:r>
      <w:proofErr w:type="spellStart"/>
      <w:r w:rsidRPr="00040FAC">
        <w:rPr>
          <w:sz w:val="28"/>
          <w:szCs w:val="28"/>
        </w:rPr>
        <w:t>ru</w:t>
      </w:r>
      <w:proofErr w:type="spellEnd"/>
      <w:r w:rsidRPr="00040FAC">
        <w:rPr>
          <w:sz w:val="28"/>
          <w:szCs w:val="28"/>
        </w:rPr>
        <w:t>;</w:t>
      </w:r>
    </w:p>
    <w:p w:rsidR="00295ABD" w:rsidRPr="00040FAC" w:rsidRDefault="00295ABD" w:rsidP="00295AB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0FAC">
        <w:rPr>
          <w:sz w:val="28"/>
          <w:szCs w:val="28"/>
        </w:rPr>
        <w:t>Через кредитные учреждения</w:t>
      </w:r>
      <w:r>
        <w:rPr>
          <w:sz w:val="28"/>
          <w:szCs w:val="28"/>
        </w:rPr>
        <w:t>;</w:t>
      </w:r>
      <w:bookmarkStart w:id="0" w:name="_GoBack"/>
      <w:bookmarkEnd w:id="0"/>
    </w:p>
    <w:p w:rsidR="00295ABD" w:rsidRPr="00EC0EE7" w:rsidRDefault="00295ABD" w:rsidP="00295ABD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C0EE7">
        <w:rPr>
          <w:sz w:val="28"/>
          <w:szCs w:val="28"/>
        </w:rPr>
        <w:t>Единым налоговым платежом</w:t>
      </w:r>
      <w:r>
        <w:rPr>
          <w:sz w:val="28"/>
          <w:szCs w:val="28"/>
        </w:rPr>
        <w:t>.</w:t>
      </w:r>
    </w:p>
    <w:p w:rsidR="008204E6" w:rsidRPr="00295ABD" w:rsidRDefault="008204E6" w:rsidP="00295A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ABD">
        <w:rPr>
          <w:sz w:val="28"/>
          <w:szCs w:val="28"/>
        </w:rPr>
        <w:t>Обращаем внимание, что определенная категория граждан могут воспользоваться правом на льготу, которая может полностью или частично освободить от налога на транспорт, имущество и землю. Узнать о льготах по имущественным налогам по каждому субъекту Российской Федерации и каждому Муниципальному образованию можно с помощью электронного сервиса </w:t>
      </w:r>
      <w:hyperlink r:id="rId7" w:history="1">
        <w:r w:rsidRPr="00B72989">
          <w:rPr>
            <w:rStyle w:val="a3"/>
            <w:color w:val="auto"/>
            <w:sz w:val="28"/>
            <w:szCs w:val="28"/>
            <w:u w:val="none"/>
          </w:rPr>
          <w:t>«Имущественные налоги: ставки и льготы»</w:t>
        </w:r>
        <w:r w:rsidRPr="00295ABD">
          <w:rPr>
            <w:rStyle w:val="a3"/>
            <w:color w:val="auto"/>
            <w:sz w:val="28"/>
            <w:szCs w:val="28"/>
          </w:rPr>
          <w:t>,</w:t>
        </w:r>
      </w:hyperlink>
      <w:r w:rsidRPr="00295ABD">
        <w:rPr>
          <w:sz w:val="28"/>
          <w:szCs w:val="28"/>
        </w:rPr>
        <w:t xml:space="preserve"> размещенного на официальном сайте ФНС России в разделе </w:t>
      </w:r>
      <w:r w:rsidRPr="00B72989">
        <w:rPr>
          <w:sz w:val="28"/>
          <w:szCs w:val="28"/>
        </w:rPr>
        <w:t>«</w:t>
      </w:r>
      <w:hyperlink r:id="rId8" w:history="1">
        <w:r w:rsidR="00B72989" w:rsidRPr="00B72989">
          <w:rPr>
            <w:rStyle w:val="a3"/>
            <w:color w:val="auto"/>
            <w:sz w:val="28"/>
            <w:szCs w:val="28"/>
            <w:u w:val="none"/>
          </w:rPr>
          <w:t>Все сервисы</w:t>
        </w:r>
        <w:r w:rsidRPr="00B72989">
          <w:rPr>
            <w:rStyle w:val="a3"/>
            <w:color w:val="auto"/>
            <w:sz w:val="28"/>
            <w:szCs w:val="28"/>
            <w:u w:val="none"/>
          </w:rPr>
          <w:t>».</w:t>
        </w:r>
      </w:hyperlink>
      <w:r w:rsidRPr="00295ABD">
        <w:rPr>
          <w:sz w:val="28"/>
          <w:szCs w:val="28"/>
        </w:rPr>
        <w:t> Оформить заявление на льготу можно в «Личном кабинете налогоплательщика для физических лиц», МФЦ или в налоговой инспекции.</w:t>
      </w:r>
    </w:p>
    <w:p w:rsidR="008204E6" w:rsidRPr="00295ABD" w:rsidRDefault="008204E6" w:rsidP="00295A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ABD">
        <w:rPr>
          <w:sz w:val="28"/>
          <w:szCs w:val="28"/>
        </w:rPr>
        <w:t>Внимание, в случае неполучения налогового уведомления до 1 ноября 202</w:t>
      </w:r>
      <w:r w:rsidR="00892344">
        <w:rPr>
          <w:sz w:val="28"/>
          <w:szCs w:val="28"/>
        </w:rPr>
        <w:t>1</w:t>
      </w:r>
      <w:r w:rsidRPr="00295ABD">
        <w:rPr>
          <w:sz w:val="28"/>
          <w:szCs w:val="28"/>
        </w:rPr>
        <w:t xml:space="preserve"> года, а также при наличии вопросов, связанных с начислением налогов, налогоплательщик может обратиться в налоговую инспекцию по месту нахождения объектов собственности, а также по месту жительства.</w:t>
      </w:r>
    </w:p>
    <w:p w:rsidR="008204E6" w:rsidRDefault="008204E6" w:rsidP="008204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4E6" w:rsidRDefault="008204E6" w:rsidP="008204E6">
      <w:pPr>
        <w:jc w:val="right"/>
        <w:rPr>
          <w:sz w:val="28"/>
          <w:szCs w:val="28"/>
        </w:rPr>
      </w:pPr>
      <w:proofErr w:type="gramStart"/>
      <w:r w:rsidRPr="00AE58B3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AE58B3">
        <w:rPr>
          <w:rFonts w:ascii="Times New Roman" w:hAnsi="Times New Roman" w:cs="Times New Roman"/>
          <w:sz w:val="28"/>
          <w:szCs w:val="28"/>
        </w:rPr>
        <w:t xml:space="preserve"> ИФНС России № 16 по Свердловской области</w:t>
      </w:r>
    </w:p>
    <w:p w:rsidR="00E84965" w:rsidRDefault="00E84965"/>
    <w:p w:rsidR="00E3476C" w:rsidRDefault="00E3476C" w:rsidP="00892344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6C" w:rsidRDefault="00E3476C" w:rsidP="00892344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344" w:rsidRPr="00892344" w:rsidRDefault="00892344" w:rsidP="00892344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344">
        <w:rPr>
          <w:rFonts w:ascii="Times New Roman" w:hAnsi="Times New Roman" w:cs="Times New Roman"/>
          <w:sz w:val="28"/>
          <w:szCs w:val="28"/>
        </w:rPr>
        <w:t>В соответствии с п. 2 ст. 52 Кодекса имеющаяся у налогоплательщика излишняя уплата по налогу на имущество, по земельному налогу или по транспортному налогу, а также подтвержденная по результатам камеральной налоговой проверки налоговой декларации по налогу на доходы физических лиц (форма 3-НДФЛ) излишняя уплата (стандартные, социальные или имущественные налоговые вычеты) в соответствии с п. 4 ст. 78 Кодекса учтены налоговым</w:t>
      </w:r>
      <w:proofErr w:type="gramEnd"/>
      <w:r w:rsidRPr="00892344">
        <w:rPr>
          <w:rFonts w:ascii="Times New Roman" w:hAnsi="Times New Roman" w:cs="Times New Roman"/>
          <w:sz w:val="28"/>
          <w:szCs w:val="28"/>
        </w:rPr>
        <w:t xml:space="preserve"> органом при определении подлежащей уплате суммы транспортного налога, налога на имущество и земельного налога физических лиц </w:t>
      </w:r>
      <w:proofErr w:type="gramStart"/>
      <w:r w:rsidRPr="0089234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92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344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892344">
        <w:rPr>
          <w:rFonts w:ascii="Times New Roman" w:hAnsi="Times New Roman" w:cs="Times New Roman"/>
          <w:sz w:val="28"/>
          <w:szCs w:val="28"/>
        </w:rPr>
        <w:t xml:space="preserve"> налогового уведомления за 2020 год путем уменьшения суммы указанных налогов, подлежащих уплате по сроку не позднее 01.12.2021, на сумму такой переплаты.</w:t>
      </w:r>
    </w:p>
    <w:p w:rsidR="00892344" w:rsidRPr="00892344" w:rsidRDefault="00892344" w:rsidP="00892344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344">
        <w:rPr>
          <w:rFonts w:ascii="Times New Roman" w:hAnsi="Times New Roman" w:cs="Times New Roman"/>
          <w:sz w:val="28"/>
          <w:szCs w:val="28"/>
        </w:rPr>
        <w:t>Таким образом, за 2020 год налогоплательщикам направлены налоговые уведомления только на оставшуюся сумму подлежащих уплате имущественных налогов за 2020 год, а ранее числящаяся переплата по указанным налогам и подлежащий возмещению налог на доходы физических лиц, учтенные при исчислении имущественных налогов, не подлежат возврату налогоплательщику или зачету в счет погашения иной задолженности и не будут отражены в личном кабинете налогоплательщика и</w:t>
      </w:r>
      <w:proofErr w:type="gramEnd"/>
      <w:r w:rsidRPr="00892344">
        <w:rPr>
          <w:rFonts w:ascii="Times New Roman" w:hAnsi="Times New Roman" w:cs="Times New Roman"/>
          <w:sz w:val="28"/>
          <w:szCs w:val="28"/>
        </w:rPr>
        <w:t xml:space="preserve"> в справках об исполнении налоговой обязанности.</w:t>
      </w:r>
    </w:p>
    <w:p w:rsidR="00892344" w:rsidRDefault="00892344"/>
    <w:sectPr w:rsidR="0089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2E4D"/>
    <w:multiLevelType w:val="hybridMultilevel"/>
    <w:tmpl w:val="BEAA2B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E6"/>
    <w:rsid w:val="001815C7"/>
    <w:rsid w:val="002105BA"/>
    <w:rsid w:val="00295ABD"/>
    <w:rsid w:val="008204E6"/>
    <w:rsid w:val="00892344"/>
    <w:rsid w:val="00B72989"/>
    <w:rsid w:val="00E3476C"/>
    <w:rsid w:val="00E84965"/>
    <w:rsid w:val="00E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E6"/>
  </w:style>
  <w:style w:type="paragraph" w:styleId="1">
    <w:name w:val="heading 1"/>
    <w:basedOn w:val="a"/>
    <w:link w:val="10"/>
    <w:uiPriority w:val="9"/>
    <w:qFormat/>
    <w:rsid w:val="00820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204E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E6"/>
  </w:style>
  <w:style w:type="paragraph" w:styleId="1">
    <w:name w:val="heading 1"/>
    <w:basedOn w:val="a"/>
    <w:link w:val="10"/>
    <w:uiPriority w:val="9"/>
    <w:qFormat/>
    <w:rsid w:val="00820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204E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92/about_fts/el_us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92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3</cp:revision>
  <cp:lastPrinted>2021-10-20T10:20:00Z</cp:lastPrinted>
  <dcterms:created xsi:type="dcterms:W3CDTF">2021-10-19T07:41:00Z</dcterms:created>
  <dcterms:modified xsi:type="dcterms:W3CDTF">2021-10-22T11:36:00Z</dcterms:modified>
</cp:coreProperties>
</file>