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10" w:rsidRDefault="00CC659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52" fillcolor="#F1F1F1" stroked="f"/>
            </w:pict>
          </mc:Fallback>
        </mc:AlternateContent>
      </w:r>
    </w:p>
    <w:p w:rsidR="00A35C10" w:rsidRDefault="00CC659D">
      <w:pPr>
        <w:pStyle w:val="1"/>
        <w:spacing w:after="200"/>
        <w:ind w:firstLine="0"/>
        <w:jc w:val="center"/>
      </w:pPr>
      <w:bookmarkStart w:id="0" w:name="_GoBack"/>
      <w:bookmarkEnd w:id="0"/>
      <w:r>
        <w:t>Уважаемые жители городского округа ЗАТО Свободный!</w:t>
      </w:r>
    </w:p>
    <w:p w:rsidR="00A35C10" w:rsidRDefault="00CC659D">
      <w:pPr>
        <w:pStyle w:val="1"/>
        <w:ind w:firstLine="880"/>
        <w:jc w:val="both"/>
      </w:pPr>
      <w:r>
        <w:t xml:space="preserve">В целях предупреждения и пресечения совершения новых преступлений и правонарушений со стороны ранее судимых на территории городского </w:t>
      </w:r>
      <w:proofErr w:type="gramStart"/>
      <w:r>
        <w:t>округа</w:t>
      </w:r>
      <w:proofErr w:type="gramEnd"/>
      <w:r>
        <w:t xml:space="preserve"> ЗАТО Свободный в период с 16 марта по 20 ма</w:t>
      </w:r>
      <w:r>
        <w:t>рта 2020 года будет проводиться первый этап оперативно - профилактической операции «Надзор».</w:t>
      </w:r>
    </w:p>
    <w:p w:rsidR="00A35C10" w:rsidRDefault="00CC659D">
      <w:pPr>
        <w:pStyle w:val="1"/>
        <w:ind w:firstLine="580"/>
        <w:jc w:val="both"/>
      </w:pPr>
      <w:r>
        <w:t xml:space="preserve">Административный надзор введен законодателем как своеобразное правовое средство, обеспечивающее предупреждение совершения преступлений и иных правонарушений со </w:t>
      </w:r>
      <w:r>
        <w:t>стороны лиц, освобожденных из мест лишения свободы и имеющих непогашенную судимость, а также оказание на этих лиц индивидуального профилактического воздействия.</w:t>
      </w:r>
    </w:p>
    <w:p w:rsidR="00A35C10" w:rsidRDefault="00CC659D">
      <w:pPr>
        <w:pStyle w:val="1"/>
        <w:ind w:firstLine="880"/>
        <w:jc w:val="both"/>
      </w:pPr>
      <w:proofErr w:type="gramStart"/>
      <w:r>
        <w:t>Согласно</w:t>
      </w:r>
      <w:proofErr w:type="gramEnd"/>
      <w:r>
        <w:t xml:space="preserve"> Федерального закона № 64-ФЗ-2011 административный надзор - осуществляемое ОВД наблюден</w:t>
      </w:r>
      <w:r>
        <w:t>ие за соблюдением лицом, освобожденным из мест лишения свободы, установленных судом в соответствии с Федеральным законом № 64-ФЗ-2011 временных ограничений его прав и свобод, а также за выполнением им обязанностей, предусмотренных Федеральным законом № 64-</w:t>
      </w:r>
      <w:r>
        <w:t>ФЗ-2011.</w:t>
      </w:r>
    </w:p>
    <w:p w:rsidR="00A35C10" w:rsidRDefault="00CC659D">
      <w:pPr>
        <w:pStyle w:val="1"/>
        <w:ind w:firstLine="580"/>
        <w:jc w:val="both"/>
      </w:pPr>
      <w:r>
        <w:t>Последствия нарушения административных ограничений или обязанностей поднадзорным лицом могут быть административными или уголовными.</w:t>
      </w:r>
    </w:p>
    <w:p w:rsidR="00A35C10" w:rsidRDefault="00CC659D">
      <w:pPr>
        <w:pStyle w:val="1"/>
        <w:spacing w:after="360"/>
        <w:ind w:firstLine="580"/>
        <w:jc w:val="both"/>
      </w:pPr>
      <w:r>
        <w:t>Административный надзор устанавливается для предупреждения совершения лицами, ранее судимыми, преступлений и других</w:t>
      </w:r>
      <w:r>
        <w:t xml:space="preserve">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A35C10" w:rsidRDefault="00CC659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51" fillcolor="#F0F0F0" stroked="f"/>
            </w:pict>
          </mc:Fallback>
        </mc:AlternateContent>
      </w:r>
    </w:p>
    <w:p w:rsidR="00A35C10" w:rsidRDefault="00CC659D">
      <w:pPr>
        <w:pStyle w:val="1"/>
        <w:spacing w:after="200" w:line="240" w:lineRule="auto"/>
        <w:ind w:firstLine="0"/>
        <w:jc w:val="both"/>
      </w:pPr>
      <w:r>
        <w:t xml:space="preserve">ОМВД России по </w:t>
      </w:r>
      <w:proofErr w:type="gramStart"/>
      <w:r>
        <w:t>ГО</w:t>
      </w:r>
      <w:proofErr w:type="gramEnd"/>
      <w:r>
        <w:t xml:space="preserve"> ЗАТО Свободный</w:t>
      </w:r>
    </w:p>
    <w:sectPr w:rsidR="00A35C10">
      <w:type w:val="continuous"/>
      <w:pgSz w:w="11900" w:h="16840"/>
      <w:pgMar w:top="1682" w:right="1012" w:bottom="932" w:left="1417" w:header="1254" w:footer="50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59D" w:rsidRDefault="00CC659D">
      <w:r>
        <w:separator/>
      </w:r>
    </w:p>
  </w:endnote>
  <w:endnote w:type="continuationSeparator" w:id="0">
    <w:p w:rsidR="00CC659D" w:rsidRDefault="00CC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59D" w:rsidRDefault="00CC659D"/>
  </w:footnote>
  <w:footnote w:type="continuationSeparator" w:id="0">
    <w:p w:rsidR="00CC659D" w:rsidRDefault="00CC65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35C10"/>
    <w:rsid w:val="00A35C10"/>
    <w:rsid w:val="00BA0B25"/>
    <w:rsid w:val="00C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101F8"/>
      <w:sz w:val="18"/>
      <w:szCs w:val="18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295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line="218" w:lineRule="auto"/>
      <w:ind w:left="3880" w:hanging="540"/>
    </w:pPr>
    <w:rPr>
      <w:rFonts w:ascii="Times New Roman" w:eastAsia="Times New Roman" w:hAnsi="Times New Roman" w:cs="Times New Roman"/>
      <w:color w:val="0101F8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101F8"/>
      <w:sz w:val="18"/>
      <w:szCs w:val="18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295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line="218" w:lineRule="auto"/>
      <w:ind w:left="3880" w:hanging="540"/>
    </w:pPr>
    <w:rPr>
      <w:rFonts w:ascii="Times New Roman" w:eastAsia="Times New Roman" w:hAnsi="Times New Roman" w:cs="Times New Roman"/>
      <w:color w:val="0101F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NShadrina</cp:lastModifiedBy>
  <cp:revision>2</cp:revision>
  <dcterms:created xsi:type="dcterms:W3CDTF">2020-03-16T06:46:00Z</dcterms:created>
  <dcterms:modified xsi:type="dcterms:W3CDTF">2020-03-16T06:47:00Z</dcterms:modified>
</cp:coreProperties>
</file>