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20" w:rsidRDefault="0069218E" w:rsidP="006921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69218E" w:rsidRDefault="0069218E" w:rsidP="006921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конкурса </w:t>
      </w:r>
      <w:r w:rsidR="008C5400">
        <w:rPr>
          <w:rFonts w:ascii="Times New Roman" w:hAnsi="Times New Roman" w:cs="Times New Roman"/>
          <w:b/>
          <w:sz w:val="28"/>
        </w:rPr>
        <w:t>эскизов граффити для оформления объектов</w:t>
      </w:r>
      <w:r>
        <w:rPr>
          <w:rFonts w:ascii="Times New Roman" w:hAnsi="Times New Roman" w:cs="Times New Roman"/>
          <w:b/>
          <w:sz w:val="28"/>
        </w:rPr>
        <w:t xml:space="preserve"> на территории городского </w:t>
      </w:r>
      <w:proofErr w:type="gramStart"/>
      <w:r>
        <w:rPr>
          <w:rFonts w:ascii="Times New Roman" w:hAnsi="Times New Roman" w:cs="Times New Roman"/>
          <w:b/>
          <w:sz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ЗАТО Свободный</w:t>
      </w:r>
    </w:p>
    <w:p w:rsidR="0069218E" w:rsidRDefault="008C5400" w:rsidP="006921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«Живи ярко, </w:t>
      </w:r>
      <w:r w:rsidR="0069218E">
        <w:rPr>
          <w:rFonts w:ascii="Times New Roman" w:hAnsi="Times New Roman" w:cs="Times New Roman"/>
          <w:b/>
          <w:sz w:val="28"/>
        </w:rPr>
        <w:t>Свободн</w:t>
      </w:r>
      <w:r>
        <w:rPr>
          <w:rFonts w:ascii="Times New Roman" w:hAnsi="Times New Roman" w:cs="Times New Roman"/>
          <w:b/>
          <w:sz w:val="28"/>
        </w:rPr>
        <w:t>ый</w:t>
      </w:r>
      <w:r w:rsidR="0069218E">
        <w:rPr>
          <w:rFonts w:ascii="Times New Roman" w:hAnsi="Times New Roman" w:cs="Times New Roman"/>
          <w:b/>
          <w:sz w:val="28"/>
        </w:rPr>
        <w:t>»</w:t>
      </w:r>
    </w:p>
    <w:p w:rsidR="0069218E" w:rsidRDefault="0069218E" w:rsidP="0069218E">
      <w:pPr>
        <w:pStyle w:val="a5"/>
        <w:numPr>
          <w:ilvl w:val="0"/>
          <w:numId w:val="2"/>
        </w:numPr>
        <w:tabs>
          <w:tab w:val="left" w:pos="534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9218E" w:rsidRDefault="0069218E" w:rsidP="0069218E">
      <w:pPr>
        <w:pStyle w:val="a3"/>
        <w:spacing w:before="8"/>
        <w:rPr>
          <w:b/>
          <w:sz w:val="27"/>
        </w:rPr>
      </w:pPr>
    </w:p>
    <w:p w:rsidR="0069218E" w:rsidRDefault="0069218E" w:rsidP="0069218E">
      <w:pPr>
        <w:pStyle w:val="a5"/>
        <w:numPr>
          <w:ilvl w:val="1"/>
          <w:numId w:val="1"/>
        </w:numPr>
        <w:tabs>
          <w:tab w:val="left" w:pos="534"/>
        </w:tabs>
        <w:ind w:left="533" w:right="509"/>
        <w:jc w:val="both"/>
        <w:rPr>
          <w:sz w:val="28"/>
        </w:rPr>
      </w:pPr>
      <w:r>
        <w:rPr>
          <w:sz w:val="28"/>
        </w:rPr>
        <w:t>Настоящее Положение о проведении конкурса</w:t>
      </w:r>
      <w:r w:rsidR="008C5400">
        <w:rPr>
          <w:sz w:val="28"/>
        </w:rPr>
        <w:t xml:space="preserve"> эскизов</w:t>
      </w:r>
      <w:r>
        <w:rPr>
          <w:sz w:val="28"/>
        </w:rPr>
        <w:t xml:space="preserve"> граффити для оформления </w:t>
      </w:r>
      <w:r w:rsidR="008C5400">
        <w:rPr>
          <w:sz w:val="28"/>
        </w:rPr>
        <w:t>объектов</w:t>
      </w:r>
      <w:r>
        <w:rPr>
          <w:sz w:val="28"/>
        </w:rPr>
        <w:t xml:space="preserve"> на территории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 «</w:t>
      </w:r>
      <w:r w:rsidR="008C5400" w:rsidRPr="008C5400">
        <w:rPr>
          <w:sz w:val="28"/>
        </w:rPr>
        <w:t>Живи ярко, Свободный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 цели и задачи проведения конкурса, требования, предъявляемые к</w:t>
      </w:r>
      <w:r>
        <w:rPr>
          <w:spacing w:val="1"/>
          <w:sz w:val="28"/>
        </w:rPr>
        <w:t xml:space="preserve"> </w:t>
      </w:r>
      <w:r>
        <w:rPr>
          <w:sz w:val="28"/>
        </w:rPr>
        <w:t>его участникам, порядок и условия проведения, подведения итогов конкурса</w:t>
      </w:r>
      <w:r w:rsidR="008C5400">
        <w:rPr>
          <w:sz w:val="28"/>
        </w:rPr>
        <w:t xml:space="preserve"> 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граффити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8C5400" w:rsidRPr="008C5400">
        <w:rPr>
          <w:sz w:val="28"/>
        </w:rPr>
        <w:t>Живи ярко, Свободный</w:t>
      </w:r>
      <w:r>
        <w:rPr>
          <w:sz w:val="28"/>
        </w:rPr>
        <w:t>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Конкурс).</w:t>
      </w:r>
    </w:p>
    <w:p w:rsidR="0069218E" w:rsidRPr="0069218E" w:rsidRDefault="0069218E" w:rsidP="0069218E">
      <w:pPr>
        <w:pStyle w:val="a5"/>
        <w:numPr>
          <w:ilvl w:val="1"/>
          <w:numId w:val="1"/>
        </w:numPr>
        <w:tabs>
          <w:tab w:val="left" w:pos="534"/>
        </w:tabs>
        <w:ind w:left="533" w:right="509"/>
        <w:jc w:val="both"/>
        <w:rPr>
          <w:sz w:val="28"/>
        </w:rPr>
      </w:pPr>
      <w:r w:rsidRPr="0069218E">
        <w:rPr>
          <w:sz w:val="28"/>
        </w:rPr>
        <w:t>Настоящее Положение является руководством для проведения Конкурса и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определяет</w:t>
      </w:r>
      <w:r w:rsidRPr="0069218E">
        <w:rPr>
          <w:spacing w:val="-1"/>
          <w:sz w:val="28"/>
        </w:rPr>
        <w:t xml:space="preserve"> </w:t>
      </w:r>
      <w:r w:rsidRPr="0069218E">
        <w:rPr>
          <w:sz w:val="28"/>
        </w:rPr>
        <w:t>условия его</w:t>
      </w:r>
      <w:r w:rsidRPr="0069218E">
        <w:rPr>
          <w:spacing w:val="-3"/>
          <w:sz w:val="28"/>
        </w:rPr>
        <w:t xml:space="preserve"> </w:t>
      </w:r>
      <w:r w:rsidRPr="0069218E">
        <w:rPr>
          <w:sz w:val="28"/>
        </w:rPr>
        <w:t>проведения.</w:t>
      </w:r>
    </w:p>
    <w:p w:rsidR="0069218E" w:rsidRDefault="0069218E" w:rsidP="0069218E">
      <w:pPr>
        <w:pStyle w:val="a5"/>
        <w:numPr>
          <w:ilvl w:val="1"/>
          <w:numId w:val="1"/>
        </w:numPr>
        <w:tabs>
          <w:tab w:val="left" w:pos="284"/>
        </w:tabs>
        <w:ind w:left="533" w:right="509" w:hanging="391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</w:t>
      </w:r>
      <w:r w:rsidR="008C5400">
        <w:rPr>
          <w:sz w:val="28"/>
        </w:rPr>
        <w:t>ю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Администрация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 </w:t>
      </w:r>
      <w:r w:rsidR="008C5400">
        <w:rPr>
          <w:sz w:val="28"/>
        </w:rPr>
        <w:t>и Совет</w:t>
      </w:r>
      <w:r>
        <w:rPr>
          <w:sz w:val="28"/>
        </w:rPr>
        <w:t xml:space="preserve"> молодежи при главе городского округа ЗАТО Свободный.</w:t>
      </w:r>
    </w:p>
    <w:p w:rsidR="0069218E" w:rsidRPr="0069218E" w:rsidRDefault="0069218E" w:rsidP="0069218E">
      <w:pPr>
        <w:pStyle w:val="a5"/>
        <w:numPr>
          <w:ilvl w:val="1"/>
          <w:numId w:val="1"/>
        </w:numPr>
        <w:tabs>
          <w:tab w:val="left" w:pos="284"/>
        </w:tabs>
        <w:ind w:left="533" w:right="509" w:hanging="39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9EEF0" wp14:editId="54F032A5">
                <wp:simplePos x="0" y="0"/>
                <wp:positionH relativeFrom="page">
                  <wp:posOffset>5753735</wp:posOffset>
                </wp:positionH>
                <wp:positionV relativeFrom="paragraph">
                  <wp:posOffset>594360</wp:posOffset>
                </wp:positionV>
                <wp:extent cx="44450" cy="8255"/>
                <wp:effectExtent l="635" t="0" r="254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2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4EC7" id="Прямоугольник 1" o:spid="_x0000_s1026" style="position:absolute;margin-left:453.05pt;margin-top:46.8pt;width:3.5pt;height: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" fillcolor="navy" stroked="f">
                <w10:wrap anchorx="page"/>
              </v:rect>
            </w:pict>
          </mc:Fallback>
        </mc:AlternateContent>
      </w:r>
      <w:r w:rsidRPr="0069218E">
        <w:rPr>
          <w:sz w:val="28"/>
        </w:rPr>
        <w:t>Информация о</w:t>
      </w:r>
      <w:r w:rsidRPr="0069218E">
        <w:rPr>
          <w:spacing w:val="70"/>
          <w:sz w:val="28"/>
        </w:rPr>
        <w:t xml:space="preserve"> </w:t>
      </w:r>
      <w:r>
        <w:rPr>
          <w:sz w:val="28"/>
        </w:rPr>
        <w:t xml:space="preserve">Конкурсе, </w:t>
      </w:r>
      <w:r w:rsidRPr="0069218E">
        <w:rPr>
          <w:sz w:val="28"/>
        </w:rPr>
        <w:t>требованиях к участникам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и работам, порядке их предоставления, мероприятиях, проводимых в рамках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конкурса,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размещается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на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официальном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сайте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администрации</w:t>
      </w:r>
      <w:r w:rsidRPr="0069218E">
        <w:rPr>
          <w:color w:val="000080"/>
          <w:sz w:val="28"/>
        </w:rPr>
        <w:t>,</w:t>
      </w:r>
      <w:r w:rsidRPr="0069218E">
        <w:rPr>
          <w:color w:val="000080"/>
          <w:spacing w:val="1"/>
          <w:sz w:val="28"/>
        </w:rPr>
        <w:t xml:space="preserve"> </w:t>
      </w:r>
      <w:r w:rsidRPr="0069218E">
        <w:rPr>
          <w:sz w:val="28"/>
        </w:rPr>
        <w:t>в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средствах</w:t>
      </w:r>
      <w:r w:rsidRPr="0069218E">
        <w:rPr>
          <w:spacing w:val="1"/>
          <w:sz w:val="28"/>
        </w:rPr>
        <w:t xml:space="preserve"> </w:t>
      </w:r>
      <w:r w:rsidRPr="0069218E">
        <w:rPr>
          <w:sz w:val="28"/>
        </w:rPr>
        <w:t>массовой</w:t>
      </w:r>
      <w:r w:rsidRPr="0069218E">
        <w:rPr>
          <w:spacing w:val="-1"/>
          <w:sz w:val="28"/>
        </w:rPr>
        <w:t xml:space="preserve"> </w:t>
      </w:r>
      <w:r w:rsidRPr="0069218E">
        <w:rPr>
          <w:sz w:val="28"/>
        </w:rPr>
        <w:t>информации.</w:t>
      </w:r>
    </w:p>
    <w:p w:rsidR="0069218E" w:rsidRDefault="0069218E" w:rsidP="0069218E">
      <w:pPr>
        <w:jc w:val="both"/>
        <w:rPr>
          <w:rFonts w:ascii="Times New Roman" w:hAnsi="Times New Roman" w:cs="Times New Roman"/>
          <w:b/>
          <w:sz w:val="28"/>
        </w:rPr>
      </w:pPr>
    </w:p>
    <w:p w:rsidR="0069218E" w:rsidRDefault="0069218E" w:rsidP="0069218E">
      <w:pPr>
        <w:pStyle w:val="1"/>
        <w:numPr>
          <w:ilvl w:val="0"/>
          <w:numId w:val="2"/>
        </w:numPr>
        <w:tabs>
          <w:tab w:val="left" w:pos="534"/>
        </w:tabs>
        <w:jc w:val="left"/>
      </w:pP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6"/>
        </w:rPr>
        <w:t xml:space="preserve"> </w:t>
      </w:r>
      <w:r>
        <w:rPr>
          <w:spacing w:val="-1"/>
        </w:rPr>
        <w:t>КОНКУРСА</w:t>
      </w:r>
    </w:p>
    <w:p w:rsidR="0069218E" w:rsidRDefault="0069218E" w:rsidP="0069218E">
      <w:pPr>
        <w:pStyle w:val="a3"/>
        <w:spacing w:before="7"/>
        <w:rPr>
          <w:b/>
          <w:sz w:val="27"/>
        </w:rPr>
      </w:pPr>
    </w:p>
    <w:p w:rsidR="0069218E" w:rsidRPr="008C5400" w:rsidRDefault="0069218E" w:rsidP="008C5400">
      <w:pPr>
        <w:pStyle w:val="a5"/>
        <w:numPr>
          <w:ilvl w:val="1"/>
          <w:numId w:val="2"/>
        </w:numPr>
        <w:tabs>
          <w:tab w:val="left" w:pos="1100"/>
        </w:tabs>
        <w:spacing w:before="1"/>
        <w:ind w:left="534" w:right="510" w:hanging="1"/>
        <w:jc w:val="both"/>
        <w:rPr>
          <w:sz w:val="24"/>
        </w:rPr>
      </w:pPr>
      <w:r>
        <w:rPr>
          <w:sz w:val="28"/>
        </w:rPr>
        <w:t>Конкурс проводится с целью создания комфортной среды,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оформлении 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proofErr w:type="gramEnd"/>
      <w:r>
        <w:rPr>
          <w:sz w:val="28"/>
        </w:rPr>
        <w:t xml:space="preserve"> городского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граффити.</w:t>
      </w:r>
    </w:p>
    <w:p w:rsidR="008C5400" w:rsidRPr="008C5400" w:rsidRDefault="008C5400" w:rsidP="008C5400">
      <w:pPr>
        <w:pStyle w:val="a5"/>
        <w:tabs>
          <w:tab w:val="left" w:pos="1100"/>
        </w:tabs>
        <w:spacing w:before="1"/>
        <w:ind w:left="534" w:right="510"/>
        <w:rPr>
          <w:sz w:val="24"/>
        </w:rPr>
      </w:pPr>
    </w:p>
    <w:p w:rsidR="0069218E" w:rsidRDefault="0069218E" w:rsidP="0069218E">
      <w:pPr>
        <w:pStyle w:val="1"/>
        <w:numPr>
          <w:ilvl w:val="1"/>
          <w:numId w:val="2"/>
        </w:numPr>
        <w:tabs>
          <w:tab w:val="left" w:pos="534"/>
        </w:tabs>
        <w:spacing w:line="321" w:lineRule="exact"/>
        <w:ind w:left="534" w:hanging="250"/>
        <w:jc w:val="both"/>
        <w:rPr>
          <w:sz w:val="24"/>
        </w:rPr>
      </w:pPr>
      <w:r>
        <w:t>Задачи</w:t>
      </w:r>
      <w:r>
        <w:rPr>
          <w:spacing w:val="-10"/>
        </w:rPr>
        <w:t xml:space="preserve"> </w:t>
      </w:r>
      <w:r>
        <w:t>конкурса:</w:t>
      </w:r>
    </w:p>
    <w:p w:rsidR="0069218E" w:rsidRDefault="0069218E" w:rsidP="008C5400">
      <w:pPr>
        <w:pStyle w:val="a5"/>
        <w:numPr>
          <w:ilvl w:val="0"/>
          <w:numId w:val="4"/>
        </w:numPr>
        <w:tabs>
          <w:tab w:val="left" w:pos="534"/>
        </w:tabs>
        <w:ind w:left="567" w:right="509" w:hanging="425"/>
        <w:rPr>
          <w:sz w:val="28"/>
        </w:rPr>
      </w:pPr>
      <w:r>
        <w:rPr>
          <w:sz w:val="28"/>
        </w:rPr>
        <w:t>Создание качественных эскизов граффити, направленных на благоустройство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эстетической привлекательности и комфортности городской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5"/>
          <w:sz w:val="28"/>
        </w:rPr>
        <w:t xml:space="preserve"> </w:t>
      </w:r>
      <w:r>
        <w:rPr>
          <w:sz w:val="28"/>
        </w:rPr>
        <w:t>исторические факты страны, экологическую безопасность планеты,</w:t>
      </w:r>
      <w:r>
        <w:rPr>
          <w:spacing w:val="16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взгляды.</w:t>
      </w:r>
    </w:p>
    <w:p w:rsidR="0069218E" w:rsidRDefault="0069218E" w:rsidP="008C5400">
      <w:pPr>
        <w:pStyle w:val="a5"/>
        <w:numPr>
          <w:ilvl w:val="0"/>
          <w:numId w:val="4"/>
        </w:numPr>
        <w:tabs>
          <w:tab w:val="left" w:pos="534"/>
        </w:tabs>
        <w:ind w:left="533" w:right="512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 ЗАТО 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и 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</w:p>
    <w:p w:rsidR="0069218E" w:rsidRDefault="0069218E" w:rsidP="0069218E">
      <w:pPr>
        <w:pStyle w:val="a5"/>
        <w:numPr>
          <w:ilvl w:val="0"/>
          <w:numId w:val="4"/>
        </w:numPr>
        <w:tabs>
          <w:tab w:val="left" w:pos="534"/>
        </w:tabs>
        <w:ind w:left="533" w:right="509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вандализма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7"/>
          <w:sz w:val="28"/>
        </w:rPr>
        <w:t xml:space="preserve"> </w:t>
      </w:r>
      <w:r>
        <w:rPr>
          <w:sz w:val="28"/>
        </w:rPr>
        <w:t>граффити.</w:t>
      </w:r>
    </w:p>
    <w:p w:rsidR="0069218E" w:rsidRPr="0069218E" w:rsidRDefault="0069218E" w:rsidP="0069218E">
      <w:pPr>
        <w:tabs>
          <w:tab w:val="left" w:pos="567"/>
        </w:tabs>
        <w:spacing w:before="70"/>
        <w:ind w:left="567" w:right="509" w:hanging="425"/>
        <w:rPr>
          <w:sz w:val="28"/>
        </w:rPr>
      </w:pPr>
      <w:r w:rsidRPr="0069218E">
        <w:rPr>
          <w:rFonts w:ascii="Times New Roman" w:hAnsi="Times New Roman" w:cs="Times New Roman"/>
          <w:sz w:val="24"/>
          <w:szCs w:val="24"/>
        </w:rPr>
        <w:t>4</w:t>
      </w:r>
      <w:r w:rsidRPr="0069218E">
        <w:rPr>
          <w:sz w:val="24"/>
          <w:szCs w:val="24"/>
        </w:rPr>
        <w:t>.</w:t>
      </w:r>
      <w:r>
        <w:rPr>
          <w:sz w:val="28"/>
        </w:rPr>
        <w:t xml:space="preserve"> </w:t>
      </w:r>
      <w:r>
        <w:rPr>
          <w:sz w:val="28"/>
        </w:rPr>
        <w:tab/>
      </w:r>
      <w:r w:rsidRPr="0069218E">
        <w:rPr>
          <w:rFonts w:ascii="Times New Roman" w:hAnsi="Times New Roman" w:cs="Times New Roman"/>
          <w:sz w:val="28"/>
        </w:rPr>
        <w:t>Привлечение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внимания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граждан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к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активному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участию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в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благоустройстве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дворовых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и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придомовых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территорий,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создания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общественных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инициатив</w:t>
      </w:r>
      <w:r w:rsidRPr="0069218E">
        <w:rPr>
          <w:rFonts w:ascii="Times New Roman" w:hAnsi="Times New Roman" w:cs="Times New Roman"/>
          <w:spacing w:val="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по</w:t>
      </w:r>
      <w:r w:rsidRPr="0069218E">
        <w:rPr>
          <w:rFonts w:ascii="Times New Roman" w:hAnsi="Times New Roman" w:cs="Times New Roman"/>
          <w:spacing w:val="-67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улучшению</w:t>
      </w:r>
      <w:r w:rsidRPr="0069218E">
        <w:rPr>
          <w:rFonts w:ascii="Times New Roman" w:hAnsi="Times New Roman" w:cs="Times New Roman"/>
          <w:spacing w:val="-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городской</w:t>
      </w:r>
      <w:r w:rsidRPr="0069218E">
        <w:rPr>
          <w:rFonts w:ascii="Times New Roman" w:hAnsi="Times New Roman" w:cs="Times New Roman"/>
          <w:spacing w:val="-1"/>
          <w:sz w:val="28"/>
        </w:rPr>
        <w:t xml:space="preserve"> </w:t>
      </w:r>
      <w:r w:rsidRPr="0069218E">
        <w:rPr>
          <w:rFonts w:ascii="Times New Roman" w:hAnsi="Times New Roman" w:cs="Times New Roman"/>
          <w:sz w:val="28"/>
        </w:rPr>
        <w:t>среды.</w:t>
      </w:r>
    </w:p>
    <w:p w:rsidR="0069218E" w:rsidRDefault="0069218E" w:rsidP="0069218E">
      <w:pPr>
        <w:tabs>
          <w:tab w:val="left" w:pos="534"/>
        </w:tabs>
        <w:ind w:right="509"/>
        <w:rPr>
          <w:sz w:val="28"/>
        </w:rPr>
      </w:pPr>
    </w:p>
    <w:p w:rsidR="0069218E" w:rsidRDefault="0069218E" w:rsidP="0069218E">
      <w:pPr>
        <w:tabs>
          <w:tab w:val="left" w:pos="534"/>
        </w:tabs>
        <w:ind w:right="509"/>
        <w:rPr>
          <w:sz w:val="28"/>
        </w:rPr>
      </w:pPr>
    </w:p>
    <w:p w:rsidR="0069218E" w:rsidRDefault="0069218E" w:rsidP="00802588">
      <w:pPr>
        <w:pStyle w:val="1"/>
        <w:numPr>
          <w:ilvl w:val="0"/>
          <w:numId w:val="2"/>
        </w:numPr>
        <w:tabs>
          <w:tab w:val="left" w:pos="534"/>
        </w:tabs>
        <w:ind w:hanging="108"/>
        <w:jc w:val="left"/>
      </w:pPr>
      <w:r>
        <w:lastRenderedPageBreak/>
        <w:t>УЧАСТНИКИ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НОМИНАЦИИ</w:t>
      </w:r>
      <w:r>
        <w:rPr>
          <w:spacing w:val="-12"/>
        </w:rPr>
        <w:t xml:space="preserve"> </w:t>
      </w:r>
      <w:r>
        <w:t>КОНКУРСА</w:t>
      </w:r>
    </w:p>
    <w:p w:rsidR="0069218E" w:rsidRDefault="0069218E" w:rsidP="0069218E">
      <w:pPr>
        <w:pStyle w:val="a3"/>
        <w:spacing w:before="7"/>
        <w:rPr>
          <w:b/>
          <w:sz w:val="25"/>
        </w:rPr>
      </w:pPr>
    </w:p>
    <w:p w:rsidR="0069218E" w:rsidRPr="008C5400" w:rsidRDefault="0069218E" w:rsidP="008C5400">
      <w:pPr>
        <w:pStyle w:val="a5"/>
        <w:numPr>
          <w:ilvl w:val="1"/>
          <w:numId w:val="2"/>
        </w:numPr>
        <w:tabs>
          <w:tab w:val="left" w:pos="1080"/>
          <w:tab w:val="left" w:pos="9410"/>
        </w:tabs>
        <w:ind w:left="533" w:right="510" w:firstLine="0"/>
        <w:jc w:val="both"/>
        <w:rPr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 w:rsidR="008C5400">
        <w:rPr>
          <w:sz w:val="28"/>
        </w:rPr>
        <w:t>желающие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ограничен),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8C5400">
        <w:rPr>
          <w:sz w:val="28"/>
        </w:rPr>
        <w:t xml:space="preserve">городского </w:t>
      </w:r>
      <w:proofErr w:type="gramStart"/>
      <w:r w:rsidR="008C5400">
        <w:rPr>
          <w:sz w:val="28"/>
        </w:rPr>
        <w:t>округа</w:t>
      </w:r>
      <w:proofErr w:type="gramEnd"/>
      <w:r w:rsidR="008C5400">
        <w:rPr>
          <w:sz w:val="28"/>
        </w:rPr>
        <w:t xml:space="preserve"> ЗАТО Свободный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эскиз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C5400">
        <w:rPr>
          <w:sz w:val="28"/>
        </w:rPr>
        <w:t xml:space="preserve">установленные </w:t>
      </w:r>
      <w:r>
        <w:rPr>
          <w:sz w:val="28"/>
        </w:rPr>
        <w:t>сроки.</w:t>
      </w:r>
    </w:p>
    <w:p w:rsidR="008C5400" w:rsidRDefault="008C5400" w:rsidP="008C5400">
      <w:pPr>
        <w:pStyle w:val="a3"/>
        <w:spacing w:before="76"/>
        <w:ind w:left="999"/>
        <w:jc w:val="both"/>
      </w:pPr>
      <w:r>
        <w:t>Номинации</w:t>
      </w:r>
      <w:r>
        <w:rPr>
          <w:spacing w:val="-15"/>
        </w:rPr>
        <w:t xml:space="preserve"> </w:t>
      </w:r>
      <w:r>
        <w:t>конкурса:</w:t>
      </w:r>
    </w:p>
    <w:p w:rsidR="008C5400" w:rsidRDefault="008C5400" w:rsidP="00802588">
      <w:pPr>
        <w:pStyle w:val="a3"/>
      </w:pPr>
    </w:p>
    <w:p w:rsidR="008C5400" w:rsidRDefault="008C5400" w:rsidP="008C5400">
      <w:pPr>
        <w:pStyle w:val="a3"/>
        <w:ind w:left="567" w:right="116"/>
        <w:jc w:val="both"/>
      </w:pPr>
      <w:r>
        <w:rPr>
          <w:b/>
          <w:i/>
        </w:rPr>
        <w:t>«За здоровье всей планеты»</w:t>
      </w:r>
      <w:r>
        <w:rPr>
          <w:b/>
          <w:i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граффити,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 среде и чистоте, позитивный взгляд на окружающий мир, тему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массивов,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проблему</w:t>
      </w:r>
      <w:r>
        <w:rPr>
          <w:spacing w:val="-1"/>
        </w:rPr>
        <w:t xml:space="preserve"> </w:t>
      </w:r>
      <w:r>
        <w:t>исчезновения редких</w:t>
      </w:r>
      <w:r>
        <w:rPr>
          <w:spacing w:val="-1"/>
        </w:rPr>
        <w:t xml:space="preserve"> </w:t>
      </w:r>
      <w:r>
        <w:t>животных;</w:t>
      </w:r>
    </w:p>
    <w:p w:rsidR="00802588" w:rsidRDefault="00802588" w:rsidP="008C5400">
      <w:pPr>
        <w:pStyle w:val="a3"/>
        <w:ind w:left="567" w:right="116"/>
        <w:jc w:val="both"/>
      </w:pPr>
    </w:p>
    <w:p w:rsidR="00802588" w:rsidRDefault="00802588" w:rsidP="00802588">
      <w:pPr>
        <w:pStyle w:val="a3"/>
        <w:ind w:left="567" w:right="115"/>
        <w:jc w:val="both"/>
      </w:pPr>
      <w:r>
        <w:rPr>
          <w:b/>
          <w:i/>
        </w:rPr>
        <w:t xml:space="preserve">«Потомки победы - патриоты» </w:t>
      </w:r>
      <w:r>
        <w:t>- граффити, предполагает использование в рисунке мотивов</w:t>
      </w:r>
      <w:r>
        <w:rPr>
          <w:spacing w:val="-67"/>
        </w:rPr>
        <w:t xml:space="preserve"> </w:t>
      </w:r>
      <w:r>
        <w:t>победы советского народа в Великой Отечественной войне (события, лица), необычное исполнение символики страны.</w:t>
      </w:r>
    </w:p>
    <w:p w:rsidR="00802588" w:rsidRDefault="00802588" w:rsidP="00802588">
      <w:pPr>
        <w:pStyle w:val="a3"/>
        <w:ind w:left="567" w:right="115"/>
        <w:jc w:val="both"/>
      </w:pPr>
    </w:p>
    <w:p w:rsidR="00802588" w:rsidRDefault="00802588" w:rsidP="00802588">
      <w:pPr>
        <w:pStyle w:val="a3"/>
        <w:ind w:left="567" w:right="115"/>
        <w:jc w:val="both"/>
      </w:pPr>
      <w:r>
        <w:rPr>
          <w:b/>
          <w:i/>
        </w:rPr>
        <w:t xml:space="preserve">«Солнечный круг, небо вокруг» - </w:t>
      </w:r>
      <w:r w:rsidRPr="00802588">
        <w:t>городское граффити</w:t>
      </w:r>
      <w:r>
        <w:t>, предполагает исполнение на объектах рисунков на свободную тематику, но несущих исключительно позитивный настрой.</w:t>
      </w:r>
    </w:p>
    <w:p w:rsidR="00802588" w:rsidRDefault="00802588" w:rsidP="008C5400">
      <w:pPr>
        <w:pStyle w:val="a3"/>
        <w:ind w:left="567" w:right="116"/>
        <w:jc w:val="both"/>
      </w:pPr>
    </w:p>
    <w:p w:rsidR="008C5400" w:rsidRDefault="008C5400" w:rsidP="008C5400">
      <w:pPr>
        <w:pStyle w:val="a3"/>
        <w:ind w:left="567"/>
      </w:pPr>
    </w:p>
    <w:p w:rsidR="00802588" w:rsidRDefault="00802588" w:rsidP="00802588">
      <w:pPr>
        <w:pStyle w:val="1"/>
        <w:numPr>
          <w:ilvl w:val="0"/>
          <w:numId w:val="2"/>
        </w:numPr>
        <w:tabs>
          <w:tab w:val="left" w:pos="709"/>
        </w:tabs>
        <w:ind w:left="999" w:hanging="573"/>
        <w:jc w:val="left"/>
      </w:pPr>
      <w:r>
        <w:t>ПОРЯДОК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КОНКУРСА</w:t>
      </w:r>
    </w:p>
    <w:p w:rsidR="00802588" w:rsidRDefault="00802588" w:rsidP="00802588">
      <w:pPr>
        <w:pStyle w:val="a3"/>
        <w:spacing w:before="8"/>
        <w:rPr>
          <w:b/>
          <w:sz w:val="27"/>
        </w:rPr>
      </w:pPr>
    </w:p>
    <w:p w:rsidR="00802588" w:rsidRDefault="00802588" w:rsidP="00802588">
      <w:pPr>
        <w:pStyle w:val="a3"/>
        <w:ind w:left="999"/>
        <w:jc w:val="both"/>
      </w:pPr>
      <w:r>
        <w:t>Конкурс</w:t>
      </w:r>
      <w:r>
        <w:rPr>
          <w:spacing w:val="-10"/>
        </w:rPr>
        <w:t xml:space="preserve"> </w:t>
      </w:r>
      <w:r>
        <w:t>проходит в период с 04.06.2021 года по 11.06.2021года в режиме онлайн.</w:t>
      </w:r>
    </w:p>
    <w:p w:rsidR="00802588" w:rsidRDefault="00802588" w:rsidP="00802588">
      <w:pPr>
        <w:pStyle w:val="a3"/>
        <w:spacing w:before="11"/>
        <w:rPr>
          <w:sz w:val="27"/>
        </w:rPr>
      </w:pPr>
    </w:p>
    <w:p w:rsidR="00802588" w:rsidRDefault="00802588" w:rsidP="00802588">
      <w:pPr>
        <w:pStyle w:val="a5"/>
        <w:numPr>
          <w:ilvl w:val="0"/>
          <w:numId w:val="9"/>
        </w:numPr>
        <w:tabs>
          <w:tab w:val="left" w:pos="1282"/>
        </w:tabs>
        <w:ind w:right="115" w:firstLine="0"/>
        <w:rPr>
          <w:sz w:val="28"/>
        </w:rPr>
      </w:pPr>
      <w:r>
        <w:rPr>
          <w:sz w:val="28"/>
        </w:rPr>
        <w:t>тур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заочный</w:t>
      </w:r>
      <w:r>
        <w:rPr>
          <w:spacing w:val="15"/>
          <w:sz w:val="28"/>
        </w:rPr>
        <w:t xml:space="preserve"> </w:t>
      </w:r>
      <w:r>
        <w:rPr>
          <w:b/>
          <w:i/>
          <w:sz w:val="28"/>
        </w:rPr>
        <w:t>(до 11.06.2021г)</w:t>
      </w:r>
      <w:r>
        <w:rPr>
          <w:b/>
          <w:i/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конкурса.</w:t>
      </w:r>
    </w:p>
    <w:p w:rsidR="00802588" w:rsidRDefault="00802588" w:rsidP="000B4683">
      <w:pPr>
        <w:pStyle w:val="a5"/>
        <w:numPr>
          <w:ilvl w:val="0"/>
          <w:numId w:val="9"/>
        </w:numPr>
        <w:tabs>
          <w:tab w:val="left" w:pos="1282"/>
        </w:tabs>
        <w:ind w:right="114" w:hanging="6"/>
        <w:rPr>
          <w:sz w:val="28"/>
        </w:rPr>
      </w:pPr>
      <w:r>
        <w:rPr>
          <w:sz w:val="28"/>
        </w:rPr>
        <w:t>тур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заочный</w:t>
      </w:r>
      <w:r>
        <w:rPr>
          <w:spacing w:val="66"/>
          <w:sz w:val="28"/>
        </w:rPr>
        <w:t xml:space="preserve"> </w:t>
      </w:r>
      <w:r>
        <w:rPr>
          <w:b/>
          <w:i/>
          <w:sz w:val="28"/>
        </w:rPr>
        <w:t>(</w:t>
      </w:r>
      <w:r w:rsidR="000B4683">
        <w:rPr>
          <w:b/>
          <w:i/>
          <w:sz w:val="28"/>
        </w:rPr>
        <w:t>14</w:t>
      </w:r>
      <w:r>
        <w:rPr>
          <w:b/>
          <w:i/>
          <w:sz w:val="28"/>
        </w:rPr>
        <w:t>.06.20</w:t>
      </w:r>
      <w:r w:rsidR="000B4683">
        <w:rPr>
          <w:b/>
          <w:i/>
          <w:sz w:val="28"/>
        </w:rPr>
        <w:t>21</w:t>
      </w:r>
      <w:r>
        <w:rPr>
          <w:b/>
          <w:i/>
          <w:sz w:val="28"/>
        </w:rPr>
        <w:t>г)</w:t>
      </w:r>
      <w:r>
        <w:rPr>
          <w:b/>
          <w:i/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66"/>
          <w:sz w:val="28"/>
        </w:rPr>
        <w:t xml:space="preserve"> </w:t>
      </w:r>
      <w:r>
        <w:rPr>
          <w:sz w:val="28"/>
        </w:rPr>
        <w:t>жюри</w:t>
      </w:r>
      <w:r>
        <w:rPr>
          <w:spacing w:val="66"/>
          <w:sz w:val="28"/>
        </w:rPr>
        <w:t xml:space="preserve"> </w:t>
      </w:r>
      <w:r w:rsidR="000B4683">
        <w:rPr>
          <w:sz w:val="28"/>
        </w:rPr>
        <w:t>подан</w:t>
      </w:r>
      <w:r>
        <w:rPr>
          <w:sz w:val="28"/>
        </w:rPr>
        <w:t>ых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67"/>
          <w:sz w:val="28"/>
        </w:rPr>
        <w:t xml:space="preserve"> </w:t>
      </w:r>
      <w:r>
        <w:rPr>
          <w:sz w:val="28"/>
        </w:rPr>
        <w:t>эскизов;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 w:rsidR="000B4683">
        <w:rPr>
          <w:spacing w:val="-4"/>
          <w:sz w:val="28"/>
        </w:rPr>
        <w:t xml:space="preserve">трех </w:t>
      </w:r>
      <w:r>
        <w:rPr>
          <w:sz w:val="28"/>
        </w:rPr>
        <w:t>лучш</w:t>
      </w:r>
      <w:r w:rsidR="000B4683">
        <w:rPr>
          <w:sz w:val="28"/>
        </w:rPr>
        <w:t>их</w:t>
      </w:r>
      <w:r>
        <w:rPr>
          <w:spacing w:val="-3"/>
          <w:sz w:val="28"/>
        </w:rPr>
        <w:t xml:space="preserve"> </w:t>
      </w:r>
      <w:r w:rsidR="000B4683"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воплощения.</w:t>
      </w:r>
    </w:p>
    <w:p w:rsidR="00802588" w:rsidRDefault="00802588" w:rsidP="00802588">
      <w:pPr>
        <w:pStyle w:val="a3"/>
      </w:pP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592"/>
        </w:tabs>
        <w:ind w:right="116" w:firstLine="0"/>
        <w:jc w:val="both"/>
        <w:rPr>
          <w:sz w:val="24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 1) Эскизы должны представлять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уникальные 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работы, выполненные </w:t>
      </w:r>
      <w:r w:rsidR="000B4683">
        <w:rPr>
          <w:sz w:val="28"/>
        </w:rPr>
        <w:t>как на бумаге (формат не менее А4, используются любые средства рисования), так и работы, выполненные в различных электронных приложениях.</w:t>
      </w:r>
    </w:p>
    <w:p w:rsidR="00802588" w:rsidRDefault="00802588" w:rsidP="00802588">
      <w:pPr>
        <w:pStyle w:val="a3"/>
        <w:spacing w:before="10"/>
        <w:rPr>
          <w:sz w:val="27"/>
        </w:rPr>
      </w:pP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589"/>
        </w:tabs>
        <w:ind w:right="116" w:firstLine="0"/>
        <w:jc w:val="both"/>
        <w:rPr>
          <w:sz w:val="24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 на Конкурс не ограничено. Автор несет полную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4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прав</w:t>
      </w:r>
      <w:r>
        <w:rPr>
          <w:spacing w:val="4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44"/>
          <w:sz w:val="28"/>
        </w:rPr>
        <w:t xml:space="preserve"> </w:t>
      </w:r>
      <w:r>
        <w:rPr>
          <w:sz w:val="28"/>
        </w:rPr>
        <w:t>лиц.</w:t>
      </w:r>
    </w:p>
    <w:p w:rsidR="00802588" w:rsidRDefault="00802588" w:rsidP="00802588">
      <w:pPr>
        <w:jc w:val="both"/>
        <w:rPr>
          <w:sz w:val="24"/>
        </w:rPr>
        <w:sectPr w:rsidR="00802588">
          <w:pgSz w:w="11910" w:h="16840"/>
          <w:pgMar w:top="1280" w:right="620" w:bottom="280" w:left="600" w:header="720" w:footer="720" w:gutter="0"/>
          <w:cols w:space="720"/>
        </w:sectPr>
      </w:pP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539"/>
        </w:tabs>
        <w:spacing w:before="77"/>
        <w:ind w:right="115" w:hanging="1"/>
        <w:jc w:val="both"/>
        <w:rPr>
          <w:sz w:val="24"/>
        </w:rPr>
      </w:pPr>
      <w:r>
        <w:rPr>
          <w:sz w:val="28"/>
        </w:rPr>
        <w:lastRenderedPageBreak/>
        <w:t xml:space="preserve">Работы предоставляются </w:t>
      </w:r>
      <w:r w:rsidR="000B4683">
        <w:rPr>
          <w:sz w:val="28"/>
        </w:rPr>
        <w:t>на электронную почту</w:t>
      </w:r>
      <w:r>
        <w:rPr>
          <w:sz w:val="28"/>
        </w:rPr>
        <w:t xml:space="preserve">: </w:t>
      </w:r>
      <w:hyperlink r:id="rId5" w:history="1">
        <w:r w:rsidR="000B4683" w:rsidRPr="000A4695">
          <w:rPr>
            <w:rStyle w:val="a6"/>
            <w:sz w:val="28"/>
            <w:lang w:val="en-US"/>
          </w:rPr>
          <w:t>sovetmolodezhi</w:t>
        </w:r>
        <w:r w:rsidR="000B4683" w:rsidRPr="000A4695">
          <w:rPr>
            <w:rStyle w:val="a6"/>
            <w:sz w:val="28"/>
          </w:rPr>
          <w:t>@</w:t>
        </w:r>
        <w:r w:rsidR="000B4683" w:rsidRPr="000A4695">
          <w:rPr>
            <w:rStyle w:val="a6"/>
            <w:sz w:val="28"/>
            <w:lang w:val="en-US"/>
          </w:rPr>
          <w:t>internet</w:t>
        </w:r>
        <w:r w:rsidR="000B4683" w:rsidRPr="000A4695">
          <w:rPr>
            <w:rStyle w:val="a6"/>
            <w:sz w:val="28"/>
          </w:rPr>
          <w:t>.</w:t>
        </w:r>
        <w:proofErr w:type="spellStart"/>
        <w:r w:rsidR="000B4683" w:rsidRPr="000A4695">
          <w:rPr>
            <w:rStyle w:val="a6"/>
            <w:sz w:val="28"/>
            <w:lang w:val="en-US"/>
          </w:rPr>
          <w:t>ru</w:t>
        </w:r>
        <w:proofErr w:type="spellEnd"/>
      </w:hyperlink>
      <w:r w:rsidR="000B4683" w:rsidRPr="000B4683">
        <w:rPr>
          <w:sz w:val="28"/>
        </w:rPr>
        <w:t xml:space="preserve"> </w:t>
      </w:r>
      <w:r w:rsidR="000B4683">
        <w:rPr>
          <w:sz w:val="28"/>
        </w:rPr>
        <w:t xml:space="preserve"> с пометкой в теме письма «Конкурс эскизов».</w:t>
      </w: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532"/>
        </w:tabs>
        <w:ind w:right="115" w:hanging="1"/>
        <w:jc w:val="both"/>
        <w:rPr>
          <w:sz w:val="24"/>
        </w:rPr>
      </w:pPr>
      <w:r>
        <w:rPr>
          <w:sz w:val="28"/>
        </w:rPr>
        <w:t xml:space="preserve">Срок подачи заявок на конкурс: </w:t>
      </w:r>
      <w:r>
        <w:rPr>
          <w:b/>
          <w:sz w:val="28"/>
        </w:rPr>
        <w:t xml:space="preserve">до </w:t>
      </w:r>
      <w:r w:rsidR="000B4683">
        <w:rPr>
          <w:b/>
          <w:sz w:val="28"/>
        </w:rPr>
        <w:t>11</w:t>
      </w:r>
      <w:r>
        <w:rPr>
          <w:b/>
          <w:sz w:val="28"/>
        </w:rPr>
        <w:t>.06.20</w:t>
      </w:r>
      <w:r w:rsidR="000B4683">
        <w:rPr>
          <w:b/>
          <w:sz w:val="28"/>
        </w:rPr>
        <w:t>21</w:t>
      </w:r>
      <w:r>
        <w:rPr>
          <w:b/>
          <w:sz w:val="28"/>
        </w:rPr>
        <w:t xml:space="preserve">г. </w:t>
      </w:r>
      <w:r>
        <w:rPr>
          <w:sz w:val="28"/>
        </w:rPr>
        <w:t>Работы, 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даты,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рассматриваются.</w:t>
      </w: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707"/>
        </w:tabs>
        <w:ind w:right="115" w:firstLine="0"/>
        <w:jc w:val="both"/>
        <w:rPr>
          <w:sz w:val="24"/>
        </w:rPr>
      </w:pPr>
      <w:r>
        <w:rPr>
          <w:sz w:val="28"/>
        </w:rPr>
        <w:t>Эскизы, поданные на Конкурс, организаторами не рецензируются и 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комментируются,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 для безвозмездного освещения конкурса в СМИ, сети Интернет и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сетях, с сохранением авторства, без дополнительных условий и без</w:t>
      </w:r>
      <w:r>
        <w:rPr>
          <w:spacing w:val="-6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авторских гонораров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отчислений.</w:t>
      </w:r>
    </w:p>
    <w:p w:rsidR="00802588" w:rsidRDefault="00802588" w:rsidP="00802588">
      <w:pPr>
        <w:pStyle w:val="a3"/>
        <w:spacing w:before="3"/>
      </w:pPr>
    </w:p>
    <w:p w:rsidR="00802588" w:rsidRDefault="00802588" w:rsidP="00802588">
      <w:pPr>
        <w:pStyle w:val="1"/>
        <w:numPr>
          <w:ilvl w:val="0"/>
          <w:numId w:val="2"/>
        </w:numPr>
        <w:tabs>
          <w:tab w:val="left" w:pos="1000"/>
        </w:tabs>
        <w:ind w:left="999" w:hanging="241"/>
        <w:jc w:val="both"/>
      </w:pPr>
      <w:r>
        <w:t>КРИТЕРИИ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КОНКУРСНЫХ</w:t>
      </w:r>
      <w:r>
        <w:rPr>
          <w:spacing w:val="-14"/>
        </w:rPr>
        <w:t xml:space="preserve"> </w:t>
      </w:r>
      <w:r>
        <w:t>РАБОТ</w:t>
      </w:r>
    </w:p>
    <w:p w:rsidR="00802588" w:rsidRDefault="00802588" w:rsidP="00802588">
      <w:pPr>
        <w:pStyle w:val="a3"/>
        <w:spacing w:before="7"/>
        <w:rPr>
          <w:b/>
          <w:sz w:val="27"/>
        </w:rPr>
      </w:pPr>
    </w:p>
    <w:p w:rsidR="00802588" w:rsidRDefault="00802588" w:rsidP="00802588">
      <w:pPr>
        <w:pStyle w:val="a5"/>
        <w:numPr>
          <w:ilvl w:val="1"/>
          <w:numId w:val="8"/>
        </w:numPr>
        <w:tabs>
          <w:tab w:val="left" w:pos="1000"/>
        </w:tabs>
        <w:ind w:hanging="421"/>
        <w:rPr>
          <w:sz w:val="28"/>
        </w:rPr>
      </w:pP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802588" w:rsidRDefault="00802588" w:rsidP="00802588">
      <w:pPr>
        <w:pStyle w:val="a5"/>
        <w:numPr>
          <w:ilvl w:val="2"/>
          <w:numId w:val="2"/>
        </w:numPr>
        <w:tabs>
          <w:tab w:val="left" w:pos="1000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содержание: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смысл;</w:t>
      </w:r>
    </w:p>
    <w:p w:rsidR="00802588" w:rsidRDefault="00802588" w:rsidP="00802588">
      <w:pPr>
        <w:pStyle w:val="a5"/>
        <w:numPr>
          <w:ilvl w:val="2"/>
          <w:numId w:val="2"/>
        </w:numPr>
        <w:tabs>
          <w:tab w:val="left" w:pos="1000"/>
          <w:tab w:val="left" w:pos="3343"/>
          <w:tab w:val="left" w:pos="5506"/>
          <w:tab w:val="left" w:pos="7045"/>
          <w:tab w:val="left" w:pos="8462"/>
          <w:tab w:val="left" w:pos="9661"/>
        </w:tabs>
        <w:ind w:right="115" w:hanging="360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z w:val="28"/>
        </w:rPr>
        <w:tab/>
        <w:t>дизайнерского</w:t>
      </w:r>
      <w:r>
        <w:rPr>
          <w:sz w:val="28"/>
        </w:rPr>
        <w:tab/>
        <w:t>решения,</w:t>
      </w:r>
      <w:r>
        <w:rPr>
          <w:sz w:val="28"/>
        </w:rPr>
        <w:tab/>
        <w:t>наличие</w:t>
      </w:r>
      <w:r>
        <w:rPr>
          <w:sz w:val="28"/>
        </w:rPr>
        <w:tab/>
        <w:t>ясной,</w:t>
      </w:r>
      <w:r>
        <w:rPr>
          <w:sz w:val="28"/>
        </w:rPr>
        <w:tab/>
      </w:r>
      <w:r>
        <w:rPr>
          <w:spacing w:val="-2"/>
          <w:sz w:val="28"/>
        </w:rPr>
        <w:t>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проработанной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идеи эскиза;</w:t>
      </w:r>
    </w:p>
    <w:p w:rsidR="00802588" w:rsidRDefault="000B4683" w:rsidP="000B4683">
      <w:pPr>
        <w:pStyle w:val="a5"/>
        <w:numPr>
          <w:ilvl w:val="2"/>
          <w:numId w:val="2"/>
        </w:numPr>
        <w:tabs>
          <w:tab w:val="left" w:pos="1000"/>
          <w:tab w:val="left" w:pos="3231"/>
          <w:tab w:val="left" w:pos="3581"/>
          <w:tab w:val="left" w:pos="4608"/>
          <w:tab w:val="left" w:pos="8063"/>
        </w:tabs>
        <w:ind w:left="993" w:right="722" w:hanging="284"/>
        <w:rPr>
          <w:sz w:val="28"/>
        </w:rPr>
      </w:pPr>
      <w:r>
        <w:rPr>
          <w:sz w:val="28"/>
        </w:rPr>
        <w:t xml:space="preserve">мастерство и </w:t>
      </w:r>
      <w:r w:rsidR="00802588">
        <w:rPr>
          <w:sz w:val="28"/>
        </w:rPr>
        <w:t>техника</w:t>
      </w:r>
      <w:r w:rsidR="00802588">
        <w:rPr>
          <w:spacing w:val="19"/>
          <w:sz w:val="28"/>
        </w:rPr>
        <w:t xml:space="preserve"> </w:t>
      </w:r>
      <w:r w:rsidR="00802588">
        <w:rPr>
          <w:sz w:val="28"/>
        </w:rPr>
        <w:t>исполнения,</w:t>
      </w:r>
      <w:r>
        <w:rPr>
          <w:sz w:val="28"/>
        </w:rPr>
        <w:t xml:space="preserve"> уникальность </w:t>
      </w:r>
      <w:r w:rsidR="00802588">
        <w:rPr>
          <w:sz w:val="28"/>
        </w:rPr>
        <w:t>и</w:t>
      </w:r>
      <w:r w:rsidR="00802588">
        <w:rPr>
          <w:spacing w:val="1"/>
          <w:sz w:val="28"/>
        </w:rPr>
        <w:t xml:space="preserve"> </w:t>
      </w:r>
      <w:r w:rsidR="00802588">
        <w:rPr>
          <w:sz w:val="28"/>
        </w:rPr>
        <w:t>оригинальность</w:t>
      </w:r>
      <w:r w:rsidR="00802588">
        <w:rPr>
          <w:sz w:val="28"/>
        </w:rPr>
        <w:tab/>
      </w:r>
      <w:r w:rsidR="00802588">
        <w:rPr>
          <w:spacing w:val="-1"/>
          <w:sz w:val="28"/>
        </w:rPr>
        <w:t>идеи,</w:t>
      </w:r>
      <w:r>
        <w:rPr>
          <w:spacing w:val="-13"/>
          <w:sz w:val="28"/>
        </w:rPr>
        <w:t xml:space="preserve"> </w:t>
      </w:r>
      <w:r w:rsidR="00802588">
        <w:rPr>
          <w:spacing w:val="-1"/>
          <w:sz w:val="28"/>
        </w:rPr>
        <w:t>исполнения</w:t>
      </w:r>
      <w:r w:rsidR="00802588">
        <w:rPr>
          <w:spacing w:val="-12"/>
          <w:sz w:val="28"/>
        </w:rPr>
        <w:t xml:space="preserve"> </w:t>
      </w:r>
      <w:r w:rsidR="00802588">
        <w:rPr>
          <w:sz w:val="28"/>
        </w:rPr>
        <w:t>художественного</w:t>
      </w:r>
      <w:r w:rsidR="00802588">
        <w:rPr>
          <w:spacing w:val="-16"/>
          <w:sz w:val="28"/>
        </w:rPr>
        <w:t xml:space="preserve"> </w:t>
      </w:r>
      <w:r w:rsidR="00802588">
        <w:rPr>
          <w:sz w:val="28"/>
        </w:rPr>
        <w:t>замысла;</w:t>
      </w:r>
    </w:p>
    <w:p w:rsidR="00802588" w:rsidRDefault="00802588" w:rsidP="00802588">
      <w:pPr>
        <w:pStyle w:val="a5"/>
        <w:numPr>
          <w:ilvl w:val="2"/>
          <w:numId w:val="2"/>
        </w:numPr>
        <w:tabs>
          <w:tab w:val="left" w:pos="1000"/>
          <w:tab w:val="left" w:pos="4734"/>
          <w:tab w:val="left" w:pos="6566"/>
          <w:tab w:val="left" w:pos="8169"/>
          <w:tab w:val="left" w:pos="8603"/>
        </w:tabs>
        <w:ind w:right="117" w:hanging="360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z w:val="28"/>
        </w:rPr>
        <w:tab/>
        <w:t>впечатление,</w:t>
      </w:r>
      <w:r>
        <w:rPr>
          <w:sz w:val="28"/>
        </w:rPr>
        <w:tab/>
        <w:t>отсутствие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художественном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агрессивных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значений;</w:t>
      </w:r>
    </w:p>
    <w:p w:rsidR="00802588" w:rsidRDefault="00802588" w:rsidP="00802588">
      <w:pPr>
        <w:pStyle w:val="a5"/>
        <w:numPr>
          <w:ilvl w:val="2"/>
          <w:numId w:val="2"/>
        </w:numPr>
        <w:tabs>
          <w:tab w:val="left" w:pos="1000"/>
        </w:tabs>
        <w:ind w:right="116" w:hanging="360"/>
        <w:jc w:val="left"/>
        <w:rPr>
          <w:sz w:val="28"/>
        </w:rPr>
      </w:pPr>
      <w:r>
        <w:rPr>
          <w:sz w:val="28"/>
        </w:rPr>
        <w:t>элементарная</w:t>
      </w:r>
      <w:r>
        <w:rPr>
          <w:spacing w:val="36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37"/>
          <w:sz w:val="28"/>
        </w:rPr>
        <w:t xml:space="preserve"> </w:t>
      </w:r>
      <w:r>
        <w:rPr>
          <w:sz w:val="28"/>
        </w:rPr>
        <w:t>надписей</w:t>
      </w:r>
      <w:r>
        <w:rPr>
          <w:spacing w:val="36"/>
          <w:sz w:val="28"/>
        </w:rPr>
        <w:t xml:space="preserve"> </w:t>
      </w:r>
      <w:r>
        <w:rPr>
          <w:sz w:val="28"/>
        </w:rPr>
        <w:t>(орфография,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пунктуация);</w:t>
      </w:r>
    </w:p>
    <w:p w:rsidR="00802588" w:rsidRDefault="00802588" w:rsidP="00802588">
      <w:pPr>
        <w:pStyle w:val="a5"/>
        <w:numPr>
          <w:ilvl w:val="2"/>
          <w:numId w:val="2"/>
        </w:numPr>
        <w:tabs>
          <w:tab w:val="left" w:pos="1000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задачам;</w:t>
      </w:r>
    </w:p>
    <w:p w:rsidR="00802588" w:rsidRDefault="00802588" w:rsidP="00802588">
      <w:pPr>
        <w:pStyle w:val="a5"/>
        <w:numPr>
          <w:ilvl w:val="2"/>
          <w:numId w:val="2"/>
        </w:numPr>
        <w:tabs>
          <w:tab w:val="left" w:pos="1000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автора.</w:t>
      </w:r>
    </w:p>
    <w:p w:rsidR="00802588" w:rsidRDefault="00802588" w:rsidP="00802588">
      <w:pPr>
        <w:pStyle w:val="a5"/>
        <w:numPr>
          <w:ilvl w:val="1"/>
          <w:numId w:val="8"/>
        </w:numPr>
        <w:tabs>
          <w:tab w:val="left" w:pos="1000"/>
        </w:tabs>
        <w:ind w:hanging="421"/>
        <w:rPr>
          <w:sz w:val="28"/>
        </w:rPr>
      </w:pPr>
      <w:r>
        <w:rPr>
          <w:sz w:val="28"/>
        </w:rPr>
        <w:t>Эскиз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рекламы.</w:t>
      </w:r>
    </w:p>
    <w:p w:rsidR="00802588" w:rsidRDefault="00802588" w:rsidP="00802588">
      <w:pPr>
        <w:pStyle w:val="a3"/>
        <w:spacing w:before="4"/>
      </w:pPr>
    </w:p>
    <w:p w:rsidR="00802588" w:rsidRDefault="00802588" w:rsidP="00802588">
      <w:pPr>
        <w:pStyle w:val="1"/>
        <w:numPr>
          <w:ilvl w:val="0"/>
          <w:numId w:val="2"/>
        </w:numPr>
        <w:tabs>
          <w:tab w:val="left" w:pos="1000"/>
        </w:tabs>
        <w:ind w:left="999" w:hanging="241"/>
        <w:jc w:val="both"/>
      </w:pPr>
      <w:r>
        <w:rPr>
          <w:spacing w:val="-1"/>
        </w:rPr>
        <w:t>ЖЮРИ</w:t>
      </w:r>
      <w:r>
        <w:rPr>
          <w:spacing w:val="-15"/>
        </w:rPr>
        <w:t xml:space="preserve"> </w:t>
      </w:r>
      <w:r>
        <w:rPr>
          <w:spacing w:val="-1"/>
        </w:rPr>
        <w:t>КОНКУРСА,</w:t>
      </w:r>
      <w:r>
        <w:rPr>
          <w:spacing w:val="-14"/>
        </w:rPr>
        <w:t xml:space="preserve"> </w:t>
      </w:r>
      <w:r>
        <w:t>ПОДВЕДЕНИЕ</w:t>
      </w:r>
      <w:r>
        <w:rPr>
          <w:spacing w:val="-14"/>
        </w:rPr>
        <w:t xml:space="preserve"> </w:t>
      </w:r>
      <w:r>
        <w:t>ИТОГОВ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НАГРАЖДЕНИЕ</w:t>
      </w:r>
    </w:p>
    <w:p w:rsidR="00802588" w:rsidRDefault="00802588" w:rsidP="00802588">
      <w:pPr>
        <w:pStyle w:val="a3"/>
        <w:spacing w:before="7"/>
        <w:rPr>
          <w:b/>
          <w:sz w:val="27"/>
        </w:rPr>
      </w:pP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546"/>
        </w:tabs>
        <w:ind w:right="115" w:firstLine="0"/>
        <w:jc w:val="both"/>
        <w:rPr>
          <w:sz w:val="24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575"/>
        </w:tabs>
        <w:spacing w:before="1"/>
        <w:ind w:right="117" w:firstLine="0"/>
        <w:jc w:val="both"/>
        <w:rPr>
          <w:sz w:val="24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призами.</w:t>
      </w: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572"/>
        </w:tabs>
        <w:ind w:right="117" w:firstLine="0"/>
        <w:jc w:val="both"/>
        <w:rPr>
          <w:sz w:val="24"/>
        </w:rPr>
      </w:pP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номинаций</w:t>
      </w:r>
      <w:r>
        <w:rPr>
          <w:spacing w:val="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8"/>
          <w:sz w:val="28"/>
        </w:rPr>
        <w:t xml:space="preserve"> </w:t>
      </w:r>
      <w:r>
        <w:rPr>
          <w:sz w:val="28"/>
        </w:rPr>
        <w:t>Жюри</w:t>
      </w:r>
      <w:r>
        <w:rPr>
          <w:spacing w:val="66"/>
          <w:sz w:val="28"/>
        </w:rPr>
        <w:t xml:space="preserve"> </w:t>
      </w:r>
      <w:r>
        <w:rPr>
          <w:sz w:val="28"/>
        </w:rPr>
        <w:t>определит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1</w:t>
      </w:r>
      <w:r>
        <w:rPr>
          <w:spacing w:val="66"/>
          <w:sz w:val="28"/>
        </w:rPr>
        <w:t xml:space="preserve"> </w:t>
      </w:r>
      <w:r>
        <w:rPr>
          <w:sz w:val="28"/>
        </w:rPr>
        <w:t>победителю.</w:t>
      </w:r>
      <w:r>
        <w:rPr>
          <w:spacing w:val="-67"/>
          <w:sz w:val="28"/>
        </w:rPr>
        <w:t xml:space="preserve"> </w:t>
      </w: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призами.</w:t>
      </w:r>
    </w:p>
    <w:p w:rsidR="00802588" w:rsidRDefault="00802588" w:rsidP="00802588">
      <w:pPr>
        <w:pStyle w:val="a5"/>
        <w:numPr>
          <w:ilvl w:val="1"/>
          <w:numId w:val="7"/>
        </w:numPr>
        <w:tabs>
          <w:tab w:val="left" w:pos="1403"/>
        </w:tabs>
        <w:spacing w:line="321" w:lineRule="exact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5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согласования.</w:t>
      </w:r>
    </w:p>
    <w:p w:rsidR="00802588" w:rsidRDefault="00802588" w:rsidP="004647F6">
      <w:pPr>
        <w:pStyle w:val="a5"/>
        <w:numPr>
          <w:ilvl w:val="1"/>
          <w:numId w:val="7"/>
        </w:numPr>
        <w:tabs>
          <w:tab w:val="left" w:pos="1000"/>
        </w:tabs>
        <w:spacing w:line="322" w:lineRule="exact"/>
        <w:ind w:left="999" w:hanging="6"/>
        <w:jc w:val="both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жюри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17"/>
          <w:sz w:val="28"/>
        </w:rPr>
        <w:t xml:space="preserve"> </w:t>
      </w:r>
      <w:r>
        <w:rPr>
          <w:sz w:val="28"/>
        </w:rPr>
        <w:t>пересмотру.</w:t>
      </w:r>
    </w:p>
    <w:p w:rsidR="00802588" w:rsidRDefault="00802588" w:rsidP="00802588">
      <w:pPr>
        <w:pStyle w:val="a3"/>
        <w:ind w:left="999"/>
      </w:pPr>
      <w:r>
        <w:t>О результатах</w:t>
      </w:r>
      <w:r>
        <w:rPr>
          <w:spacing w:val="2"/>
        </w:rPr>
        <w:t xml:space="preserve"> </w:t>
      </w:r>
      <w:r>
        <w:t>каждого тура</w:t>
      </w:r>
      <w:r>
        <w:rPr>
          <w:spacing w:val="1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участников информируют</w:t>
      </w:r>
      <w:r>
        <w:rPr>
          <w:spacing w:val="1"/>
        </w:rPr>
        <w:t xml:space="preserve"> </w:t>
      </w:r>
      <w:r>
        <w:t>организаторы</w:t>
      </w:r>
      <w:r>
        <w:rPr>
          <w:spacing w:val="-67"/>
        </w:rPr>
        <w:t xml:space="preserve"> </w:t>
      </w:r>
      <w:r>
        <w:t>Конкурса.</w:t>
      </w:r>
    </w:p>
    <w:p w:rsidR="00802588" w:rsidRDefault="00802588" w:rsidP="004647F6">
      <w:pPr>
        <w:pStyle w:val="a5"/>
        <w:numPr>
          <w:ilvl w:val="1"/>
          <w:numId w:val="7"/>
        </w:numPr>
        <w:tabs>
          <w:tab w:val="left" w:pos="1588"/>
          <w:tab w:val="left" w:pos="1589"/>
          <w:tab w:val="left" w:pos="2807"/>
          <w:tab w:val="left" w:pos="4734"/>
          <w:tab w:val="left" w:pos="6136"/>
          <w:tab w:val="left" w:pos="9213"/>
        </w:tabs>
        <w:spacing w:before="1"/>
        <w:ind w:left="999" w:right="346" w:firstLine="0"/>
        <w:jc w:val="left"/>
      </w:pPr>
      <w:r>
        <w:rPr>
          <w:sz w:val="28"/>
        </w:rPr>
        <w:t>Победителям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7"/>
          <w:sz w:val="28"/>
        </w:rPr>
        <w:t xml:space="preserve"> </w:t>
      </w:r>
      <w:r w:rsidR="004647F6">
        <w:rPr>
          <w:sz w:val="28"/>
        </w:rPr>
        <w:t>возможность реализации их эскиза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на</w:t>
      </w:r>
      <w:r w:rsidR="004647F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местах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4647F6">
        <w:rPr>
          <w:sz w:val="28"/>
        </w:rPr>
        <w:t xml:space="preserve">определенных </w:t>
      </w:r>
      <w:r>
        <w:rPr>
          <w:sz w:val="28"/>
        </w:rPr>
        <w:t>организаторами.</w:t>
      </w:r>
      <w:r>
        <w:rPr>
          <w:spacing w:val="14"/>
          <w:sz w:val="28"/>
        </w:rPr>
        <w:t xml:space="preserve"> </w:t>
      </w:r>
    </w:p>
    <w:p w:rsidR="00802588" w:rsidRDefault="00802588" w:rsidP="00802588">
      <w:pPr>
        <w:pStyle w:val="a3"/>
        <w:spacing w:before="3"/>
      </w:pPr>
    </w:p>
    <w:p w:rsidR="00802588" w:rsidRDefault="00802588" w:rsidP="00802588">
      <w:pPr>
        <w:pStyle w:val="1"/>
        <w:numPr>
          <w:ilvl w:val="0"/>
          <w:numId w:val="2"/>
        </w:numPr>
        <w:tabs>
          <w:tab w:val="left" w:pos="1000"/>
        </w:tabs>
        <w:ind w:left="999" w:hanging="241"/>
        <w:jc w:val="left"/>
      </w:pPr>
      <w:r>
        <w:rPr>
          <w:spacing w:val="-2"/>
        </w:rPr>
        <w:t>ИНТЕЛЛЕКТУАЛЬНАЯ</w:t>
      </w:r>
      <w:r>
        <w:rPr>
          <w:spacing w:val="-13"/>
        </w:rPr>
        <w:t xml:space="preserve"> </w:t>
      </w:r>
      <w:r>
        <w:rPr>
          <w:spacing w:val="-1"/>
        </w:rPr>
        <w:t>СОБСТВЕННОСТЬ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АВТОРСКИЕ</w:t>
      </w:r>
      <w:r>
        <w:rPr>
          <w:spacing w:val="-15"/>
        </w:rPr>
        <w:t xml:space="preserve"> </w:t>
      </w:r>
      <w:r>
        <w:rPr>
          <w:spacing w:val="-1"/>
        </w:rPr>
        <w:t>ПРАВА.</w:t>
      </w:r>
    </w:p>
    <w:p w:rsidR="00802588" w:rsidRDefault="00802588" w:rsidP="00802588">
      <w:pPr>
        <w:pStyle w:val="a3"/>
        <w:spacing w:before="7"/>
        <w:rPr>
          <w:b/>
          <w:sz w:val="27"/>
        </w:rPr>
      </w:pPr>
    </w:p>
    <w:p w:rsidR="00802588" w:rsidRDefault="00802588" w:rsidP="00802588">
      <w:pPr>
        <w:pStyle w:val="a5"/>
        <w:numPr>
          <w:ilvl w:val="1"/>
          <w:numId w:val="2"/>
        </w:numPr>
        <w:tabs>
          <w:tab w:val="left" w:pos="1582"/>
        </w:tabs>
        <w:spacing w:before="1"/>
        <w:ind w:right="116" w:firstLine="0"/>
        <w:jc w:val="both"/>
        <w:rPr>
          <w:sz w:val="24"/>
        </w:rPr>
      </w:pPr>
      <w:r>
        <w:rPr>
          <w:sz w:val="28"/>
        </w:rPr>
        <w:t>В случае предъявления требований, претензий и исков третьих лиц,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правообладателей авторских и смежных прав на представленную 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счет.</w:t>
      </w:r>
    </w:p>
    <w:p w:rsidR="00802588" w:rsidRDefault="00802588" w:rsidP="00802588">
      <w:pPr>
        <w:pStyle w:val="a3"/>
        <w:spacing w:before="3"/>
      </w:pPr>
    </w:p>
    <w:p w:rsidR="00802588" w:rsidRDefault="00802588" w:rsidP="00802588">
      <w:pPr>
        <w:pStyle w:val="1"/>
        <w:numPr>
          <w:ilvl w:val="0"/>
          <w:numId w:val="2"/>
        </w:numPr>
        <w:tabs>
          <w:tab w:val="left" w:pos="1000"/>
        </w:tabs>
        <w:ind w:left="999" w:hanging="241"/>
        <w:jc w:val="left"/>
      </w:pPr>
      <w:r>
        <w:rPr>
          <w:spacing w:val="-1"/>
        </w:rPr>
        <w:lastRenderedPageBreak/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802588" w:rsidRDefault="00802588" w:rsidP="00802588">
      <w:pPr>
        <w:pStyle w:val="a3"/>
        <w:spacing w:before="8"/>
        <w:rPr>
          <w:b/>
          <w:sz w:val="27"/>
        </w:rPr>
      </w:pPr>
    </w:p>
    <w:p w:rsidR="00802588" w:rsidRDefault="00802588" w:rsidP="00802588">
      <w:pPr>
        <w:pStyle w:val="a5"/>
        <w:numPr>
          <w:ilvl w:val="1"/>
          <w:numId w:val="6"/>
        </w:numPr>
        <w:tabs>
          <w:tab w:val="left" w:pos="1000"/>
        </w:tabs>
        <w:spacing w:line="322" w:lineRule="exact"/>
        <w:ind w:hanging="42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утверждения.</w:t>
      </w:r>
    </w:p>
    <w:p w:rsidR="00802588" w:rsidRDefault="00802588" w:rsidP="00802588">
      <w:pPr>
        <w:pStyle w:val="a5"/>
        <w:numPr>
          <w:ilvl w:val="1"/>
          <w:numId w:val="6"/>
        </w:numPr>
        <w:tabs>
          <w:tab w:val="left" w:pos="1000"/>
        </w:tabs>
        <w:ind w:hanging="42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ограничен.</w:t>
      </w:r>
    </w:p>
    <w:p w:rsidR="008C5400" w:rsidRPr="0069218E" w:rsidRDefault="008C5400" w:rsidP="0069218E">
      <w:pPr>
        <w:tabs>
          <w:tab w:val="left" w:pos="534"/>
        </w:tabs>
        <w:ind w:right="509"/>
        <w:rPr>
          <w:sz w:val="28"/>
        </w:rPr>
        <w:sectPr w:rsidR="008C5400" w:rsidRPr="0069218E" w:rsidSect="0069218E">
          <w:pgSz w:w="11910" w:h="16840"/>
          <w:pgMar w:top="1060" w:right="620" w:bottom="280" w:left="600" w:header="720" w:footer="720" w:gutter="0"/>
          <w:cols w:space="720"/>
        </w:sectPr>
      </w:pPr>
    </w:p>
    <w:p w:rsidR="0069218E" w:rsidRDefault="002D5D4C" w:rsidP="0069218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ЗАЯВКА НА УЧАСТИЕ В КОНКУРСЕ ЭСКИЗОВ ГРАФФИТИ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6798"/>
      </w:tblGrid>
      <w:tr w:rsidR="002D5D4C" w:rsidTr="002D5D4C">
        <w:tc>
          <w:tcPr>
            <w:tcW w:w="3403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 участника</w:t>
            </w:r>
          </w:p>
        </w:tc>
        <w:tc>
          <w:tcPr>
            <w:tcW w:w="6798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5D4C" w:rsidTr="002D5D4C">
        <w:tc>
          <w:tcPr>
            <w:tcW w:w="3403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6798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5D4C" w:rsidTr="002D5D4C">
        <w:tc>
          <w:tcPr>
            <w:tcW w:w="3403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учебы, работы</w:t>
            </w:r>
          </w:p>
        </w:tc>
        <w:tc>
          <w:tcPr>
            <w:tcW w:w="6798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5D4C" w:rsidTr="002D5D4C">
        <w:tc>
          <w:tcPr>
            <w:tcW w:w="3403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  <w:tc>
          <w:tcPr>
            <w:tcW w:w="6798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5D4C" w:rsidTr="002D5D4C">
        <w:tc>
          <w:tcPr>
            <w:tcW w:w="3403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работы</w:t>
            </w:r>
          </w:p>
        </w:tc>
        <w:tc>
          <w:tcPr>
            <w:tcW w:w="6798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5D4C" w:rsidTr="002D5D4C">
        <w:tc>
          <w:tcPr>
            <w:tcW w:w="3403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6798" w:type="dxa"/>
          </w:tcPr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D5D4C" w:rsidRDefault="002D5D4C" w:rsidP="0069218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2D5D4C" w:rsidRPr="0069218E" w:rsidRDefault="002D5D4C" w:rsidP="0069218E">
      <w:pPr>
        <w:jc w:val="both"/>
        <w:rPr>
          <w:rFonts w:ascii="Times New Roman" w:hAnsi="Times New Roman" w:cs="Times New Roman"/>
          <w:b/>
          <w:sz w:val="28"/>
        </w:rPr>
      </w:pPr>
    </w:p>
    <w:sectPr w:rsidR="002D5D4C" w:rsidRPr="0069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339"/>
    <w:multiLevelType w:val="multilevel"/>
    <w:tmpl w:val="49E8C19A"/>
    <w:lvl w:ilvl="0">
      <w:start w:val="8"/>
      <w:numFmt w:val="decimal"/>
      <w:lvlText w:val="%1"/>
      <w:lvlJc w:val="left"/>
      <w:pPr>
        <w:ind w:left="9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42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B01282F"/>
    <w:multiLevelType w:val="multilevel"/>
    <w:tmpl w:val="0E60BB0A"/>
    <w:lvl w:ilvl="0">
      <w:start w:val="1"/>
      <w:numFmt w:val="decimal"/>
      <w:lvlText w:val="%1."/>
      <w:lvlJc w:val="left"/>
      <w:pPr>
        <w:ind w:left="6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582"/>
        <w:jc w:val="left"/>
      </w:pPr>
      <w:rPr>
        <w:rFonts w:hint="default"/>
        <w:spacing w:val="-9"/>
        <w:w w:val="100"/>
        <w:lang w:val="ru-RU" w:eastAsia="en-US" w:bidi="ar-SA"/>
      </w:rPr>
    </w:lvl>
    <w:lvl w:ilvl="2">
      <w:numFmt w:val="bullet"/>
      <w:lvlText w:val=""/>
      <w:lvlJc w:val="left"/>
      <w:pPr>
        <w:ind w:left="1131" w:hanging="5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4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6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82"/>
      </w:pPr>
      <w:rPr>
        <w:rFonts w:hint="default"/>
        <w:lang w:val="ru-RU" w:eastAsia="en-US" w:bidi="ar-SA"/>
      </w:rPr>
    </w:lvl>
  </w:abstractNum>
  <w:abstractNum w:abstractNumId="2" w15:restartNumberingAfterBreak="0">
    <w:nsid w:val="26107389"/>
    <w:multiLevelType w:val="multilevel"/>
    <w:tmpl w:val="BDAE48D2"/>
    <w:lvl w:ilvl="0">
      <w:start w:val="5"/>
      <w:numFmt w:val="decimal"/>
      <w:lvlText w:val="%1"/>
      <w:lvlJc w:val="left"/>
      <w:pPr>
        <w:ind w:left="9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4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CCF19A0"/>
    <w:multiLevelType w:val="multilevel"/>
    <w:tmpl w:val="0E60BB0A"/>
    <w:lvl w:ilvl="0">
      <w:start w:val="1"/>
      <w:numFmt w:val="decimal"/>
      <w:lvlText w:val="%1."/>
      <w:lvlJc w:val="left"/>
      <w:pPr>
        <w:ind w:left="53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582"/>
        <w:jc w:val="left"/>
      </w:pPr>
      <w:rPr>
        <w:rFonts w:hint="default"/>
        <w:spacing w:val="-9"/>
        <w:w w:val="100"/>
        <w:lang w:val="ru-RU" w:eastAsia="en-US" w:bidi="ar-SA"/>
      </w:rPr>
    </w:lvl>
    <w:lvl w:ilvl="2">
      <w:numFmt w:val="bullet"/>
      <w:lvlText w:val=""/>
      <w:lvlJc w:val="left"/>
      <w:pPr>
        <w:ind w:left="999" w:hanging="5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82"/>
      </w:pPr>
      <w:rPr>
        <w:rFonts w:hint="default"/>
        <w:lang w:val="ru-RU" w:eastAsia="en-US" w:bidi="ar-SA"/>
      </w:rPr>
    </w:lvl>
  </w:abstractNum>
  <w:abstractNum w:abstractNumId="4" w15:restartNumberingAfterBreak="0">
    <w:nsid w:val="3F321C82"/>
    <w:multiLevelType w:val="hybridMultilevel"/>
    <w:tmpl w:val="9B78BAEA"/>
    <w:lvl w:ilvl="0" w:tplc="2C425938">
      <w:start w:val="1"/>
      <w:numFmt w:val="decimal"/>
      <w:lvlText w:val="%1"/>
      <w:lvlJc w:val="left"/>
      <w:pPr>
        <w:ind w:left="999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384F28">
      <w:numFmt w:val="bullet"/>
      <w:lvlText w:val="•"/>
      <w:lvlJc w:val="left"/>
      <w:pPr>
        <w:ind w:left="1968" w:hanging="282"/>
      </w:pPr>
      <w:rPr>
        <w:rFonts w:hint="default"/>
        <w:lang w:val="ru-RU" w:eastAsia="en-US" w:bidi="ar-SA"/>
      </w:rPr>
    </w:lvl>
    <w:lvl w:ilvl="2" w:tplc="0D0A7DF0">
      <w:numFmt w:val="bullet"/>
      <w:lvlText w:val="•"/>
      <w:lvlJc w:val="left"/>
      <w:pPr>
        <w:ind w:left="2936" w:hanging="282"/>
      </w:pPr>
      <w:rPr>
        <w:rFonts w:hint="default"/>
        <w:lang w:val="ru-RU" w:eastAsia="en-US" w:bidi="ar-SA"/>
      </w:rPr>
    </w:lvl>
    <w:lvl w:ilvl="3" w:tplc="C2CCA7D4">
      <w:numFmt w:val="bullet"/>
      <w:lvlText w:val="•"/>
      <w:lvlJc w:val="left"/>
      <w:pPr>
        <w:ind w:left="3905" w:hanging="282"/>
      </w:pPr>
      <w:rPr>
        <w:rFonts w:hint="default"/>
        <w:lang w:val="ru-RU" w:eastAsia="en-US" w:bidi="ar-SA"/>
      </w:rPr>
    </w:lvl>
    <w:lvl w:ilvl="4" w:tplc="15DCE830">
      <w:numFmt w:val="bullet"/>
      <w:lvlText w:val="•"/>
      <w:lvlJc w:val="left"/>
      <w:pPr>
        <w:ind w:left="4873" w:hanging="282"/>
      </w:pPr>
      <w:rPr>
        <w:rFonts w:hint="default"/>
        <w:lang w:val="ru-RU" w:eastAsia="en-US" w:bidi="ar-SA"/>
      </w:rPr>
    </w:lvl>
    <w:lvl w:ilvl="5" w:tplc="FD123FF0">
      <w:numFmt w:val="bullet"/>
      <w:lvlText w:val="•"/>
      <w:lvlJc w:val="left"/>
      <w:pPr>
        <w:ind w:left="5842" w:hanging="282"/>
      </w:pPr>
      <w:rPr>
        <w:rFonts w:hint="default"/>
        <w:lang w:val="ru-RU" w:eastAsia="en-US" w:bidi="ar-SA"/>
      </w:rPr>
    </w:lvl>
    <w:lvl w:ilvl="6" w:tplc="5B729976">
      <w:numFmt w:val="bullet"/>
      <w:lvlText w:val="•"/>
      <w:lvlJc w:val="left"/>
      <w:pPr>
        <w:ind w:left="6810" w:hanging="282"/>
      </w:pPr>
      <w:rPr>
        <w:rFonts w:hint="default"/>
        <w:lang w:val="ru-RU" w:eastAsia="en-US" w:bidi="ar-SA"/>
      </w:rPr>
    </w:lvl>
    <w:lvl w:ilvl="7" w:tplc="D0084276">
      <w:numFmt w:val="bullet"/>
      <w:lvlText w:val="•"/>
      <w:lvlJc w:val="left"/>
      <w:pPr>
        <w:ind w:left="7779" w:hanging="282"/>
      </w:pPr>
      <w:rPr>
        <w:rFonts w:hint="default"/>
        <w:lang w:val="ru-RU" w:eastAsia="en-US" w:bidi="ar-SA"/>
      </w:rPr>
    </w:lvl>
    <w:lvl w:ilvl="8" w:tplc="36E20E6E">
      <w:numFmt w:val="bullet"/>
      <w:lvlText w:val="•"/>
      <w:lvlJc w:val="left"/>
      <w:pPr>
        <w:ind w:left="8747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5B330EE1"/>
    <w:multiLevelType w:val="multilevel"/>
    <w:tmpl w:val="0E60BB0A"/>
    <w:lvl w:ilvl="0">
      <w:start w:val="1"/>
      <w:numFmt w:val="decimal"/>
      <w:lvlText w:val="%1."/>
      <w:lvlJc w:val="left"/>
      <w:pPr>
        <w:ind w:left="53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582"/>
        <w:jc w:val="left"/>
      </w:pPr>
      <w:rPr>
        <w:rFonts w:hint="default"/>
        <w:spacing w:val="-9"/>
        <w:w w:val="100"/>
        <w:lang w:val="ru-RU" w:eastAsia="en-US" w:bidi="ar-SA"/>
      </w:rPr>
    </w:lvl>
    <w:lvl w:ilvl="2">
      <w:numFmt w:val="bullet"/>
      <w:lvlText w:val=""/>
      <w:lvlJc w:val="left"/>
      <w:pPr>
        <w:ind w:left="999" w:hanging="5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2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82"/>
      </w:pPr>
      <w:rPr>
        <w:rFonts w:hint="default"/>
        <w:lang w:val="ru-RU" w:eastAsia="en-US" w:bidi="ar-SA"/>
      </w:rPr>
    </w:lvl>
  </w:abstractNum>
  <w:abstractNum w:abstractNumId="6" w15:restartNumberingAfterBreak="0">
    <w:nsid w:val="66964564"/>
    <w:multiLevelType w:val="multilevel"/>
    <w:tmpl w:val="31609F5A"/>
    <w:lvl w:ilvl="0">
      <w:start w:val="6"/>
      <w:numFmt w:val="decimal"/>
      <w:lvlText w:val="%1"/>
      <w:lvlJc w:val="left"/>
      <w:pPr>
        <w:ind w:left="1402" w:hanging="40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02" w:hanging="404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7099778A"/>
    <w:multiLevelType w:val="multilevel"/>
    <w:tmpl w:val="DD12B646"/>
    <w:lvl w:ilvl="0">
      <w:start w:val="1"/>
      <w:numFmt w:val="decimal"/>
      <w:lvlText w:val="%1"/>
      <w:lvlJc w:val="left"/>
      <w:pPr>
        <w:ind w:left="53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3DD3FA8"/>
    <w:multiLevelType w:val="hybridMultilevel"/>
    <w:tmpl w:val="BE044184"/>
    <w:lvl w:ilvl="0" w:tplc="F286A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252A432C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2" w:tplc="495CE29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603A1E7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E3D4D1F0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6AE419F6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7792B5AA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CAB88BC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2A4C13F4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F"/>
    <w:rsid w:val="000B4683"/>
    <w:rsid w:val="002D5D4C"/>
    <w:rsid w:val="004647F6"/>
    <w:rsid w:val="0069218E"/>
    <w:rsid w:val="00802588"/>
    <w:rsid w:val="008C5400"/>
    <w:rsid w:val="00967D98"/>
    <w:rsid w:val="00A73EFF"/>
    <w:rsid w:val="00F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18B5"/>
  <w15:chartTrackingRefBased/>
  <w15:docId w15:val="{4628CCE2-7771-4144-9455-E4AC046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218E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2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2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9218E"/>
    <w:pPr>
      <w:widowControl w:val="0"/>
      <w:autoSpaceDE w:val="0"/>
      <w:autoSpaceDN w:val="0"/>
      <w:spacing w:after="0" w:line="240" w:lineRule="auto"/>
      <w:ind w:left="99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9218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0B468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D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molodezhi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2021-06-02T05:26:00Z</dcterms:created>
  <dcterms:modified xsi:type="dcterms:W3CDTF">2021-06-03T06:44:00Z</dcterms:modified>
</cp:coreProperties>
</file>