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F1" w:rsidRPr="00AB1BF1" w:rsidRDefault="003875DD" w:rsidP="00AB1B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</w:t>
      </w:r>
      <w:r w:rsidR="00AB1BF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 </w:t>
      </w:r>
    </w:p>
    <w:p w:rsidR="00AB1BF1" w:rsidRDefault="00AB1BF1" w:rsidP="00AB1B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AB1BF1" w:rsidRDefault="00AB1BF1" w:rsidP="00AB1B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 w:rsidRPr="005E09C0">
        <w:rPr>
          <w:rFonts w:ascii="Times New Roman" w:hAnsi="Times New Roman" w:cs="Times New Roman"/>
          <w:sz w:val="24"/>
          <w:szCs w:val="24"/>
        </w:rPr>
        <w:t>Утверждена</w:t>
      </w:r>
    </w:p>
    <w:p w:rsidR="00AB1BF1" w:rsidRDefault="00AB1BF1" w:rsidP="00AB1BF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E09C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B1BF1" w:rsidRDefault="00AB1BF1" w:rsidP="00AB1BF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E09C0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5E09C0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5E09C0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294FB3" w:rsidRPr="00AB1BF1" w:rsidRDefault="00AB1BF1" w:rsidP="00AB1BF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E09C0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E09C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 2018</w:t>
      </w:r>
      <w:r w:rsidRPr="005E09C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120B4" w:rsidRPr="009120B4" w:rsidRDefault="005E09C0" w:rsidP="005E09C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Паспорт Программы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489"/>
        <w:gridCol w:w="204"/>
        <w:gridCol w:w="1748"/>
        <w:gridCol w:w="879"/>
        <w:gridCol w:w="858"/>
        <w:gridCol w:w="858"/>
      </w:tblGrid>
      <w:tr w:rsidR="005E09C0" w:rsidRPr="009120B4" w:rsidTr="009120B4">
        <w:trPr>
          <w:trHeight w:val="15"/>
        </w:trPr>
        <w:tc>
          <w:tcPr>
            <w:tcW w:w="3119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gridSpan w:val="2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Муниципальная программа "Защита прав потребителей в городском </w:t>
            </w:r>
            <w:proofErr w:type="gramStart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округе</w:t>
            </w:r>
            <w:proofErr w:type="gramEnd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ЗАТО Свободном " на 2018-2020  годы (далее - Программа)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Реквизиты правового акта, утверждающего Программу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Постановление Администрации  городского </w:t>
            </w:r>
            <w:proofErr w:type="gramStart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округа</w:t>
            </w:r>
            <w:proofErr w:type="gramEnd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ЗАТО Свободный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AB1BF1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hyperlink r:id="rId5" w:history="1">
              <w:r w:rsidR="005E09C0" w:rsidRPr="009120B4">
                <w:rPr>
                  <w:rFonts w:ascii="Times New Roman" w:eastAsia="Times New Roman" w:hAnsi="Times New Roman" w:cs="Times New Roman"/>
                  <w:color w:val="00466E"/>
                  <w:sz w:val="28"/>
                  <w:szCs w:val="28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5E09C0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hyperlink r:id="rId6" w:history="1">
              <w:r w:rsidR="005E09C0" w:rsidRPr="009120B4">
                <w:rPr>
                  <w:rFonts w:ascii="Times New Roman" w:eastAsia="Times New Roman" w:hAnsi="Times New Roman" w:cs="Times New Roman"/>
                  <w:color w:val="00466E"/>
                  <w:sz w:val="28"/>
                  <w:szCs w:val="28"/>
                  <w:u w:val="single"/>
                  <w:lang w:eastAsia="ru-RU"/>
                </w:rPr>
                <w:t>Закон РФ от 07.02.92 N 2300-1 "О защите прав потребителей"</w:t>
              </w:r>
            </w:hyperlink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городского </w:t>
            </w:r>
            <w:proofErr w:type="gramStart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округа</w:t>
            </w:r>
            <w:proofErr w:type="gramEnd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ЗАТО Свободный городского округа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294FB3" w:rsidP="009B70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Отдел городского хозяйства и экономики 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Администрации</w:t>
            </w:r>
            <w:r w:rsidR="005E09C0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городского </w:t>
            </w:r>
            <w:proofErr w:type="gramStart"/>
            <w:r w:rsidR="005E09C0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округа</w:t>
            </w:r>
            <w:proofErr w:type="gramEnd"/>
            <w:r w:rsidR="005E09C0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ЗАТО Свободный городского округа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Формулировка проблемы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9F5B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Увеличение количества обращений, касающихся нарушений прав потребителей, в федеральные органы исполнительной власти, исполнительные органы государственной власти Свердловской области, </w:t>
            </w:r>
            <w:r w:rsidR="009F5B79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дминистрацию </w:t>
            </w:r>
            <w:r w:rsidR="00693D0D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городского </w:t>
            </w:r>
            <w:proofErr w:type="gramStart"/>
            <w:r w:rsidR="00693D0D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округа</w:t>
            </w:r>
            <w:proofErr w:type="gramEnd"/>
            <w:r w:rsidR="00693D0D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ЗАТО Свободный.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Возрастает необходимость в направлении </w:t>
            </w:r>
            <w:proofErr w:type="gramStart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ориентации системы защиты прав </w:t>
            </w:r>
            <w:r w:rsidR="009F5B79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потребителей</w:t>
            </w:r>
            <w:proofErr w:type="gramEnd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на обеспечение законных интересов конкретного потребителя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Формирование навыков рационального правового поведения участников потребительских отношений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20B4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1) повышение уровня правовой грамотности населения;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2) повышение социальной ответственности хозяйствующих субъектов при осуществлении предпринимательской деятельности на рынке товаров (работ, услуг);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3) повышение уровня качества оказываемых услуг (выполняемых работ), повышение качества реализуемых товаров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Показатели Программы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ед.</w:t>
            </w:r>
            <w:r w:rsid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677276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677276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677276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2020</w:t>
            </w:r>
          </w:p>
        </w:tc>
      </w:tr>
      <w:tr w:rsidR="005E09C0" w:rsidRPr="009120B4" w:rsidTr="009120B4">
        <w:tc>
          <w:tcPr>
            <w:tcW w:w="3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увеличение количества консультаций по защите прав потребителей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консультации на 1 тыс.</w:t>
            </w:r>
            <w:r w:rsidR="009F5B79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  <w:tr w:rsidR="005E09C0" w:rsidRPr="009120B4" w:rsidTr="009120B4">
        <w:tc>
          <w:tcPr>
            <w:tcW w:w="3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уровня информированности населения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5 ед.</w:t>
            </w:r>
            <w:r w:rsidR="00677276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информации на 1 жителя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  <w:tr w:rsidR="005E09C0" w:rsidRPr="009120B4" w:rsidTr="009120B4"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удельного веса обращений потребителей, устраненных в добровольном порядке хозяйствующими субъектами, от числа поступивших обращений гражданск</w:t>
            </w:r>
            <w:proofErr w:type="gramStart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о-</w:t>
            </w:r>
            <w:proofErr w:type="gramEnd"/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правового характера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9F5B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</w:t>
            </w:r>
            <w:r w:rsidR="009F5B79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 w:rsidR="005435C6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2020 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9F5B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Бюджетные средства </w:t>
            </w:r>
            <w:r w:rsidR="009F5B79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="00CC600A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дминистрации городского </w:t>
            </w:r>
            <w:proofErr w:type="gramStart"/>
            <w:r w:rsidR="00CC600A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округа</w:t>
            </w:r>
            <w:proofErr w:type="gramEnd"/>
            <w:r w:rsidR="00CC600A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ЗАТО Свободный не запланированы</w:t>
            </w:r>
          </w:p>
        </w:tc>
      </w:tr>
      <w:tr w:rsidR="005E09C0" w:rsidRPr="009120B4" w:rsidTr="009120B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Ожидаемые конечные результаты реализации Программы и показатели эффективности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8B3E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1) повышение уровня правовой грамотности и информированности населения </w:t>
            </w:r>
            <w:r w:rsidR="008B3EF1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городского </w:t>
            </w:r>
            <w:proofErr w:type="gramStart"/>
            <w:r w:rsidR="008B3EF1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округа</w:t>
            </w:r>
            <w:proofErr w:type="gramEnd"/>
            <w:r w:rsidR="008B3EF1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ЗАТО Свободный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2) способность самостоятельно и грамотно действовать на потребительском рынке;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3) формирование у населения навыков рационального потребительского поведения;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4) повышение уровня доступности и оперативности защиты нарушенных прав потребителей;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5) приобретение определенных навыков и стереотипов поведения в условиях рыночной экономики субъектами предпринимательской деятельности, способствующих добровольному разрешению возникающих споров;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6) увеличение доли потребительских споров, разрешаемых в досудебном порядке;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7) формирование системы обеспечения эффективной и доступной защиты прав потребителей на территории </w:t>
            </w:r>
            <w:r w:rsidR="008B3EF1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городского </w:t>
            </w:r>
            <w:proofErr w:type="gramStart"/>
            <w:r w:rsidR="008B3EF1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округа</w:t>
            </w:r>
            <w:proofErr w:type="gramEnd"/>
            <w:r w:rsidR="008B3EF1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ЗАТО Свободный</w:t>
            </w:r>
          </w:p>
        </w:tc>
      </w:tr>
    </w:tbl>
    <w:p w:rsidR="009120B4" w:rsidRDefault="009120B4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120B4" w:rsidRDefault="009120B4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120B4" w:rsidRDefault="009120B4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120B4" w:rsidRDefault="009120B4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120B4" w:rsidRDefault="009120B4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120B4" w:rsidRDefault="009120B4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120B4" w:rsidRDefault="009120B4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120B4" w:rsidRDefault="009120B4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120B4" w:rsidRDefault="009120B4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F5B79" w:rsidRPr="009120B4" w:rsidRDefault="005E09C0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="009F5B79" w:rsidRPr="009120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1. Характеристика проблемы, обоснование необходимости </w:t>
      </w:r>
    </w:p>
    <w:p w:rsidR="009F5B79" w:rsidRPr="009120B4" w:rsidRDefault="009F5B79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ее решения программным путем</w:t>
      </w:r>
    </w:p>
    <w:p w:rsidR="009F5B79" w:rsidRPr="009120B4" w:rsidRDefault="009F5B79" w:rsidP="009F5B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F5B79" w:rsidRPr="009120B4" w:rsidRDefault="005E09C0" w:rsidP="009F5B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Многолетняя правоприменительная практика показывает, что абсолютное большинство нарушений прав потребителей устраняется путем консультирования потребителей, оказания помощи в подготовке претензий и исковых заявлений. Такая работа способствует формированию самостоятельного грамотного потребительского поведения, что не может быть обеспечено контрольно-надзорными органами в силу детального урегулирования законодательными актами полномочий по про</w:t>
      </w:r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ведению надзорных мероприятий.</w:t>
      </w:r>
    </w:p>
    <w:p w:rsidR="009F5B79" w:rsidRPr="009120B4" w:rsidRDefault="005E09C0" w:rsidP="009F5B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Ориентация системы защиты прав потребителей должна быть направлена на обеспечение законных интересов конкретного человека. Особое внимание необходимо уделять социально незащищенным, малообеспеченным потребителям, проживающим в отдаленных районах и в сельской местности. Решение </w:t>
      </w:r>
      <w:proofErr w:type="spellStart"/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вышеобозначенных</w:t>
      </w:r>
      <w:proofErr w:type="spellEnd"/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проблем и задач в определенной степени возможно в рамках реализации муниципальной программы "Защита прав потребителей в городском </w:t>
      </w:r>
      <w:proofErr w:type="gramStart"/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округе</w:t>
      </w:r>
      <w:proofErr w:type="gramEnd"/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ЗАТО Свободный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". Одной из основных задач Программы является повышение уровня правовой грамотности населения.</w:t>
      </w:r>
    </w:p>
    <w:p w:rsidR="005435C6" w:rsidRPr="009120B4" w:rsidRDefault="005E09C0" w:rsidP="005435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Консультационная, просветительская работа, направленная на урегулирование спорных ситуаций возникающих между потребителями и хозяйствующими субъектами должна стать одним из основных направлений работы должна включать: оказание компетентной правовой помощи, пропаганду правовых знани</w:t>
      </w:r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й, издание специальных брошюр.</w:t>
      </w:r>
    </w:p>
    <w:p w:rsidR="005435C6" w:rsidRPr="009120B4" w:rsidRDefault="005435C6" w:rsidP="005435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hAnsi="Times New Roman"/>
          <w:sz w:val="28"/>
          <w:szCs w:val="28"/>
        </w:rPr>
        <w:t>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:rsidR="005435C6" w:rsidRPr="009120B4" w:rsidRDefault="005435C6" w:rsidP="00543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0B4">
        <w:rPr>
          <w:rFonts w:ascii="Times New Roman" w:hAnsi="Times New Roman"/>
          <w:sz w:val="28"/>
          <w:szCs w:val="28"/>
        </w:rPr>
        <w:t>В связи с  отменой применения контрольно-кассовой  техники при расчетах с клиентами для плательщиков единого налога на вмененный доход, потребители не всегда, даже по требованию, могут получать документы, подтверждающие факт совершения покупки (услуги), что в свою очередь затрудняет отстаивание потребительских прав в случае возникновения конфликтных ситуаций.</w:t>
      </w:r>
    </w:p>
    <w:p w:rsidR="005435C6" w:rsidRPr="009120B4" w:rsidRDefault="005435C6" w:rsidP="00543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0B4">
        <w:rPr>
          <w:rFonts w:ascii="Times New Roman" w:hAnsi="Times New Roman"/>
          <w:sz w:val="28"/>
          <w:szCs w:val="28"/>
        </w:rPr>
        <w:t xml:space="preserve">Также в связи с изменением законодательства, когда снижается количество проводимых надзорными органами проверок, результаты </w:t>
      </w:r>
      <w:proofErr w:type="spellStart"/>
      <w:r w:rsidRPr="009120B4">
        <w:rPr>
          <w:rFonts w:ascii="Times New Roman" w:hAnsi="Times New Roman"/>
          <w:sz w:val="28"/>
          <w:szCs w:val="28"/>
        </w:rPr>
        <w:t>контрольнонадзорных</w:t>
      </w:r>
      <w:proofErr w:type="spellEnd"/>
      <w:r w:rsidRPr="009120B4">
        <w:rPr>
          <w:rFonts w:ascii="Times New Roman" w:hAnsi="Times New Roman"/>
          <w:sz w:val="28"/>
          <w:szCs w:val="28"/>
        </w:rPr>
        <w:t xml:space="preserve"> мероприятий свидетельствуют об увеличении нарушений прав потребителей.</w:t>
      </w:r>
    </w:p>
    <w:p w:rsidR="005435C6" w:rsidRPr="009120B4" w:rsidRDefault="005435C6" w:rsidP="00543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0B4">
        <w:rPr>
          <w:rFonts w:ascii="Times New Roman" w:hAnsi="Times New Roman"/>
          <w:sz w:val="28"/>
          <w:szCs w:val="28"/>
        </w:rPr>
        <w:t>Создается угроза многочисленных нарушений прав и законных интересов потребителей в различных сферах потребительского рынка, и в первую очередь в наиболее проблемных: оказании населению услуг потребительского кредитования, перевозки пассажиров, связи, а также торговли, оказании населению бытовых услуг, услуг общественного питания и других.</w:t>
      </w:r>
      <w:proofErr w:type="gramEnd"/>
    </w:p>
    <w:p w:rsidR="005435C6" w:rsidRPr="009120B4" w:rsidRDefault="005435C6" w:rsidP="00543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0B4">
        <w:rPr>
          <w:rFonts w:ascii="Times New Roman" w:hAnsi="Times New Roman"/>
          <w:sz w:val="28"/>
          <w:szCs w:val="28"/>
        </w:rPr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</w:t>
      </w:r>
    </w:p>
    <w:p w:rsidR="005435C6" w:rsidRPr="009120B4" w:rsidRDefault="005435C6" w:rsidP="00543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0B4">
        <w:rPr>
          <w:rFonts w:ascii="Times New Roman" w:hAnsi="Times New Roman"/>
          <w:sz w:val="28"/>
          <w:szCs w:val="28"/>
        </w:rPr>
        <w:t>Решение актуальных задач защиты прав потребителей должно осуществляться в рамках муниципальной программы, совместными действиями  федеральных и региональных органов исполнительной власти.</w:t>
      </w:r>
    </w:p>
    <w:p w:rsidR="005435C6" w:rsidRDefault="005435C6" w:rsidP="009F5B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20B4" w:rsidRPr="009120B4" w:rsidRDefault="009120B4" w:rsidP="009F5B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F5B79" w:rsidRPr="009120B4" w:rsidRDefault="009F5B79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lastRenderedPageBreak/>
        <w:t>2. Цели и задачи Программы</w:t>
      </w:r>
    </w:p>
    <w:p w:rsidR="003875DD" w:rsidRPr="009120B4" w:rsidRDefault="003875DD" w:rsidP="009F5B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75DD" w:rsidRPr="009120B4" w:rsidRDefault="005E09C0" w:rsidP="003875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Основной целью Программы является формирование навыков рационального правового поведения участни</w:t>
      </w:r>
      <w:r w:rsidR="003875DD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ков потребительских отношений.</w:t>
      </w:r>
    </w:p>
    <w:p w:rsidR="003875DD" w:rsidRPr="009120B4" w:rsidRDefault="005E09C0" w:rsidP="003875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Основны</w:t>
      </w:r>
      <w:r w:rsidR="003875DD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 задачами Программы являются:</w:t>
      </w:r>
    </w:p>
    <w:p w:rsidR="003875DD" w:rsidRPr="009120B4" w:rsidRDefault="005E09C0" w:rsidP="003875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повышение уровня правовой грамотности</w:t>
      </w:r>
      <w:r w:rsidR="003875DD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населения;</w:t>
      </w:r>
    </w:p>
    <w:p w:rsidR="003875DD" w:rsidRPr="009120B4" w:rsidRDefault="005E09C0" w:rsidP="003875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повышение социальной ответственности хозяйствующих субъектов при осуществлении предпринимательской деятельности н</w:t>
      </w:r>
      <w:r w:rsidR="003875DD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 рынке товаров (работ, услуг);</w:t>
      </w:r>
    </w:p>
    <w:p w:rsidR="005E09C0" w:rsidRPr="009120B4" w:rsidRDefault="005E09C0" w:rsidP="003875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повышение уровня качества оказываемых услуг (выполняемых работ), повышение качества реализуемых товаров.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120B4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9F5B79" w:rsidRPr="009120B4" w:rsidRDefault="009F5B79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3. План основных мероприятий Программы</w:t>
      </w:r>
    </w:p>
    <w:p w:rsidR="009120B4" w:rsidRDefault="009120B4" w:rsidP="009120B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20B4" w:rsidRDefault="005E09C0" w:rsidP="009120B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Сроки и основные мероприятия, направленные на комплексное решение задач, указанных в Программе, ос</w:t>
      </w:r>
      <w:r w:rsid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уществляются в соответствии </w:t>
      </w:r>
      <w:proofErr w:type="gramStart"/>
      <w:r w:rsid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proofErr w:type="gramEnd"/>
      <w:r w:rsid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9120B4" w:rsidRDefault="005E09C0" w:rsidP="009120B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Планом мероприятий по выполнению муниципальной программы "Защита прав потребителей в </w:t>
      </w:r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городском </w:t>
      </w:r>
      <w:proofErr w:type="gramStart"/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округе</w:t>
      </w:r>
      <w:proofErr w:type="gramEnd"/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ЗАТО Свободный" на 2018-2020 годы</w:t>
      </w:r>
      <w:r w:rsid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9F5B79" w:rsidRPr="009120B4" w:rsidRDefault="005E09C0" w:rsidP="009120B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Целевыми показателями оценки эффективности исполнения муниципальной программе "Защита прав потребителей в городском округе</w:t>
      </w:r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ЗАТО Свободный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 на 201</w:t>
      </w:r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2020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годы</w:t>
      </w:r>
      <w:proofErr w:type="gramStart"/>
      <w:r w:rsid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.</w:t>
      </w:r>
      <w:proofErr w:type="gramEnd"/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F5B79" w:rsidRPr="009120B4" w:rsidRDefault="009F5B79" w:rsidP="009F5B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4. Ресурсное обеспечение Программы</w:t>
      </w:r>
    </w:p>
    <w:p w:rsidR="005E09C0" w:rsidRPr="009120B4" w:rsidRDefault="005E09C0" w:rsidP="005E09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Финансирование мероприятий Программы </w:t>
      </w:r>
      <w:r w:rsidR="009F5B7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предусмотрено.</w:t>
      </w:r>
    </w:p>
    <w:p w:rsidR="009F5B79" w:rsidRPr="009120B4" w:rsidRDefault="009F5B79" w:rsidP="005E09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9F5B79" w:rsidRPr="009120B4" w:rsidRDefault="009F5B79" w:rsidP="009F5B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5. Механизм реализации Программы</w:t>
      </w:r>
    </w:p>
    <w:p w:rsidR="003B375B" w:rsidRPr="009120B4" w:rsidRDefault="003B375B" w:rsidP="006351C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41DB7" w:rsidRPr="009120B4" w:rsidRDefault="005E09C0" w:rsidP="006351C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Заказчиком Программы является </w:t>
      </w:r>
      <w:r w:rsidR="006351C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дминистрация городского </w:t>
      </w:r>
      <w:proofErr w:type="gramStart"/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округа</w:t>
      </w:r>
      <w:proofErr w:type="gramEnd"/>
      <w:r w:rsidR="006351C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ЗАТО Свободный.</w:t>
      </w:r>
      <w:r w:rsidR="003B375B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Координация деятельности по выполнению Программы осуществляется </w:t>
      </w:r>
      <w:r w:rsidR="006351C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отделом городского хозяйства и экономики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351C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 w:rsidR="006351C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городского </w:t>
      </w:r>
      <w:proofErr w:type="gramStart"/>
      <w:r w:rsidR="006351C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округа</w:t>
      </w:r>
      <w:proofErr w:type="gramEnd"/>
      <w:r w:rsidR="006351C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ЗАТО Свободный</w:t>
      </w:r>
      <w:r w:rsidR="00841DB7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 </w:t>
      </w:r>
    </w:p>
    <w:p w:rsidR="005E09C0" w:rsidRPr="009120B4" w:rsidRDefault="005E09C0" w:rsidP="006351C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Ответственными ис</w:t>
      </w:r>
      <w:r w:rsidR="00841DB7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полнителями Программы являются:</w:t>
      </w:r>
    </w:p>
    <w:p w:rsidR="00841DB7" w:rsidRPr="009120B4" w:rsidRDefault="005E09C0" w:rsidP="006351C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Территориальный отдел Управления </w:t>
      </w:r>
      <w:proofErr w:type="spellStart"/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Роспотребнадзора</w:t>
      </w:r>
      <w:proofErr w:type="spellEnd"/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Свердловской области в </w:t>
      </w:r>
      <w:r w:rsidR="006351C9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г. Нижний Тагил</w:t>
      </w:r>
      <w:r w:rsidR="00841DB7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841DB7" w:rsidRPr="009120B4" w:rsidRDefault="006351C9" w:rsidP="006351C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5E09C0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Отдел городского хозяйства и</w:t>
      </w:r>
      <w:r w:rsidR="005E09C0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экономики</w:t>
      </w:r>
      <w:r w:rsidR="005E09C0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5E09C0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городского </w:t>
      </w:r>
      <w:proofErr w:type="gramStart"/>
      <w:r w:rsidR="005E09C0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округа</w:t>
      </w:r>
      <w:proofErr w:type="gramEnd"/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ЗАТО Свободный</w:t>
      </w:r>
      <w:r w:rsidR="00841DB7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841DB7" w:rsidRPr="009120B4" w:rsidRDefault="005E09C0" w:rsidP="006351C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</w:t>
      </w:r>
      <w:r w:rsidR="00841DB7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ственные исполнители Программы:</w:t>
      </w:r>
    </w:p>
    <w:p w:rsidR="00841DB7" w:rsidRPr="009120B4" w:rsidRDefault="005E09C0" w:rsidP="006351C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организуют работу по испол</w:t>
      </w:r>
      <w:r w:rsidR="00841DB7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нению программных мероприятий; </w:t>
      </w:r>
    </w:p>
    <w:p w:rsidR="00841DB7" w:rsidRPr="009120B4" w:rsidRDefault="005E09C0" w:rsidP="006351C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несут ответственность за качественное и своевременное испо</w:t>
      </w:r>
      <w:r w:rsidR="00841DB7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лнение программных мероприятий;</w:t>
      </w:r>
    </w:p>
    <w:p w:rsidR="005435C6" w:rsidRPr="009120B4" w:rsidRDefault="005E09C0" w:rsidP="005435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определяют механизмы корректировки программных мероприятий в ходе реализации Программы, порядок обеспечения публичности (открытости) информации о значениях целевых индикаторов и показателей, результатах мониторинга ре</w:t>
      </w:r>
      <w:r w:rsidR="005435C6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ализации Программы, программных 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мероприятиях и об усло</w:t>
      </w:r>
      <w:r w:rsidR="00841DB7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виях участия в них исполнителей.</w:t>
      </w:r>
      <w:bookmarkStart w:id="1" w:name="bookmark10"/>
      <w:r w:rsidR="005435C6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5435C6" w:rsidRDefault="005435C6" w:rsidP="005435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20B4" w:rsidRDefault="009120B4" w:rsidP="005435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20B4" w:rsidRPr="009120B4" w:rsidRDefault="009120B4" w:rsidP="005435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35C6" w:rsidRPr="009120B4" w:rsidRDefault="005435C6" w:rsidP="005435C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120B4">
        <w:rPr>
          <w:rFonts w:ascii="Times New Roman" w:hAnsi="Times New Roman" w:cs="Times New Roman"/>
          <w:b/>
          <w:sz w:val="28"/>
          <w:szCs w:val="28"/>
        </w:rPr>
        <w:t>6.  Показатели реализации Программы</w:t>
      </w:r>
      <w:bookmarkEnd w:id="1"/>
    </w:p>
    <w:p w:rsidR="005435C6" w:rsidRPr="009120B4" w:rsidRDefault="005435C6" w:rsidP="005435C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5435C6" w:rsidRPr="009120B4" w:rsidRDefault="005435C6" w:rsidP="005435C6">
      <w:pPr>
        <w:pStyle w:val="22"/>
        <w:shd w:val="clear" w:color="auto" w:fill="auto"/>
        <w:spacing w:before="0" w:after="0" w:line="240" w:lineRule="auto"/>
        <w:ind w:firstLine="709"/>
      </w:pPr>
      <w:r w:rsidRPr="009120B4">
        <w:t>Реализация Программы позволит повысить эффективность защиты прав потребителей.</w:t>
      </w:r>
    </w:p>
    <w:p w:rsidR="005435C6" w:rsidRPr="009120B4" w:rsidRDefault="005435C6" w:rsidP="005435C6">
      <w:pPr>
        <w:pStyle w:val="22"/>
        <w:shd w:val="clear" w:color="auto" w:fill="auto"/>
        <w:tabs>
          <w:tab w:val="left" w:pos="9355"/>
        </w:tabs>
        <w:spacing w:before="0" w:after="0" w:line="240" w:lineRule="auto"/>
        <w:ind w:firstLine="709"/>
      </w:pPr>
      <w:r w:rsidRPr="009120B4">
        <w:t>Совершенствование форм и методов, направленных на профилактику и предупреждение нарушений в сфере защиты прав потребителей, создадут условия для повышения культуры обслуживания потребителей и ведения предпринимательской деятельности, повышения гражданского самосознания изготовителей товаров и исполнителей (работ и услуг).</w:t>
      </w:r>
    </w:p>
    <w:p w:rsidR="005435C6" w:rsidRPr="009120B4" w:rsidRDefault="005435C6" w:rsidP="005435C6">
      <w:pPr>
        <w:pStyle w:val="22"/>
        <w:shd w:val="clear" w:color="auto" w:fill="auto"/>
        <w:tabs>
          <w:tab w:val="left" w:pos="9356"/>
        </w:tabs>
        <w:spacing w:before="0" w:after="0" w:line="240" w:lineRule="auto"/>
        <w:ind w:firstLine="709"/>
      </w:pPr>
      <w:r w:rsidRPr="009120B4">
        <w:t>Программа позволит обеспечить первоочередную задачу повышения информированности населения в сфере защиты прав потребителей.</w:t>
      </w:r>
    </w:p>
    <w:p w:rsidR="005435C6" w:rsidRPr="009120B4" w:rsidRDefault="005435C6" w:rsidP="005435C6">
      <w:pPr>
        <w:pStyle w:val="22"/>
        <w:shd w:val="clear" w:color="auto" w:fill="auto"/>
        <w:spacing w:before="0" w:after="0" w:line="240" w:lineRule="auto"/>
        <w:ind w:firstLine="709"/>
      </w:pPr>
      <w:r w:rsidRPr="009120B4">
        <w:t>При реализации Программы будут достигнуты следующие результаты:</w:t>
      </w:r>
    </w:p>
    <w:p w:rsidR="005435C6" w:rsidRPr="009120B4" w:rsidRDefault="005435C6" w:rsidP="005435C6">
      <w:pPr>
        <w:pStyle w:val="22"/>
        <w:shd w:val="clear" w:color="auto" w:fill="auto"/>
        <w:spacing w:before="0" w:after="0" w:line="240" w:lineRule="auto"/>
        <w:ind w:firstLine="709"/>
      </w:pPr>
      <w:r w:rsidRPr="009120B4">
        <w:t>- увеличение количества консультаций по защите прав потребителей;</w:t>
      </w:r>
    </w:p>
    <w:p w:rsidR="005435C6" w:rsidRPr="009120B4" w:rsidRDefault="005435C6" w:rsidP="005435C6">
      <w:pPr>
        <w:pStyle w:val="22"/>
        <w:shd w:val="clear" w:color="auto" w:fill="auto"/>
        <w:spacing w:before="0" w:after="0" w:line="240" w:lineRule="auto"/>
        <w:ind w:firstLine="709"/>
      </w:pPr>
      <w:r w:rsidRPr="009120B4">
        <w:t>- повышение уровня информированности населения;</w:t>
      </w:r>
    </w:p>
    <w:p w:rsidR="005435C6" w:rsidRPr="009120B4" w:rsidRDefault="005435C6" w:rsidP="005435C6">
      <w:pPr>
        <w:pStyle w:val="22"/>
        <w:shd w:val="clear" w:color="auto" w:fill="auto"/>
        <w:spacing w:before="0" w:after="0" w:line="240" w:lineRule="auto"/>
        <w:ind w:firstLine="709"/>
      </w:pPr>
      <w:r w:rsidRPr="009120B4">
        <w:t>- увеличение количества споров, разрешаемых в досудебном порядке между продавцами (изготовителями, исполнителями) и потребителями.</w:t>
      </w:r>
    </w:p>
    <w:p w:rsidR="004004AD" w:rsidRPr="009120B4" w:rsidRDefault="005435C6" w:rsidP="005435C6">
      <w:pPr>
        <w:pStyle w:val="22"/>
        <w:shd w:val="clear" w:color="auto" w:fill="auto"/>
        <w:spacing w:before="0" w:after="0" w:line="240" w:lineRule="auto"/>
        <w:ind w:firstLine="709"/>
      </w:pPr>
      <w:r w:rsidRPr="009120B4">
        <w:t xml:space="preserve">    Реализация Программы позволит повысить результативность муниципальной поддержки по защите прав потребителей, социальную защищенность населения городского </w:t>
      </w:r>
      <w:proofErr w:type="gramStart"/>
      <w:r w:rsidRPr="009120B4">
        <w:t>округа</w:t>
      </w:r>
      <w:proofErr w:type="gramEnd"/>
      <w:r w:rsidRPr="009120B4">
        <w:t xml:space="preserve"> ЗАТО Свободный.</w:t>
      </w:r>
    </w:p>
    <w:p w:rsidR="004004AD" w:rsidRPr="009120B4" w:rsidRDefault="005E09C0" w:rsidP="004004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Критериями оценки эффективности Программы яв</w:t>
      </w:r>
      <w:r w:rsidR="004004AD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ляется достижение установленных </w:t>
      </w:r>
      <w:r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целевых показателей э</w:t>
      </w:r>
      <w:r w:rsidR="004004AD" w:rsidRPr="009120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ффективности согласно таблице 2.</w:t>
      </w:r>
    </w:p>
    <w:p w:rsidR="004004AD" w:rsidRPr="009120B4" w:rsidRDefault="004004AD" w:rsidP="004004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E09C0" w:rsidRPr="009120B4" w:rsidRDefault="005E09C0" w:rsidP="004004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9120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Таблица 2</w:t>
      </w:r>
      <w:r w:rsidRPr="009120B4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1134"/>
        <w:gridCol w:w="1134"/>
        <w:gridCol w:w="992"/>
      </w:tblGrid>
      <w:tr w:rsidR="005E09C0" w:rsidRPr="009120B4" w:rsidTr="004004AD">
        <w:trPr>
          <w:trHeight w:val="15"/>
        </w:trPr>
        <w:tc>
          <w:tcPr>
            <w:tcW w:w="4111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5E09C0" w:rsidRPr="009120B4" w:rsidRDefault="005E09C0" w:rsidP="005E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9C0" w:rsidRPr="009120B4" w:rsidTr="004004A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ед.</w:t>
            </w:r>
            <w:r w:rsidR="004004AD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4004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</w:t>
            </w:r>
            <w:r w:rsidR="004004AD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4004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</w:t>
            </w:r>
            <w:r w:rsidR="004004AD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4004AD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2020</w:t>
            </w:r>
          </w:p>
        </w:tc>
      </w:tr>
      <w:tr w:rsidR="005E09C0" w:rsidRPr="009120B4" w:rsidTr="004004A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увеличение количества консультаций по защите прав потребителей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консультации на 1 тыс.</w:t>
            </w:r>
            <w:r w:rsidR="004004AD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  <w:tr w:rsidR="005E09C0" w:rsidRPr="009120B4" w:rsidTr="004004A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уровня информированности населения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 5 ед.</w:t>
            </w:r>
            <w:r w:rsidR="004004AD"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информации на 1 жителя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  <w:tr w:rsidR="005E09C0" w:rsidRPr="009120B4" w:rsidTr="004004A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повышение удельного веса обращений потребителей, устраненных в добровольном порядке хозяйствующими субъектами, от числа поступивших обращений гражданско-правового характера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09C0" w:rsidRPr="009120B4" w:rsidRDefault="005E09C0" w:rsidP="005E09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20B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</w:tr>
    </w:tbl>
    <w:p w:rsidR="004004AD" w:rsidRPr="009120B4" w:rsidRDefault="004004AD" w:rsidP="004004A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  <w:lang w:eastAsia="ru-RU"/>
        </w:rPr>
      </w:pPr>
    </w:p>
    <w:sectPr w:rsidR="004004AD" w:rsidRPr="009120B4" w:rsidSect="0083270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C5"/>
    <w:rsid w:val="00294FB3"/>
    <w:rsid w:val="003875DD"/>
    <w:rsid w:val="003B375B"/>
    <w:rsid w:val="004004AD"/>
    <w:rsid w:val="005435C6"/>
    <w:rsid w:val="005E09C0"/>
    <w:rsid w:val="00603A7A"/>
    <w:rsid w:val="006351C9"/>
    <w:rsid w:val="00677276"/>
    <w:rsid w:val="00693D0D"/>
    <w:rsid w:val="00832704"/>
    <w:rsid w:val="00841DB7"/>
    <w:rsid w:val="008B3EF1"/>
    <w:rsid w:val="009120B4"/>
    <w:rsid w:val="009F5007"/>
    <w:rsid w:val="009F5B79"/>
    <w:rsid w:val="00AB1BF1"/>
    <w:rsid w:val="00AC7F3D"/>
    <w:rsid w:val="00AE560E"/>
    <w:rsid w:val="00CC600A"/>
    <w:rsid w:val="00D251B3"/>
    <w:rsid w:val="00E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0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0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E09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09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5E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09C0"/>
    <w:rPr>
      <w:color w:val="0000FF"/>
      <w:u w:val="single"/>
    </w:rPr>
  </w:style>
  <w:style w:type="paragraph" w:customStyle="1" w:styleId="unformattext">
    <w:name w:val="unformattext"/>
    <w:basedOn w:val="a"/>
    <w:rsid w:val="005E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5435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435C6"/>
    <w:pPr>
      <w:widowControl w:val="0"/>
      <w:shd w:val="clear" w:color="auto" w:fill="FFFFFF"/>
      <w:spacing w:after="0" w:line="322" w:lineRule="exact"/>
      <w:ind w:hanging="1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5435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35C6"/>
    <w:pPr>
      <w:widowControl w:val="0"/>
      <w:shd w:val="clear" w:color="auto" w:fill="FFFFFF"/>
      <w:spacing w:before="180" w:after="72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9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0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0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E09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09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5E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09C0"/>
    <w:rPr>
      <w:color w:val="0000FF"/>
      <w:u w:val="single"/>
    </w:rPr>
  </w:style>
  <w:style w:type="paragraph" w:customStyle="1" w:styleId="unformattext">
    <w:name w:val="unformattext"/>
    <w:basedOn w:val="a"/>
    <w:rsid w:val="005E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5435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435C6"/>
    <w:pPr>
      <w:widowControl w:val="0"/>
      <w:shd w:val="clear" w:color="auto" w:fill="FFFFFF"/>
      <w:spacing w:after="0" w:line="322" w:lineRule="exact"/>
      <w:ind w:hanging="1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5435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35C6"/>
    <w:pPr>
      <w:widowControl w:val="0"/>
      <w:shd w:val="clear" w:color="auto" w:fill="FFFFFF"/>
      <w:spacing w:before="180" w:after="72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9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191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32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26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518147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538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Шершова</dc:creator>
  <cp:keywords/>
  <dc:description/>
  <cp:lastModifiedBy>Шершова</cp:lastModifiedBy>
  <cp:revision>18</cp:revision>
  <cp:lastPrinted>2018-01-24T08:15:00Z</cp:lastPrinted>
  <dcterms:created xsi:type="dcterms:W3CDTF">2017-08-17T04:41:00Z</dcterms:created>
  <dcterms:modified xsi:type="dcterms:W3CDTF">2018-02-03T12:54:00Z</dcterms:modified>
</cp:coreProperties>
</file>