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D2" w:rsidRDefault="00BD7AD6" w:rsidP="00F55C7F">
      <w:pPr>
        <w:ind w:left="9" w:right="14"/>
        <w:jc w:val="center"/>
      </w:pPr>
      <w:bookmarkStart w:id="0" w:name="_GoBack"/>
      <w:r>
        <w:t>Административная ответственность за неоказание содействия военным комиссариатам.</w:t>
      </w:r>
    </w:p>
    <w:bookmarkEnd w:id="0"/>
    <w:p w:rsidR="00623AD2" w:rsidRDefault="00BD7AD6">
      <w:pPr>
        <w:ind w:left="9" w:right="14"/>
      </w:pPr>
      <w:r>
        <w:t>«С 01.10.2023 введена административная ответственность должностных и юридических лиц за неоказание содействия военным комиссариатам в их мобилизационной работе при объявлении мобилизации, выразившееся в несвоевременном оповещении о явке на сборные пункты мобилизованных, неисполнении обязанности по поставке техники в соответствии с мобилизационными планами (ст. 19.38 Кодекса РФ об административных правонарушениях — далее КоАП РФ).</w:t>
      </w:r>
    </w:p>
    <w:p w:rsidR="00623AD2" w:rsidRDefault="00BD7AD6">
      <w:pPr>
        <w:ind w:left="9" w:right="14"/>
      </w:pPr>
      <w:r>
        <w:t xml:space="preserve">Усилена ответственность (штраф от 40 до 50 тыс. руб.) названных лиц за </w:t>
      </w:r>
      <w:proofErr w:type="spellStart"/>
      <w:r>
        <w:t>непредоставление</w:t>
      </w:r>
      <w:proofErr w:type="spellEnd"/>
      <w:r>
        <w:t xml:space="preserve"> в военкомат списков граждан подлежащих первичной постановке на воинский учет (ст. 21.1 КоАП РФ).</w:t>
      </w:r>
    </w:p>
    <w:p w:rsidR="00623AD2" w:rsidRDefault="00BD7AD6">
      <w:pPr>
        <w:spacing w:after="394"/>
        <w:ind w:left="9" w:right="14"/>
      </w:pPr>
      <w:r>
        <w:t>Также увеличен до 30 тыс. руб. размер штрафов на граждан за неявку по повестке или вызову в военкомат, несообщение об изменении семейного положения, образования, места работы, переезде на новое место жительства до 5 тыс. руб. (ст. 21.5 КоАП РФ)».</w:t>
      </w:r>
    </w:p>
    <w:sectPr w:rsidR="00623AD2">
      <w:pgSz w:w="11740" w:h="16720"/>
      <w:pgMar w:top="1440" w:right="643" w:bottom="1440" w:left="1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2"/>
    <w:rsid w:val="00623AD2"/>
    <w:rsid w:val="00BD7AD6"/>
    <w:rsid w:val="00F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DF248-750F-4726-9C29-EDEBF809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61" w:lineRule="auto"/>
      <w:ind w:left="58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8"/>
      <w:ind w:left="51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cp:lastModifiedBy>Шикова</cp:lastModifiedBy>
  <cp:revision>4</cp:revision>
  <dcterms:created xsi:type="dcterms:W3CDTF">2023-11-27T06:26:00Z</dcterms:created>
  <dcterms:modified xsi:type="dcterms:W3CDTF">2023-11-27T06:30:00Z</dcterms:modified>
</cp:coreProperties>
</file>