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0991" w14:textId="48C5C482" w:rsidR="00A077D3" w:rsidRDefault="00A077D3" w:rsidP="0031406C">
      <w:pPr>
        <w:pStyle w:val="revann"/>
        <w:shd w:val="clear" w:color="auto" w:fill="FFFFFF"/>
        <w:spacing w:before="0" w:beforeAutospacing="0" w:after="24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</w:rPr>
        <w:t>По результатам проведенной</w:t>
      </w:r>
      <w:r w:rsidR="00C64BE8">
        <w:rPr>
          <w:b/>
          <w:color w:val="333333"/>
          <w:sz w:val="28"/>
          <w:szCs w:val="28"/>
          <w:shd w:val="clear" w:color="auto" w:fill="FFFFFF"/>
        </w:rPr>
        <w:t xml:space="preserve"> проверки</w:t>
      </w:r>
      <w:r>
        <w:rPr>
          <w:b/>
          <w:color w:val="333333"/>
          <w:sz w:val="28"/>
          <w:szCs w:val="28"/>
          <w:shd w:val="clear" w:color="auto" w:fill="FFFFFF"/>
        </w:rPr>
        <w:t xml:space="preserve"> 24 военной прокуратурой армии, войсковая часть 63549 выявлены факты незаконного </w:t>
      </w:r>
      <w:r w:rsidR="002166C0">
        <w:rPr>
          <w:b/>
          <w:color w:val="333333"/>
          <w:sz w:val="28"/>
          <w:szCs w:val="28"/>
          <w:shd w:val="clear" w:color="auto" w:fill="FFFFFF"/>
        </w:rPr>
        <w:t>использования</w:t>
      </w:r>
      <w:r>
        <w:rPr>
          <w:b/>
          <w:color w:val="333333"/>
          <w:sz w:val="28"/>
          <w:szCs w:val="28"/>
          <w:shd w:val="clear" w:color="auto" w:fill="FFFFFF"/>
        </w:rPr>
        <w:t xml:space="preserve"> земельных участков </w:t>
      </w:r>
      <w:r w:rsidR="002166C0">
        <w:rPr>
          <w:b/>
          <w:color w:val="333333"/>
          <w:sz w:val="28"/>
          <w:szCs w:val="28"/>
          <w:shd w:val="clear" w:color="auto" w:fill="FFFFFF"/>
        </w:rPr>
        <w:t>Минобороны России</w:t>
      </w:r>
    </w:p>
    <w:p w14:paraId="3849822A" w14:textId="77135128" w:rsidR="00A077D3" w:rsidRDefault="00A077D3" w:rsidP="00A077D3">
      <w:pPr>
        <w:pStyle w:val="a4"/>
        <w:shd w:val="clear" w:color="auto" w:fill="FFFFFF"/>
        <w:spacing w:before="0" w:beforeAutospacing="0" w:after="240" w:afterAutospacing="0"/>
        <w:contextualSpacing/>
        <w:jc w:val="both"/>
      </w:pPr>
    </w:p>
    <w:p w14:paraId="3B1D6BCF" w14:textId="44B21140" w:rsidR="00A077D3" w:rsidRDefault="0087452F" w:rsidP="00DE4AD9">
      <w:pPr>
        <w:pStyle w:val="a4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Проверкой выявлены</w:t>
      </w:r>
      <w:r w:rsidR="00C93F2C">
        <w:rPr>
          <w:sz w:val="28"/>
          <w:szCs w:val="28"/>
        </w:rPr>
        <w:t xml:space="preserve"> случаи</w:t>
      </w:r>
      <w:r w:rsidR="00A077D3" w:rsidRPr="00881682">
        <w:rPr>
          <w:sz w:val="28"/>
          <w:szCs w:val="28"/>
        </w:rPr>
        <w:t xml:space="preserve"> незаконного </w:t>
      </w:r>
      <w:r w:rsidR="002166C0">
        <w:rPr>
          <w:sz w:val="28"/>
          <w:szCs w:val="28"/>
        </w:rPr>
        <w:t>использования</w:t>
      </w:r>
      <w:r w:rsidR="00A077D3" w:rsidRPr="00881682">
        <w:rPr>
          <w:sz w:val="28"/>
          <w:szCs w:val="28"/>
        </w:rPr>
        <w:t xml:space="preserve"> земельных участков </w:t>
      </w:r>
      <w:r w:rsidR="00D9223B">
        <w:rPr>
          <w:sz w:val="28"/>
          <w:szCs w:val="28"/>
        </w:rPr>
        <w:t>на территории ЗАТО Свободный</w:t>
      </w:r>
      <w:r w:rsidR="00A077D3" w:rsidRPr="00881682">
        <w:rPr>
          <w:sz w:val="28"/>
          <w:szCs w:val="28"/>
        </w:rPr>
        <w:t xml:space="preserve"> третьими лицами</w:t>
      </w:r>
      <w:r w:rsidR="00D9223B">
        <w:rPr>
          <w:sz w:val="28"/>
          <w:szCs w:val="28"/>
        </w:rPr>
        <w:t>.</w:t>
      </w:r>
    </w:p>
    <w:p w14:paraId="3B578EB5" w14:textId="4BC0E31F" w:rsidR="00D9223B" w:rsidRPr="00D9223B" w:rsidRDefault="00D9223B" w:rsidP="00D9223B">
      <w:pPr>
        <w:pStyle w:val="a4"/>
        <w:shd w:val="clear" w:color="auto" w:fill="FFFFFF"/>
        <w:spacing w:after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9223B">
        <w:rPr>
          <w:sz w:val="28"/>
          <w:szCs w:val="28"/>
        </w:rPr>
        <w:t xml:space="preserve"> январе-феврале 2024 г. проведен комиссионный осмотр территории</w:t>
      </w:r>
      <w:r>
        <w:rPr>
          <w:sz w:val="28"/>
          <w:szCs w:val="28"/>
        </w:rPr>
        <w:br/>
      </w:r>
      <w:r w:rsidRPr="00D9223B">
        <w:rPr>
          <w:sz w:val="28"/>
          <w:szCs w:val="28"/>
        </w:rPr>
        <w:t xml:space="preserve">п. Свободный Свердловской области, которым выявлены факты использования частей </w:t>
      </w:r>
      <w:r>
        <w:rPr>
          <w:sz w:val="28"/>
          <w:szCs w:val="28"/>
        </w:rPr>
        <w:t>указанной территории</w:t>
      </w:r>
      <w:r w:rsidRPr="00D9223B">
        <w:rPr>
          <w:sz w:val="28"/>
          <w:szCs w:val="28"/>
        </w:rPr>
        <w:t xml:space="preserve"> лицами, не имеющими предусмотренных законодательством Российской Федерации прав на </w:t>
      </w:r>
      <w:r>
        <w:rPr>
          <w:sz w:val="28"/>
          <w:szCs w:val="28"/>
        </w:rPr>
        <w:t>данный</w:t>
      </w:r>
      <w:r w:rsidRPr="00D9223B">
        <w:rPr>
          <w:sz w:val="28"/>
          <w:szCs w:val="28"/>
        </w:rPr>
        <w:t xml:space="preserve"> земельный участок. </w:t>
      </w:r>
    </w:p>
    <w:p w14:paraId="3A00D4A6" w14:textId="1806D6E5" w:rsidR="00D9223B" w:rsidRPr="00881682" w:rsidRDefault="00D9223B" w:rsidP="00D9223B">
      <w:pPr>
        <w:pStyle w:val="a4"/>
        <w:shd w:val="clear" w:color="auto" w:fill="FFFFFF"/>
        <w:spacing w:after="240"/>
        <w:ind w:firstLine="709"/>
        <w:contextualSpacing/>
        <w:jc w:val="both"/>
        <w:rPr>
          <w:sz w:val="28"/>
          <w:szCs w:val="28"/>
        </w:rPr>
      </w:pPr>
      <w:r w:rsidRPr="00D9223B">
        <w:rPr>
          <w:sz w:val="28"/>
          <w:szCs w:val="28"/>
        </w:rPr>
        <w:t xml:space="preserve">Так, на территории мини-рынка в п. Свободный Свердловской области </w:t>
      </w:r>
      <w:r w:rsidR="001C1F9E">
        <w:rPr>
          <w:sz w:val="28"/>
          <w:szCs w:val="28"/>
        </w:rPr>
        <w:br/>
      </w:r>
      <w:r w:rsidRPr="00D9223B">
        <w:rPr>
          <w:sz w:val="28"/>
          <w:szCs w:val="28"/>
        </w:rPr>
        <w:t>по адресу: пр-т Космонавтов, д. 21 «д» расположены многочисленные торговые павильоны, в которых юридические лица осуществляют предпринимательскую деятельность по продаже продуктов</w:t>
      </w:r>
      <w:r>
        <w:rPr>
          <w:sz w:val="28"/>
          <w:szCs w:val="28"/>
        </w:rPr>
        <w:t>.</w:t>
      </w:r>
    </w:p>
    <w:p w14:paraId="0722D0A5" w14:textId="017534DA" w:rsidR="0083729C" w:rsidRDefault="0083729C" w:rsidP="0083729C">
      <w:pPr>
        <w:pStyle w:val="a4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sz w:val="28"/>
          <w:szCs w:val="28"/>
        </w:rPr>
      </w:pPr>
      <w:r w:rsidRPr="00791A5F">
        <w:rPr>
          <w:sz w:val="28"/>
          <w:szCs w:val="28"/>
        </w:rPr>
        <w:t>Как установлено в ходе проверочных мероприятий, в нарушение требований ст. 125, ст. 160, ст. 214, ст. 295, ч. 1 ст. 422 ГК РФ, гражданско-правовой договор, позволяющий юридическим лицам осуществлять какую-либо деятельность на территории ЗАТО Свободной, не заключался.</w:t>
      </w:r>
    </w:p>
    <w:p w14:paraId="1C4DFAAA" w14:textId="52A4B64A" w:rsidR="00A077D3" w:rsidRPr="0031406C" w:rsidRDefault="0031406C" w:rsidP="0031406C">
      <w:pPr>
        <w:pStyle w:val="a4"/>
        <w:shd w:val="clear" w:color="auto" w:fill="FFFFFF"/>
        <w:spacing w:before="0" w:beforeAutospacing="0" w:after="240" w:afterAutospacing="0"/>
        <w:ind w:firstLine="709"/>
        <w:contextualSpacing/>
        <w:jc w:val="both"/>
        <w:rPr>
          <w:sz w:val="28"/>
          <w:szCs w:val="28"/>
        </w:rPr>
      </w:pPr>
      <w:r w:rsidRPr="00CB7778">
        <w:rPr>
          <w:sz w:val="28"/>
          <w:szCs w:val="28"/>
        </w:rPr>
        <w:t xml:space="preserve">В настоящее время вынесено </w:t>
      </w:r>
      <w:r w:rsidR="001C671D">
        <w:rPr>
          <w:sz w:val="28"/>
          <w:szCs w:val="28"/>
        </w:rPr>
        <w:t>9</w:t>
      </w:r>
      <w:r w:rsidRPr="00CB7778">
        <w:rPr>
          <w:sz w:val="28"/>
          <w:szCs w:val="28"/>
        </w:rPr>
        <w:t xml:space="preserve"> постановлений о назначении административн</w:t>
      </w:r>
      <w:r w:rsidR="002166C0">
        <w:rPr>
          <w:sz w:val="28"/>
          <w:szCs w:val="28"/>
        </w:rPr>
        <w:t>ых</w:t>
      </w:r>
      <w:r w:rsidRPr="00CB7778">
        <w:rPr>
          <w:sz w:val="28"/>
          <w:szCs w:val="28"/>
        </w:rPr>
        <w:t xml:space="preserve"> наказани</w:t>
      </w:r>
      <w:r w:rsidR="002166C0">
        <w:rPr>
          <w:sz w:val="28"/>
          <w:szCs w:val="28"/>
        </w:rPr>
        <w:t>й</w:t>
      </w:r>
      <w:r w:rsidRPr="00CB7778">
        <w:rPr>
          <w:sz w:val="28"/>
          <w:szCs w:val="28"/>
        </w:rPr>
        <w:t xml:space="preserve"> в отношении виновных лиц.</w:t>
      </w:r>
    </w:p>
    <w:sectPr w:rsidR="00A077D3" w:rsidRPr="0031406C" w:rsidSect="00DE4AD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52B6" w14:textId="77777777" w:rsidR="00E1067E" w:rsidRDefault="00E1067E" w:rsidP="00BB79E8">
      <w:r>
        <w:separator/>
      </w:r>
    </w:p>
  </w:endnote>
  <w:endnote w:type="continuationSeparator" w:id="0">
    <w:p w14:paraId="7C718BE1" w14:textId="77777777" w:rsidR="00E1067E" w:rsidRDefault="00E1067E" w:rsidP="00BB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BCCA3" w14:textId="77777777" w:rsidR="00E1067E" w:rsidRDefault="00E1067E" w:rsidP="00BB79E8">
      <w:r>
        <w:separator/>
      </w:r>
    </w:p>
  </w:footnote>
  <w:footnote w:type="continuationSeparator" w:id="0">
    <w:p w14:paraId="0586A596" w14:textId="77777777" w:rsidR="00E1067E" w:rsidRDefault="00E1067E" w:rsidP="00BB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6B3"/>
    <w:rsid w:val="000B46A8"/>
    <w:rsid w:val="00135615"/>
    <w:rsid w:val="001C1F9E"/>
    <w:rsid w:val="001C671D"/>
    <w:rsid w:val="002166C0"/>
    <w:rsid w:val="002358BF"/>
    <w:rsid w:val="00297014"/>
    <w:rsid w:val="0031406C"/>
    <w:rsid w:val="003D2F4A"/>
    <w:rsid w:val="0051599C"/>
    <w:rsid w:val="00536920"/>
    <w:rsid w:val="00791A5F"/>
    <w:rsid w:val="007F37A1"/>
    <w:rsid w:val="0083729C"/>
    <w:rsid w:val="00845A66"/>
    <w:rsid w:val="00862657"/>
    <w:rsid w:val="0087452F"/>
    <w:rsid w:val="00881682"/>
    <w:rsid w:val="00884E44"/>
    <w:rsid w:val="00906FB4"/>
    <w:rsid w:val="009A7B0F"/>
    <w:rsid w:val="00A077D3"/>
    <w:rsid w:val="00A66030"/>
    <w:rsid w:val="00AD5AC7"/>
    <w:rsid w:val="00B83667"/>
    <w:rsid w:val="00BB79E8"/>
    <w:rsid w:val="00C64BE8"/>
    <w:rsid w:val="00C93F2C"/>
    <w:rsid w:val="00D9223B"/>
    <w:rsid w:val="00DE4AD9"/>
    <w:rsid w:val="00E1067E"/>
    <w:rsid w:val="00E17476"/>
    <w:rsid w:val="00EB5FDC"/>
    <w:rsid w:val="00EC76B3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D342"/>
  <w15:docId w15:val="{6A2A2D57-E688-4C28-97B9-925CBF7D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35615"/>
    <w:pPr>
      <w:spacing w:after="0" w:line="240" w:lineRule="auto"/>
      <w:ind w:left="709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135615"/>
    <w:pPr>
      <w:spacing w:after="0" w:line="240" w:lineRule="auto"/>
      <w:ind w:left="709"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DE4AD9"/>
    <w:pPr>
      <w:spacing w:before="100" w:beforeAutospacing="1" w:after="100" w:afterAutospacing="1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uiPriority w:val="99"/>
    <w:rsid w:val="00DE4AD9"/>
    <w:pPr>
      <w:spacing w:before="100" w:beforeAutospacing="1" w:after="100" w:afterAutospacing="1"/>
      <w:ind w:left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otnote reference"/>
    <w:link w:val="1"/>
    <w:uiPriority w:val="99"/>
    <w:rsid w:val="00BB79E8"/>
    <w:rPr>
      <w:vertAlign w:val="superscript"/>
    </w:rPr>
  </w:style>
  <w:style w:type="paragraph" w:styleId="3">
    <w:name w:val="Body Text Indent 3"/>
    <w:basedOn w:val="a"/>
    <w:link w:val="30"/>
    <w:rsid w:val="00BB79E8"/>
    <w:pPr>
      <w:ind w:left="0" w:firstLine="851"/>
      <w:jc w:val="left"/>
    </w:pPr>
    <w:rPr>
      <w:rFonts w:eastAsia="Times New Roman" w:cs="Times New Roman"/>
      <w:szCs w:val="27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BB79E8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styleId="a6">
    <w:name w:val="footnote text"/>
    <w:basedOn w:val="a"/>
    <w:link w:val="a7"/>
    <w:uiPriority w:val="99"/>
    <w:rsid w:val="00BB79E8"/>
    <w:pPr>
      <w:ind w:left="0"/>
      <w:jc w:val="left"/>
    </w:pPr>
    <w:rPr>
      <w:rFonts w:eastAsia="Times New Roman" w:cs="Times New Roman"/>
      <w:sz w:val="27"/>
      <w:szCs w:val="27"/>
      <w:lang w:eastAsia="ru-RU"/>
    </w:rPr>
  </w:style>
  <w:style w:type="character" w:customStyle="1" w:styleId="a7">
    <w:name w:val="Текст сноски Знак"/>
    <w:basedOn w:val="a1"/>
    <w:link w:val="a6"/>
    <w:uiPriority w:val="99"/>
    <w:rsid w:val="00BB79E8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Style5">
    <w:name w:val="Style5"/>
    <w:basedOn w:val="a"/>
    <w:rsid w:val="00BB79E8"/>
    <w:pPr>
      <w:widowControl w:val="0"/>
      <w:autoSpaceDE w:val="0"/>
      <w:autoSpaceDN w:val="0"/>
      <w:adjustRightInd w:val="0"/>
      <w:spacing w:line="322" w:lineRule="exact"/>
      <w:ind w:left="0" w:firstLine="710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0"/>
    <w:locked/>
    <w:rsid w:val="00A077D3"/>
    <w:rPr>
      <w:color w:val="000000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8"/>
    <w:rsid w:val="00A077D3"/>
    <w:pPr>
      <w:shd w:val="clear" w:color="auto" w:fill="FFFFFF"/>
      <w:spacing w:line="317" w:lineRule="exact"/>
      <w:ind w:left="0"/>
    </w:pPr>
    <w:rPr>
      <w:rFonts w:asciiTheme="minorHAnsi" w:hAnsiTheme="minorHAnsi"/>
      <w:color w:val="000000"/>
      <w:sz w:val="27"/>
      <w:szCs w:val="27"/>
    </w:rPr>
  </w:style>
  <w:style w:type="paragraph" w:customStyle="1" w:styleId="1">
    <w:name w:val="Знак сноски1"/>
    <w:basedOn w:val="a"/>
    <w:link w:val="a5"/>
    <w:uiPriority w:val="99"/>
    <w:rsid w:val="00881682"/>
    <w:pPr>
      <w:ind w:left="0"/>
      <w:jc w:val="left"/>
    </w:pPr>
    <w:rPr>
      <w:rFonts w:asciiTheme="minorHAnsi" w:hAnsiTheme="minorHAnsi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Кондор</dc:creator>
  <cp:keywords/>
  <dc:description/>
  <cp:lastModifiedBy>Admin</cp:lastModifiedBy>
  <cp:revision>16</cp:revision>
  <cp:lastPrinted>2024-07-04T09:45:00Z</cp:lastPrinted>
  <dcterms:created xsi:type="dcterms:W3CDTF">2024-05-20T14:45:00Z</dcterms:created>
  <dcterms:modified xsi:type="dcterms:W3CDTF">2024-07-04T10:48:00Z</dcterms:modified>
</cp:coreProperties>
</file>