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BB49ED" w:rsidRPr="006C5F49" w:rsidTr="009C7FC5">
        <w:trPr>
          <w:trHeight w:val="4690"/>
        </w:trPr>
        <w:tc>
          <w:tcPr>
            <w:tcW w:w="4716" w:type="dxa"/>
          </w:tcPr>
          <w:p w:rsidR="00BB49ED" w:rsidRPr="006C5F49" w:rsidRDefault="00BB49ED" w:rsidP="00506F4C">
            <w:pPr>
              <w:spacing w:after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B49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728FB7" wp14:editId="0700307B">
                  <wp:extent cx="2857500" cy="2857500"/>
                  <wp:effectExtent l="0" t="0" r="0" b="0"/>
                  <wp:docPr id="2" name="Рисунок 2" descr="\\srv-is\Документы\Гриб Ирина Викторовна\______решения Гриб\YamExC6Vt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-is\Документы\Гриб Ирина Викторовна\______решения Гриб\YamExC6Vt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</w:tcPr>
          <w:p w:rsidR="00BB49ED" w:rsidRPr="006C5F49" w:rsidRDefault="00BB49ED" w:rsidP="00BB49ED">
            <w:pPr>
              <w:spacing w:after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гепатитом отмечается 19 мая с 2008 года по инициативе Международного альянса по борьбе с гепатитами, который объединяет более 200 ассоциаций больных в более чем 50 странах.</w:t>
            </w:r>
          </w:p>
          <w:p w:rsidR="00BB49ED" w:rsidRPr="006C5F49" w:rsidRDefault="00BB49ED" w:rsidP="00BB49ED">
            <w:pPr>
              <w:pStyle w:val="a3"/>
              <w:shd w:val="clear" w:color="auto" w:fill="FFFFFF"/>
              <w:spacing w:before="0" w:beforeAutospacing="0" w:after="0" w:afterAutospacing="0" w:line="280" w:lineRule="atLeast"/>
              <w:jc w:val="both"/>
            </w:pPr>
            <w:r w:rsidRPr="006C5F49">
              <w:rPr>
                <w:color w:val="000000" w:themeColor="text1"/>
              </w:rPr>
              <w:t xml:space="preserve">Международный день борьбы с гепатитом призван привлечь внимание к тому факту, что осведомленность мирового сообщества о проблеме распространения вирусного гепатита и признание серьезности этой проблемы </w:t>
            </w:r>
            <w:hyperlink r:id="rId6" w:tgtFrame="_blank" w:history="1">
              <w:r w:rsidRPr="006C5F49">
                <w:t>не идут ни в какое сравнение с уровнем осведомленности о ВИЧ/СПИДе</w:t>
              </w:r>
            </w:hyperlink>
            <w:r w:rsidRPr="006C5F49">
              <w:rPr>
                <w:color w:val="000000" w:themeColor="text1"/>
              </w:rPr>
              <w:t>, туберкулезе, несмотря на то, что количество значимость этих болезней примерно одинаковы.</w:t>
            </w:r>
          </w:p>
        </w:tc>
      </w:tr>
    </w:tbl>
    <w:p w:rsidR="006C5F49" w:rsidRPr="006C5F49" w:rsidRDefault="006C5F49" w:rsidP="006C5F49">
      <w:pPr>
        <w:pStyle w:val="a3"/>
        <w:shd w:val="clear" w:color="auto" w:fill="FFFFFF"/>
        <w:spacing w:line="280" w:lineRule="atLeast"/>
        <w:jc w:val="both"/>
        <w:rPr>
          <w:color w:val="000000" w:themeColor="text1"/>
        </w:rPr>
      </w:pPr>
      <w:r w:rsidRPr="006C5F49">
        <w:rPr>
          <w:color w:val="000000" w:themeColor="text1"/>
        </w:rPr>
        <w:t>В настоящее время известно пять вирусов гепатита: A, B, C, D и E. Каждый из них представляет опасность для человека. Наиболее распространены в мире типы B и C. Они наиболее опасны и являются самой частой причиной цирроза и рака печени. В 80% случаев заболевание долгое время проходит бессимптомно. Продолжительность острого периода гепатита С, например, составляет от двух недель до шести месяцев. По истечении этого периода заболевание переходит в хроническую стадию.</w:t>
      </w:r>
    </w:p>
    <w:p w:rsidR="006C5F49" w:rsidRPr="006C5F49" w:rsidRDefault="006C5F49" w:rsidP="006C5F49">
      <w:pPr>
        <w:pStyle w:val="a3"/>
        <w:shd w:val="clear" w:color="auto" w:fill="FFFFFF"/>
        <w:spacing w:line="280" w:lineRule="atLeast"/>
        <w:jc w:val="both"/>
        <w:rPr>
          <w:color w:val="000000" w:themeColor="text1"/>
        </w:rPr>
      </w:pPr>
      <w:r w:rsidRPr="006C5F49">
        <w:rPr>
          <w:color w:val="000000" w:themeColor="text1"/>
        </w:rPr>
        <w:t>Часто о болезни узнают спустя много лет, когда она уже стала хронической. Наиболее часто встречающиеся симптомы в этот период — общее недомогание, тошнота, снижение аппетита, потемнение мочи, лихорадка, мышечные и суставные боли. При гепатите В могут встречаться пожелтение кожи и желтуха (пожелтение кожи и глаз), реже такие симптомы наблюдаются при гепатите С. Тип D, как правило, инфицирует лишь тех, кто уже болен гепатитом B. При этом наличие такой пары в разы увеличивает риск стремительного развития цирроза и рака печени.</w:t>
      </w:r>
    </w:p>
    <w:p w:rsidR="006C5F49" w:rsidRPr="006C5F49" w:rsidRDefault="006C5F49" w:rsidP="006C5F49">
      <w:pPr>
        <w:pStyle w:val="a3"/>
        <w:shd w:val="clear" w:color="auto" w:fill="FFFFFF"/>
        <w:spacing w:line="280" w:lineRule="atLeast"/>
        <w:jc w:val="both"/>
        <w:rPr>
          <w:color w:val="000000" w:themeColor="text1"/>
        </w:rPr>
      </w:pPr>
      <w:r w:rsidRPr="006C5F49">
        <w:rPr>
          <w:color w:val="000000" w:themeColor="text1"/>
        </w:rPr>
        <w:t>Гепатиты B и С передаются через кровь: заразиться можно при медицинских и косметических процедурах, включая маникюр и педикюр, пирсинг или нанесение татуировок. Однако наибольший риск инфицирования вирусами этих типов связан с употреблением наркотических средств инъекционным путем. Гепатит B также передается при незащищенном половом акте. Еще один путь заражения — от матери к ребенку при родах.</w:t>
      </w:r>
    </w:p>
    <w:p w:rsidR="006C5F49" w:rsidRPr="006C5F49" w:rsidRDefault="006C5F49" w:rsidP="006C5F49">
      <w:pPr>
        <w:pStyle w:val="a3"/>
        <w:shd w:val="clear" w:color="auto" w:fill="FFFFFF"/>
        <w:spacing w:line="280" w:lineRule="atLeast"/>
        <w:jc w:val="both"/>
        <w:rPr>
          <w:color w:val="000000" w:themeColor="text1"/>
        </w:rPr>
      </w:pPr>
      <w:r w:rsidRPr="006C5F49">
        <w:rPr>
          <w:color w:val="000000" w:themeColor="text1"/>
        </w:rPr>
        <w:t>Вирусы гепатитов A и E передаются преимущественно через загрязненную воду, пищевые продукты и грязные руки.</w:t>
      </w:r>
    </w:p>
    <w:p w:rsidR="006C5F49" w:rsidRDefault="006C5F49" w:rsidP="006C5F4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Вакцинация против гепатита </w:t>
      </w:r>
      <w:proofErr w:type="gramStart"/>
      <w:r w:rsidRPr="006C5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="00BB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5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</w:t>
      </w:r>
      <w:proofErr w:type="gramEnd"/>
      <w:r w:rsidRPr="006C5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зарекомендовала себя в качестве профилактической меры, поэтому включена в календарь обязательных прививок в большинстве стран мира. От гепатита С вакцины на сегодняшний день не существует, в качестве защиты можно пройти вакцинацию против гепатита В по схеме, что позволит снизить риск заражения гепатитом С. Гепатит А тоже можно предупредить с помощью вакцинации. </w:t>
      </w:r>
    </w:p>
    <w:p w:rsidR="006C5F49" w:rsidRPr="006C5F49" w:rsidRDefault="006C5F49" w:rsidP="006C5F4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5F49" w:rsidRPr="006C5F49" w:rsidRDefault="006C5F49" w:rsidP="00BB49ED">
      <w:pPr>
        <w:shd w:val="clear" w:color="auto" w:fill="FCFCFC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Берегите себя и будьте здоровы!</w:t>
      </w:r>
    </w:p>
    <w:p w:rsidR="006C5F49" w:rsidRPr="00C539F6" w:rsidRDefault="006C5F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5F49" w:rsidRPr="00C539F6" w:rsidSect="0075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4663"/>
    <w:multiLevelType w:val="multilevel"/>
    <w:tmpl w:val="1738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C1453"/>
    <w:multiLevelType w:val="multilevel"/>
    <w:tmpl w:val="BF8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91F63"/>
    <w:multiLevelType w:val="multilevel"/>
    <w:tmpl w:val="BA8E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6"/>
    <w:rsid w:val="00235A39"/>
    <w:rsid w:val="006C5F49"/>
    <w:rsid w:val="006F61DB"/>
    <w:rsid w:val="0075477B"/>
    <w:rsid w:val="00795EC1"/>
    <w:rsid w:val="0095260B"/>
    <w:rsid w:val="009C7FC5"/>
    <w:rsid w:val="00BB49ED"/>
    <w:rsid w:val="00C5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683053-11B1-43F8-818E-4E564CF9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9F6"/>
    <w:rPr>
      <w:color w:val="0000FF"/>
      <w:u w:val="single"/>
    </w:rPr>
  </w:style>
  <w:style w:type="character" w:customStyle="1" w:styleId="mw-headline">
    <w:name w:val="mw-headline"/>
    <w:basedOn w:val="a0"/>
    <w:rsid w:val="00C539F6"/>
  </w:style>
  <w:style w:type="character" w:styleId="a5">
    <w:name w:val="Strong"/>
    <w:basedOn w:val="a0"/>
    <w:uiPriority w:val="22"/>
    <w:qFormat/>
    <w:rsid w:val="00C539F6"/>
    <w:rPr>
      <w:b/>
      <w:bCs/>
    </w:rPr>
  </w:style>
  <w:style w:type="table" w:styleId="a6">
    <w:name w:val="Table Grid"/>
    <w:basedOn w:val="a1"/>
    <w:uiPriority w:val="59"/>
    <w:rsid w:val="00BB4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511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7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3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17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5442">
              <w:marLeft w:val="0"/>
              <w:marRight w:val="0"/>
              <w:marTop w:val="0"/>
              <w:marBottom w:val="0"/>
              <w:divBdr>
                <w:top w:val="single" w:sz="4" w:space="13" w:color="F7F7F7"/>
                <w:left w:val="none" w:sz="0" w:space="0" w:color="auto"/>
                <w:bottom w:val="single" w:sz="4" w:space="13" w:color="F7F7F7"/>
                <w:right w:val="none" w:sz="0" w:space="0" w:color="auto"/>
              </w:divBdr>
              <w:divsChild>
                <w:div w:id="609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978">
                      <w:marLeft w:val="0"/>
                      <w:marRight w:val="0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418">
              <w:marLeft w:val="0"/>
              <w:marRight w:val="0"/>
              <w:marTop w:val="0"/>
              <w:marBottom w:val="0"/>
              <w:divBdr>
                <w:top w:val="single" w:sz="4" w:space="13" w:color="F7F7F7"/>
                <w:left w:val="none" w:sz="0" w:space="0" w:color="auto"/>
                <w:bottom w:val="single" w:sz="4" w:space="13" w:color="F7F7F7"/>
                <w:right w:val="none" w:sz="0" w:space="0" w:color="auto"/>
              </w:divBdr>
              <w:divsChild>
                <w:div w:id="1298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497">
                      <w:marLeft w:val="0"/>
                      <w:marRight w:val="0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582">
              <w:marLeft w:val="0"/>
              <w:marRight w:val="0"/>
              <w:marTop w:val="0"/>
              <w:marBottom w:val="0"/>
              <w:divBdr>
                <w:top w:val="single" w:sz="4" w:space="13" w:color="F7F7F7"/>
                <w:left w:val="none" w:sz="0" w:space="0" w:color="auto"/>
                <w:bottom w:val="single" w:sz="4" w:space="13" w:color="F7F7F7"/>
                <w:right w:val="none" w:sz="0" w:space="0" w:color="auto"/>
              </w:divBdr>
              <w:divsChild>
                <w:div w:id="1540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769">
                      <w:marLeft w:val="0"/>
                      <w:marRight w:val="0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oserdie.ru/index.php?ss=4&amp;s=19&amp;id=719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Sherstnev_DV</dc:creator>
  <cp:lastModifiedBy>Гриб Ирина Викторовна</cp:lastModifiedBy>
  <cp:revision>3</cp:revision>
  <dcterms:created xsi:type="dcterms:W3CDTF">2024-05-16T09:17:00Z</dcterms:created>
  <dcterms:modified xsi:type="dcterms:W3CDTF">2024-05-16T09:17:00Z</dcterms:modified>
</cp:coreProperties>
</file>