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1A2" w:rsidRDefault="007221A2" w:rsidP="007221A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221A2">
        <w:rPr>
          <w:rFonts w:ascii="Times New Roman" w:hAnsi="Times New Roman" w:cs="Times New Roman"/>
          <w:b/>
          <w:sz w:val="24"/>
        </w:rPr>
        <w:t xml:space="preserve">Осторожно – </w:t>
      </w:r>
      <w:proofErr w:type="gramStart"/>
      <w:r w:rsidRPr="007221A2">
        <w:rPr>
          <w:rFonts w:ascii="Times New Roman" w:hAnsi="Times New Roman" w:cs="Times New Roman"/>
          <w:b/>
          <w:sz w:val="24"/>
        </w:rPr>
        <w:t>ботулизм !</w:t>
      </w:r>
      <w:proofErr w:type="gramEnd"/>
    </w:p>
    <w:p w:rsidR="007221A2" w:rsidRDefault="007221A2" w:rsidP="007221A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221A2" w:rsidRDefault="007221A2" w:rsidP="007221A2">
      <w:pPr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7221A2" w:rsidSect="007221A2"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7221A2" w:rsidRDefault="000D3C2E" w:rsidP="00722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8pt;height:151.8pt">
            <v:imagedata r:id="rId5" o:title="Botulizm-768x449"/>
          </v:shape>
        </w:pict>
      </w:r>
    </w:p>
    <w:p w:rsidR="007221A2" w:rsidRDefault="007221A2" w:rsidP="00722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221A2" w:rsidRDefault="007221A2" w:rsidP="00722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221A2" w:rsidRDefault="007221A2" w:rsidP="007221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221A2">
        <w:rPr>
          <w:rFonts w:ascii="Times New Roman" w:hAnsi="Times New Roman" w:cs="Times New Roman"/>
          <w:b/>
          <w:i/>
          <w:sz w:val="24"/>
        </w:rPr>
        <w:t>Ботулизм</w:t>
      </w:r>
      <w:r>
        <w:rPr>
          <w:rFonts w:ascii="Times New Roman" w:hAnsi="Times New Roman" w:cs="Times New Roman"/>
          <w:sz w:val="24"/>
        </w:rPr>
        <w:t xml:space="preserve"> – это отравление токсинами бактерий ботулизма, которое протекает с симптомами тяжелого поражения нервной системы</w:t>
      </w:r>
    </w:p>
    <w:p w:rsidR="007221A2" w:rsidRDefault="007221A2" w:rsidP="00722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1784" w:rsidRPr="00E21784" w:rsidRDefault="00E21784" w:rsidP="007221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E21784">
        <w:rPr>
          <w:rFonts w:ascii="Times New Roman" w:hAnsi="Times New Roman" w:cs="Times New Roman"/>
          <w:b/>
          <w:i/>
          <w:sz w:val="24"/>
        </w:rPr>
        <w:t>Чем опасен ботулизм?</w:t>
      </w:r>
    </w:p>
    <w:p w:rsidR="007221A2" w:rsidRDefault="00E21784" w:rsidP="00722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Токсин ботулизма очень опасен, по силе воздействия на организм он несомненный лидер среди химических и биологических ядов. Коварство токсина заключается в том, что обнаружить его на «вкус и цвет» невозможно. </w:t>
      </w:r>
    </w:p>
    <w:p w:rsidR="00E21784" w:rsidRDefault="00E21784" w:rsidP="007221A2">
      <w:pPr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E21784" w:rsidSect="007221A2">
          <w:type w:val="continuous"/>
          <w:pgSz w:w="11906" w:h="16838"/>
          <w:pgMar w:top="567" w:right="566" w:bottom="426" w:left="567" w:header="708" w:footer="708" w:gutter="0"/>
          <w:cols w:num="2" w:space="708"/>
          <w:docGrid w:linePitch="360"/>
        </w:sectPr>
      </w:pPr>
    </w:p>
    <w:p w:rsidR="007221A2" w:rsidRDefault="007221A2" w:rsidP="00722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221A2" w:rsidRDefault="00E21784" w:rsidP="00E217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Ядовитые свойства </w:t>
      </w:r>
      <w:proofErr w:type="spellStart"/>
      <w:r>
        <w:rPr>
          <w:rFonts w:ascii="Times New Roman" w:hAnsi="Times New Roman" w:cs="Times New Roman"/>
          <w:sz w:val="24"/>
        </w:rPr>
        <w:t>ботулотоксина</w:t>
      </w:r>
      <w:proofErr w:type="spellEnd"/>
      <w:r>
        <w:rPr>
          <w:rFonts w:ascii="Times New Roman" w:hAnsi="Times New Roman" w:cs="Times New Roman"/>
          <w:sz w:val="24"/>
        </w:rPr>
        <w:t xml:space="preserve"> под влиянием пищеварительных ферментов могут усиливаться в десятки и сотни раз.</w:t>
      </w:r>
    </w:p>
    <w:p w:rsidR="00E21784" w:rsidRPr="00E21784" w:rsidRDefault="00E21784" w:rsidP="00E217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Где обитают возбудители?</w:t>
      </w:r>
    </w:p>
    <w:p w:rsidR="00E21784" w:rsidRDefault="00E21784" w:rsidP="00E217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Споры ботулизма обнаруживаются в кишечнике домашних, и в особенности диких животных, водоплавающих птиц, рыб. Попадая во внешнюю среду, они накапливаются и длительно сохраняются в виде спор в почве.</w:t>
      </w:r>
      <w:r w:rsidR="00AF4DE6">
        <w:rPr>
          <w:rFonts w:ascii="Times New Roman" w:hAnsi="Times New Roman" w:cs="Times New Roman"/>
          <w:sz w:val="24"/>
        </w:rPr>
        <w:t xml:space="preserve"> Практически все пищевые продукты, загрязненные почвой или содержимым кишечника животных, птиц, рыб могут содержать споры или возбудителей ботулизма. Это могут быть консервы, особенного домашнего приготовления, копченые, вяленые мясные и рыбные изделия. </w:t>
      </w:r>
      <w:r>
        <w:rPr>
          <w:rFonts w:ascii="Times New Roman" w:hAnsi="Times New Roman" w:cs="Times New Roman"/>
          <w:sz w:val="24"/>
        </w:rPr>
        <w:t xml:space="preserve"> </w:t>
      </w:r>
    </w:p>
    <w:p w:rsidR="00E21784" w:rsidRPr="00AF4DE6" w:rsidRDefault="00AF4DE6" w:rsidP="00E217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 w:rsidRPr="00AF4DE6">
        <w:rPr>
          <w:rFonts w:ascii="Times New Roman" w:hAnsi="Times New Roman" w:cs="Times New Roman"/>
          <w:b/>
          <w:i/>
          <w:sz w:val="24"/>
        </w:rPr>
        <w:t>При каких условиях развивается заболевание?</w:t>
      </w:r>
    </w:p>
    <w:p w:rsidR="00E21784" w:rsidRDefault="00AF4DE6" w:rsidP="00AF4D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продукты должны попасть жизнеспособные бактерии или споры.</w:t>
      </w:r>
    </w:p>
    <w:p w:rsidR="00AF4DE6" w:rsidRDefault="00AF4DE6" w:rsidP="00AF4D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приготовлени</w:t>
      </w:r>
      <w:r w:rsidR="000D3C2E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не соблюдены правила термической обработки.</w:t>
      </w:r>
    </w:p>
    <w:p w:rsidR="00AF4DE6" w:rsidRDefault="00AF4DE6" w:rsidP="00AF4D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Самое главное условие – в емкости с </w:t>
      </w:r>
      <w:r w:rsidR="001D219B">
        <w:rPr>
          <w:rFonts w:ascii="Times New Roman" w:hAnsi="Times New Roman" w:cs="Times New Roman"/>
          <w:sz w:val="24"/>
        </w:rPr>
        <w:t xml:space="preserve">консервированным </w:t>
      </w:r>
      <w:r>
        <w:rPr>
          <w:rFonts w:ascii="Times New Roman" w:hAnsi="Times New Roman" w:cs="Times New Roman"/>
          <w:sz w:val="24"/>
        </w:rPr>
        <w:t>продуктом создаются благоприятные для возбудителя условия – отсутствие воздуха или условия близкие к этому.</w:t>
      </w:r>
    </w:p>
    <w:p w:rsidR="00AF4DE6" w:rsidRDefault="00AF4DE6" w:rsidP="00AF4D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Достаточно съесть даже одну ложку, кусочек или соленый гриб</w:t>
      </w:r>
      <w:r w:rsidR="001D219B">
        <w:rPr>
          <w:rFonts w:ascii="Times New Roman" w:hAnsi="Times New Roman" w:cs="Times New Roman"/>
          <w:sz w:val="24"/>
        </w:rPr>
        <w:t xml:space="preserve"> и получить отра</w:t>
      </w:r>
      <w:r w:rsidR="000D3C2E">
        <w:rPr>
          <w:rFonts w:ascii="Times New Roman" w:hAnsi="Times New Roman" w:cs="Times New Roman"/>
          <w:sz w:val="24"/>
        </w:rPr>
        <w:t>в</w:t>
      </w:r>
      <w:r w:rsidR="001D219B">
        <w:rPr>
          <w:rFonts w:ascii="Times New Roman" w:hAnsi="Times New Roman" w:cs="Times New Roman"/>
          <w:sz w:val="24"/>
        </w:rPr>
        <w:t>ление</w:t>
      </w:r>
      <w:r>
        <w:rPr>
          <w:rFonts w:ascii="Times New Roman" w:hAnsi="Times New Roman" w:cs="Times New Roman"/>
          <w:sz w:val="24"/>
        </w:rPr>
        <w:t xml:space="preserve">. </w:t>
      </w:r>
    </w:p>
    <w:p w:rsidR="00AF4DE6" w:rsidRDefault="00AF4DE6" w:rsidP="00AF4D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Ботулотоксин</w:t>
      </w:r>
      <w:proofErr w:type="spellEnd"/>
      <w:r>
        <w:rPr>
          <w:rFonts w:ascii="Times New Roman" w:hAnsi="Times New Roman" w:cs="Times New Roman"/>
          <w:sz w:val="24"/>
        </w:rPr>
        <w:t xml:space="preserve"> в емкости с продуктами располагается слоями –никогда не угадать кому достанется пораженный кусочек.</w:t>
      </w:r>
    </w:p>
    <w:p w:rsidR="00AF4DE6" w:rsidRDefault="003C712B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Какие продукты чаще всего становятся причиной заболевания?</w:t>
      </w:r>
    </w:p>
    <w:p w:rsidR="003C712B" w:rsidRDefault="003C712B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  <w:sectPr w:rsidR="003C712B" w:rsidSect="00E21784">
          <w:type w:val="continuous"/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3C712B" w:rsidRDefault="000D3C2E" w:rsidP="003C71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pict>
          <v:shape id="_x0000_i1026" type="#_x0000_t75" style="width:259.8pt;height:144.6pt">
            <v:imagedata r:id="rId6" o:title="scale_1200"/>
          </v:shape>
        </w:pict>
      </w:r>
    </w:p>
    <w:p w:rsidR="00762250" w:rsidRDefault="00762250" w:rsidP="003C712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</w:p>
    <w:p w:rsidR="003C712B" w:rsidRPr="003C712B" w:rsidRDefault="003C712B" w:rsidP="003C712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Чаще всего регистрируются заболевания, связанные с употреблением грибов, овощных             </w:t>
      </w:r>
      <w:proofErr w:type="gramStart"/>
      <w:r>
        <w:rPr>
          <w:rFonts w:ascii="Times New Roman" w:hAnsi="Times New Roman" w:cs="Times New Roman"/>
          <w:sz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</w:rPr>
        <w:t xml:space="preserve">кабачковая икра) и мясных консервов                    (тушенка), вяленой или копченой рыбы. Как правили, заболевает несколько человек сразу                </w:t>
      </w:r>
      <w:proofErr w:type="gramStart"/>
      <w:r>
        <w:rPr>
          <w:rFonts w:ascii="Times New Roman" w:hAnsi="Times New Roman" w:cs="Times New Roman"/>
          <w:sz w:val="24"/>
        </w:rPr>
        <w:t xml:space="preserve">   </w:t>
      </w:r>
      <w:r w:rsidR="000D3C2E">
        <w:rPr>
          <w:rFonts w:ascii="Times New Roman" w:hAnsi="Times New Roman" w:cs="Times New Roman"/>
          <w:sz w:val="24"/>
        </w:rPr>
        <w:t>(</w:t>
      </w:r>
      <w:proofErr w:type="gramEnd"/>
      <w:r>
        <w:rPr>
          <w:rFonts w:ascii="Times New Roman" w:hAnsi="Times New Roman" w:cs="Times New Roman"/>
          <w:sz w:val="24"/>
        </w:rPr>
        <w:t>групповые или семейные вспышки).</w:t>
      </w:r>
    </w:p>
    <w:p w:rsidR="003C712B" w:rsidRDefault="003C712B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3C712B" w:rsidRDefault="003C712B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3C712B" w:rsidRDefault="003C712B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  <w:sectPr w:rsidR="003C712B" w:rsidSect="003C712B">
          <w:type w:val="continuous"/>
          <w:pgSz w:w="11906" w:h="16838"/>
          <w:pgMar w:top="567" w:right="566" w:bottom="426" w:left="567" w:header="708" w:footer="708" w:gutter="0"/>
          <w:cols w:num="2" w:space="567"/>
          <w:docGrid w:linePitch="360"/>
        </w:sectPr>
      </w:pPr>
    </w:p>
    <w:p w:rsidR="003C712B" w:rsidRDefault="003C712B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762250" w:rsidRDefault="00762250" w:rsidP="0076225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Каковы симптомы и течение заболевания?</w:t>
      </w:r>
    </w:p>
    <w:p w:rsidR="00762250" w:rsidRDefault="00762250" w:rsidP="007622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Инкубационный период д</w:t>
      </w:r>
      <w:r w:rsidR="001D219B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 суток, реже 2 – 3 дня.</w:t>
      </w:r>
    </w:p>
    <w:p w:rsidR="00762250" w:rsidRDefault="00762250" w:rsidP="007622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Больные не заразны.</w:t>
      </w:r>
    </w:p>
    <w:p w:rsidR="00762250" w:rsidRDefault="00762250" w:rsidP="007622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Первые признаки: слабость, головокружение, головная боль, сухость во рту, температура повышается незначительно – до 37,2</w:t>
      </w:r>
      <w:r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>, могут быть тошнота и рвота, вздутие</w:t>
      </w:r>
      <w:r w:rsidR="000D3C2E">
        <w:rPr>
          <w:rFonts w:ascii="Times New Roman" w:hAnsi="Times New Roman" w:cs="Times New Roman"/>
          <w:sz w:val="24"/>
        </w:rPr>
        <w:t xml:space="preserve"> живота, жидкий и частый стул (</w:t>
      </w:r>
      <w:r>
        <w:rPr>
          <w:rFonts w:ascii="Times New Roman" w:hAnsi="Times New Roman" w:cs="Times New Roman"/>
          <w:sz w:val="24"/>
        </w:rPr>
        <w:t>от 4 до 10 раз в сутки).</w:t>
      </w:r>
    </w:p>
    <w:p w:rsidR="00762250" w:rsidRDefault="00762250" w:rsidP="007622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Спустя несколько часов, иногда через 1- 2 дня, появляется расстройство зрения – мелькание мушек или сеточка перед глазами, зрачки расширены, движение глазных яблок затруднено.</w:t>
      </w:r>
    </w:p>
    <w:p w:rsidR="00762250" w:rsidRDefault="00762250" w:rsidP="007622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Одновременно или чуть позже развивается парез лицевых мышц: разглаживаются носогубные складки, исчезают морщины.</w:t>
      </w:r>
    </w:p>
    <w:p w:rsidR="001A3BF2" w:rsidRDefault="00762250" w:rsidP="007622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Наступает парез голосовых связок </w:t>
      </w:r>
      <w:r w:rsidR="001A3BF2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="001A3BF2">
        <w:rPr>
          <w:rFonts w:ascii="Times New Roman" w:hAnsi="Times New Roman" w:cs="Times New Roman"/>
          <w:sz w:val="24"/>
        </w:rPr>
        <w:t>потеря голоса.</w:t>
      </w:r>
    </w:p>
    <w:p w:rsidR="00762250" w:rsidRDefault="001A3BF2" w:rsidP="007622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Расстройство дыхания или наступление смерти от удушья. </w:t>
      </w:r>
    </w:p>
    <w:p w:rsidR="00562023" w:rsidRDefault="00562023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3C712B" w:rsidRDefault="001A3BF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Первая помощь заболевшему.</w:t>
      </w:r>
    </w:p>
    <w:p w:rsidR="001A3BF2" w:rsidRPr="001A3BF2" w:rsidRDefault="001A3BF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1A3BF2">
        <w:rPr>
          <w:rFonts w:ascii="Times New Roman" w:hAnsi="Times New Roman" w:cs="Times New Roman"/>
          <w:b/>
          <w:i/>
          <w:sz w:val="24"/>
        </w:rPr>
        <w:t xml:space="preserve">Больные с симптомами ботулизма, независимо от сроков заболевания нуждаются в обязательной и немедленной госпитализации. </w:t>
      </w:r>
    </w:p>
    <w:p w:rsidR="003C712B" w:rsidRDefault="001A3BF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Всем больным до госпитализации в лечебное учреждение показано промывание желудка до получения чистых вод.</w:t>
      </w:r>
    </w:p>
    <w:p w:rsidR="001A3BF2" w:rsidRDefault="001A3BF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A3BF2" w:rsidRDefault="001A3BF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Диагностика заболевания.</w:t>
      </w:r>
    </w:p>
    <w:p w:rsidR="001A3BF2" w:rsidRDefault="001A3BF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Если больной находится в сознании, то необходимо выяснить у него, что он ел. </w:t>
      </w:r>
    </w:p>
    <w:p w:rsidR="001A3BF2" w:rsidRPr="001A3BF2" w:rsidRDefault="001A3BF2" w:rsidP="00562023">
      <w:pPr>
        <w:pStyle w:val="a3"/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Оставшиеся продукты и блюда</w:t>
      </w:r>
      <w:r w:rsidR="00B20BD2">
        <w:rPr>
          <w:rFonts w:ascii="Times New Roman" w:hAnsi="Times New Roman" w:cs="Times New Roman"/>
          <w:sz w:val="24"/>
        </w:rPr>
        <w:t>, рвотные массы и кал доставить в лабораторию для проведения диагностики</w:t>
      </w:r>
      <w:r w:rsidR="00562023">
        <w:rPr>
          <w:rFonts w:ascii="Times New Roman" w:hAnsi="Times New Roman" w:cs="Times New Roman"/>
          <w:sz w:val="24"/>
        </w:rPr>
        <w:t>.</w:t>
      </w:r>
      <w:r w:rsidR="00B20BD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</w:p>
    <w:p w:rsidR="00B20BD2" w:rsidRDefault="00B20BD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  <w:sectPr w:rsidR="00B20BD2" w:rsidSect="00E21784">
          <w:type w:val="continuous"/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3C712B" w:rsidRDefault="003C712B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6856DD" w:rsidRDefault="006856DD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Профилактика ботулизма.</w:t>
      </w:r>
    </w:p>
    <w:p w:rsidR="0092347C" w:rsidRDefault="0092347C" w:rsidP="006856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92347C" w:rsidSect="006856DD">
          <w:type w:val="continuous"/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6856DD" w:rsidRDefault="006856DD" w:rsidP="006856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Чем чище отмыты овощи, грибы перед консервированием, тщательн</w:t>
      </w:r>
      <w:r w:rsidR="000D3C2E">
        <w:rPr>
          <w:rFonts w:ascii="Times New Roman" w:hAnsi="Times New Roman" w:cs="Times New Roman"/>
          <w:sz w:val="24"/>
        </w:rPr>
        <w:t>ее промыта рыба перед посолом (</w:t>
      </w:r>
      <w:r>
        <w:rPr>
          <w:rFonts w:ascii="Times New Roman" w:hAnsi="Times New Roman" w:cs="Times New Roman"/>
          <w:sz w:val="24"/>
        </w:rPr>
        <w:t>предварительно очищенная от внутренностей), тем меньше вероятность попадания в продукт спор возбудителя.</w:t>
      </w:r>
    </w:p>
    <w:p w:rsidR="006856DD" w:rsidRDefault="006856DD" w:rsidP="006856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домашнем консервировании, особенно овощей и грибов, содержащих мало природной кислоты, необходимо по рецептуре добавлять уксусную, лимонную кислоту, т.к. возбудитель не любит кислую среду.</w:t>
      </w:r>
    </w:p>
    <w:p w:rsidR="006856DD" w:rsidRDefault="006856DD" w:rsidP="006856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Засолку и маринование проводить в емкостях со свободным доступом воздуха, т.к. споры ботулизма прорастают в герметично закрытых емкостях.</w:t>
      </w:r>
    </w:p>
    <w:p w:rsidR="006856DD" w:rsidRDefault="006856DD" w:rsidP="006856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консервировании в банках необходимо знать, что накопление токсина не происходит при наличии </w:t>
      </w:r>
      <w:proofErr w:type="gramStart"/>
      <w:r>
        <w:rPr>
          <w:rFonts w:ascii="Times New Roman" w:hAnsi="Times New Roman" w:cs="Times New Roman"/>
          <w:sz w:val="24"/>
        </w:rPr>
        <w:t>в  среде</w:t>
      </w:r>
      <w:proofErr w:type="gramEnd"/>
      <w:r>
        <w:rPr>
          <w:rFonts w:ascii="Times New Roman" w:hAnsi="Times New Roman" w:cs="Times New Roman"/>
          <w:sz w:val="24"/>
        </w:rPr>
        <w:t xml:space="preserve"> 8% поваренной соли или 55% сахара.</w:t>
      </w:r>
    </w:p>
    <w:p w:rsidR="006856DD" w:rsidRDefault="006856DD" w:rsidP="006856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Малейшее вздутие крышки – причина отказа от употребления продукта.</w:t>
      </w:r>
    </w:p>
    <w:p w:rsidR="006856DD" w:rsidRDefault="0092347C" w:rsidP="006856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Хранить консервированные продукты при температуре ниже +14 градусов.</w:t>
      </w:r>
    </w:p>
    <w:p w:rsidR="0092347C" w:rsidRDefault="0092347C" w:rsidP="006856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Категорически исключить приобретение изготовленных в домашних условиях консервов, вяленой или копченой, соленой рыбы в местах незаконной торговли у частных лиц.</w:t>
      </w:r>
    </w:p>
    <w:p w:rsidR="0092347C" w:rsidRDefault="0092347C" w:rsidP="006856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Соблюдаете правила личной гигиены и чистоту рабочего места и чистоту тары при домашнем консервировании.</w:t>
      </w:r>
    </w:p>
    <w:p w:rsidR="00AF4DE6" w:rsidRDefault="0092347C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0D3C2E">
        <w:rPr>
          <w:rFonts w:ascii="Times New Roman" w:hAnsi="Times New Roman" w:cs="Times New Roman"/>
          <w:sz w:val="24"/>
        </w:rPr>
        <w:pict>
          <v:shape id="_x0000_i1027" type="#_x0000_t75" style="width:192.6pt;height:192.6pt">
            <v:imagedata r:id="rId7" o:title="MyCollages-14"/>
          </v:shape>
        </w:pict>
      </w:r>
    </w:p>
    <w:p w:rsidR="006856DD" w:rsidRDefault="006856DD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6856DD" w:rsidSect="0092347C">
          <w:type w:val="continuous"/>
          <w:pgSz w:w="11906" w:h="16838"/>
          <w:pgMar w:top="567" w:right="566" w:bottom="426" w:left="567" w:header="708" w:footer="708" w:gutter="0"/>
          <w:cols w:num="2" w:space="708"/>
          <w:docGrid w:linePitch="360"/>
        </w:sectPr>
      </w:pPr>
    </w:p>
    <w:p w:rsidR="0092347C" w:rsidRDefault="0092347C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92347C" w:rsidSect="00B20BD2">
          <w:type w:val="continuous"/>
          <w:pgSz w:w="11906" w:h="16838"/>
          <w:pgMar w:top="567" w:right="566" w:bottom="426" w:left="567" w:header="708" w:footer="708" w:gutter="0"/>
          <w:cols w:num="2" w:space="708"/>
          <w:docGrid w:linePitch="360"/>
        </w:sectPr>
      </w:pPr>
    </w:p>
    <w:p w:rsidR="00B20BD2" w:rsidRDefault="00B20BD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20BD2" w:rsidRDefault="00B20BD2" w:rsidP="0092347C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sz w:val="24"/>
        </w:rPr>
      </w:pPr>
    </w:p>
    <w:p w:rsidR="00B20BD2" w:rsidRDefault="00B20BD2" w:rsidP="0092347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20BD2" w:rsidRDefault="00B20BD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20BD2" w:rsidRDefault="00B20BD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347C" w:rsidRDefault="0092347C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92347C" w:rsidSect="00B20BD2">
          <w:type w:val="continuous"/>
          <w:pgSz w:w="11906" w:h="16838"/>
          <w:pgMar w:top="567" w:right="566" w:bottom="426" w:left="567" w:header="708" w:footer="708" w:gutter="0"/>
          <w:cols w:num="2" w:space="708"/>
          <w:docGrid w:linePitch="360"/>
        </w:sectPr>
      </w:pPr>
    </w:p>
    <w:p w:rsidR="00B20BD2" w:rsidRPr="0092347C" w:rsidRDefault="0092347C" w:rsidP="0092347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Придерживайтесь этих несложных правил, это поможет уберечь Вас и Ваших близких!</w:t>
      </w:r>
    </w:p>
    <w:p w:rsidR="00B20BD2" w:rsidRDefault="00B20BD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347C" w:rsidRDefault="0092347C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347C" w:rsidRDefault="0092347C" w:rsidP="0092347C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B20BD2" w:rsidRDefault="00B20BD2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347C" w:rsidRDefault="0092347C" w:rsidP="00AF4DE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92347C" w:rsidSect="0092347C">
          <w:type w:val="continuous"/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7221A2" w:rsidRPr="007221A2" w:rsidRDefault="007221A2" w:rsidP="001D219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7221A2" w:rsidRPr="007221A2" w:rsidSect="0092347C">
      <w:type w:val="continuous"/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144FA"/>
    <w:multiLevelType w:val="hybridMultilevel"/>
    <w:tmpl w:val="C018E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D62AF0"/>
    <w:multiLevelType w:val="hybridMultilevel"/>
    <w:tmpl w:val="30F81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A2"/>
    <w:rsid w:val="000D3C2E"/>
    <w:rsid w:val="001A3BF2"/>
    <w:rsid w:val="001D219B"/>
    <w:rsid w:val="003C712B"/>
    <w:rsid w:val="00562023"/>
    <w:rsid w:val="006856DD"/>
    <w:rsid w:val="00720C38"/>
    <w:rsid w:val="007221A2"/>
    <w:rsid w:val="00762250"/>
    <w:rsid w:val="007A23AB"/>
    <w:rsid w:val="0092347C"/>
    <w:rsid w:val="00AF4DE6"/>
    <w:rsid w:val="00B20BD2"/>
    <w:rsid w:val="00E2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733A4411-4029-4593-83E1-79EA1B43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D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2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21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2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Александрова Юлия Леонидовна</dc:creator>
  <cp:keywords/>
  <dc:description/>
  <cp:lastModifiedBy>Гриб Ирина Викторовна</cp:lastModifiedBy>
  <cp:revision>5</cp:revision>
  <cp:lastPrinted>2024-06-19T10:06:00Z</cp:lastPrinted>
  <dcterms:created xsi:type="dcterms:W3CDTF">2024-06-19T08:32:00Z</dcterms:created>
  <dcterms:modified xsi:type="dcterms:W3CDTF">2024-06-19T10:35:00Z</dcterms:modified>
</cp:coreProperties>
</file>