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5" w:rsidRDefault="00A74017" w:rsidP="00A74017">
      <w:pPr>
        <w:rPr>
          <w:rFonts w:ascii="Times New Roman" w:hAnsi="Times New Roman" w:cs="Times New Roman"/>
          <w:b/>
          <w:sz w:val="32"/>
          <w:szCs w:val="32"/>
        </w:rPr>
      </w:pPr>
      <w:r w:rsidRPr="00A7401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307183" cy="841248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45" w:rsidRDefault="00DA5432" w:rsidP="00FC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Уральцы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покупают и дарят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C6645" w:rsidRPr="00FC6645">
        <w:rPr>
          <w:rFonts w:ascii="Times New Roman" w:eastAsia="Times New Roman" w:hAnsi="Times New Roman" w:cs="Times New Roman"/>
          <w:b/>
          <w:sz w:val="28"/>
          <w:szCs w:val="28"/>
        </w:rPr>
        <w:t>ашино-мест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</w:p>
    <w:p w:rsidR="00FC6645" w:rsidRPr="00897707" w:rsidRDefault="00FC6645" w:rsidP="00FC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645" w:rsidRDefault="00897707" w:rsidP="002C1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707">
        <w:rPr>
          <w:sz w:val="28"/>
          <w:szCs w:val="28"/>
        </w:rPr>
        <w:t xml:space="preserve">В настоящее время, по причине увеличения автопарка, проблема парковочных мест для личного автотранспорта граждан стоит довольно остро. </w:t>
      </w:r>
      <w:proofErr w:type="gramStart"/>
      <w:r w:rsidRPr="00897707">
        <w:rPr>
          <w:sz w:val="28"/>
          <w:szCs w:val="28"/>
        </w:rPr>
        <w:t>В связи с чем, в законодательстве РФ произошел ряд изменений, с</w:t>
      </w:r>
      <w:r w:rsidR="00FC6645" w:rsidRPr="00897707">
        <w:rPr>
          <w:sz w:val="28"/>
          <w:szCs w:val="28"/>
        </w:rPr>
        <w:t xml:space="preserve"> 1</w:t>
      </w:r>
      <w:r w:rsidR="00FC6645">
        <w:rPr>
          <w:sz w:val="28"/>
          <w:szCs w:val="28"/>
        </w:rPr>
        <w:t xml:space="preserve"> января 2017 года </w:t>
      </w:r>
      <w:proofErr w:type="spellStart"/>
      <w:r w:rsidR="00FC6645">
        <w:rPr>
          <w:sz w:val="28"/>
          <w:szCs w:val="28"/>
        </w:rPr>
        <w:t>м</w:t>
      </w:r>
      <w:r w:rsidR="00FC6645" w:rsidRPr="00FC6645">
        <w:rPr>
          <w:sz w:val="28"/>
          <w:szCs w:val="28"/>
        </w:rPr>
        <w:t>ашино-место</w:t>
      </w:r>
      <w:proofErr w:type="spellEnd"/>
      <w:r w:rsidR="00FC6645">
        <w:rPr>
          <w:sz w:val="28"/>
          <w:szCs w:val="28"/>
        </w:rPr>
        <w:t xml:space="preserve"> (</w:t>
      </w:r>
      <w:r w:rsidR="00FC6645" w:rsidRPr="00FC6645">
        <w:rPr>
          <w:sz w:val="28"/>
          <w:szCs w:val="28"/>
        </w:rPr>
        <w:t>в подземных автостоянках в многоквартирных домах, а также отдельно стоящих гара</w:t>
      </w:r>
      <w:r w:rsidR="00FC6645">
        <w:rPr>
          <w:sz w:val="28"/>
          <w:szCs w:val="28"/>
        </w:rPr>
        <w:t>жных комплексах (</w:t>
      </w:r>
      <w:proofErr w:type="spellStart"/>
      <w:r w:rsidR="00FC6645">
        <w:rPr>
          <w:sz w:val="28"/>
          <w:szCs w:val="28"/>
        </w:rPr>
        <w:t>автопарковках</w:t>
      </w:r>
      <w:proofErr w:type="spellEnd"/>
      <w:r w:rsidR="00FC6645">
        <w:rPr>
          <w:sz w:val="28"/>
          <w:szCs w:val="28"/>
        </w:rPr>
        <w:t>))</w:t>
      </w:r>
      <w:r w:rsidR="00FC6645" w:rsidRPr="00FC6645">
        <w:rPr>
          <w:sz w:val="28"/>
          <w:szCs w:val="28"/>
        </w:rPr>
        <w:t xml:space="preserve"> подлежит постановке на государственный кадастровый учет, на него может быть зарегистрировано право собственности, </w:t>
      </w:r>
      <w:r w:rsidR="00FC6645" w:rsidRPr="00897707">
        <w:rPr>
          <w:b/>
          <w:sz w:val="28"/>
          <w:szCs w:val="28"/>
        </w:rPr>
        <w:t>оно стало полноценным объектом недвижимости</w:t>
      </w:r>
      <w:r w:rsidR="00FC6645" w:rsidRPr="00FC6645">
        <w:rPr>
          <w:sz w:val="28"/>
          <w:szCs w:val="28"/>
        </w:rPr>
        <w:t>, который можно продать, купить и совершить с ним иные сделки.</w:t>
      </w:r>
      <w:proofErr w:type="gramEnd"/>
      <w:r w:rsidR="00FC6645" w:rsidRPr="00FC6645">
        <w:rPr>
          <w:sz w:val="28"/>
          <w:szCs w:val="28"/>
        </w:rPr>
        <w:t xml:space="preserve"> Оно может быть и предметом ипотеки. От обычных помещений его отличает только отсутствие  осязаемых границ в виде стен и перегородок. Данное нововведение не касается парковочных мест во дворах, на обочинах дорог или наземных стоянках.</w:t>
      </w:r>
    </w:p>
    <w:p w:rsidR="00FC6645" w:rsidRPr="00FC6645" w:rsidRDefault="00FC6645" w:rsidP="002C1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645">
        <w:rPr>
          <w:sz w:val="28"/>
          <w:szCs w:val="28"/>
        </w:rPr>
        <w:t xml:space="preserve">Законодательно установлены определенные требования к допустимым размерам </w:t>
      </w:r>
      <w:proofErr w:type="spellStart"/>
      <w:r w:rsidRPr="00FC6645">
        <w:rPr>
          <w:sz w:val="28"/>
          <w:szCs w:val="28"/>
        </w:rPr>
        <w:t>машино-места</w:t>
      </w:r>
      <w:proofErr w:type="spellEnd"/>
      <w:r w:rsidRPr="00FC6645">
        <w:rPr>
          <w:sz w:val="28"/>
          <w:szCs w:val="28"/>
        </w:rPr>
        <w:t xml:space="preserve">. Так, приказом Минэкономразвития России от 07.12.2016 № 792 "Об установлении минимально и максимально допустимых размеров </w:t>
      </w:r>
      <w:proofErr w:type="spellStart"/>
      <w:r w:rsidRPr="00FC6645">
        <w:rPr>
          <w:sz w:val="28"/>
          <w:szCs w:val="28"/>
        </w:rPr>
        <w:t>машино-места</w:t>
      </w:r>
      <w:proofErr w:type="spellEnd"/>
      <w:r w:rsidRPr="00FC6645">
        <w:rPr>
          <w:sz w:val="28"/>
          <w:szCs w:val="28"/>
        </w:rPr>
        <w:t xml:space="preserve">" определены </w:t>
      </w:r>
      <w:r w:rsidRPr="00552CC7">
        <w:rPr>
          <w:b/>
          <w:sz w:val="28"/>
          <w:szCs w:val="28"/>
        </w:rPr>
        <w:t xml:space="preserve">минимально допустимые размеры  5,3 </w:t>
      </w:r>
      <w:proofErr w:type="spellStart"/>
      <w:r w:rsidRPr="00552CC7">
        <w:rPr>
          <w:b/>
          <w:sz w:val="28"/>
          <w:szCs w:val="28"/>
        </w:rPr>
        <w:t>х</w:t>
      </w:r>
      <w:proofErr w:type="spellEnd"/>
      <w:r w:rsidRPr="00552CC7">
        <w:rPr>
          <w:b/>
          <w:sz w:val="28"/>
          <w:szCs w:val="28"/>
        </w:rPr>
        <w:t xml:space="preserve"> 2,5 м и максимально допустимые размеры - 6,2 </w:t>
      </w:r>
      <w:proofErr w:type="spellStart"/>
      <w:r w:rsidRPr="00552CC7">
        <w:rPr>
          <w:b/>
          <w:sz w:val="28"/>
          <w:szCs w:val="28"/>
        </w:rPr>
        <w:t>х</w:t>
      </w:r>
      <w:proofErr w:type="spellEnd"/>
      <w:r w:rsidRPr="00552CC7">
        <w:rPr>
          <w:b/>
          <w:sz w:val="28"/>
          <w:szCs w:val="28"/>
        </w:rPr>
        <w:t xml:space="preserve"> 3,6 м.</w:t>
      </w:r>
      <w:r w:rsidRPr="00FC6645">
        <w:rPr>
          <w:sz w:val="28"/>
          <w:szCs w:val="28"/>
        </w:rPr>
        <w:t xml:space="preserve"> Размеры рассчитаны относительно габаритов, то есть длины и ширины легковых автомобилей, размещаемых на </w:t>
      </w:r>
      <w:proofErr w:type="spellStart"/>
      <w:r w:rsidRPr="00FC6645">
        <w:rPr>
          <w:sz w:val="28"/>
          <w:szCs w:val="28"/>
        </w:rPr>
        <w:t>машино-местах</w:t>
      </w:r>
      <w:proofErr w:type="spellEnd"/>
      <w:r w:rsidRPr="00FC6645">
        <w:rPr>
          <w:sz w:val="28"/>
          <w:szCs w:val="28"/>
        </w:rPr>
        <w:t xml:space="preserve">. Границы этих </w:t>
      </w:r>
      <w:proofErr w:type="spellStart"/>
      <w:r w:rsidRPr="00FC6645">
        <w:rPr>
          <w:sz w:val="28"/>
          <w:szCs w:val="28"/>
        </w:rPr>
        <w:t>машино-мест</w:t>
      </w:r>
      <w:proofErr w:type="spellEnd"/>
      <w:r w:rsidRPr="00FC6645">
        <w:rPr>
          <w:sz w:val="28"/>
          <w:szCs w:val="28"/>
        </w:rPr>
        <w:t xml:space="preserve"> должны быть обозначены разметкой, например краской или наклейками. </w:t>
      </w:r>
      <w:proofErr w:type="gramStart"/>
      <w:r w:rsidRPr="00FC6645">
        <w:rPr>
          <w:sz w:val="28"/>
          <w:szCs w:val="28"/>
        </w:rPr>
        <w:t>Такие</w:t>
      </w:r>
      <w:proofErr w:type="gramEnd"/>
      <w:r w:rsidRPr="00FC6645">
        <w:rPr>
          <w:sz w:val="28"/>
          <w:szCs w:val="28"/>
        </w:rPr>
        <w:t xml:space="preserve"> </w:t>
      </w:r>
      <w:proofErr w:type="spellStart"/>
      <w:r w:rsidRPr="00FC6645">
        <w:rPr>
          <w:sz w:val="28"/>
          <w:szCs w:val="28"/>
        </w:rPr>
        <w:t>машино-места</w:t>
      </w:r>
      <w:proofErr w:type="spellEnd"/>
      <w:r w:rsidRPr="00FC6645">
        <w:rPr>
          <w:sz w:val="28"/>
          <w:szCs w:val="28"/>
        </w:rPr>
        <w:t xml:space="preserve"> можно поставить на кадастровый учет.</w:t>
      </w:r>
    </w:p>
    <w:p w:rsidR="00FC6645" w:rsidRPr="00897707" w:rsidRDefault="006C05F2" w:rsidP="002C1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6645" w:rsidRPr="00FC6645">
        <w:rPr>
          <w:sz w:val="28"/>
          <w:szCs w:val="28"/>
        </w:rPr>
        <w:t xml:space="preserve">бъект недвижимости, который отвечает требованиям и характеристикам </w:t>
      </w:r>
      <w:proofErr w:type="spellStart"/>
      <w:r w:rsidR="00FC6645" w:rsidRPr="00FC6645">
        <w:rPr>
          <w:sz w:val="28"/>
          <w:szCs w:val="28"/>
        </w:rPr>
        <w:t>машино-места</w:t>
      </w:r>
      <w:proofErr w:type="spellEnd"/>
      <w:r w:rsidR="00FC6645" w:rsidRPr="00FC6645">
        <w:rPr>
          <w:sz w:val="28"/>
          <w:szCs w:val="28"/>
        </w:rPr>
        <w:t xml:space="preserve">, права на который были зарегистрированы ранее, признается </w:t>
      </w:r>
      <w:proofErr w:type="spellStart"/>
      <w:r w:rsidR="00FC6645" w:rsidRPr="00FC6645">
        <w:rPr>
          <w:sz w:val="28"/>
          <w:szCs w:val="28"/>
        </w:rPr>
        <w:t>машино-местом</w:t>
      </w:r>
      <w:proofErr w:type="spellEnd"/>
      <w:r w:rsidR="00FC6645" w:rsidRPr="00FC6645">
        <w:rPr>
          <w:sz w:val="28"/>
          <w:szCs w:val="28"/>
        </w:rPr>
        <w:t xml:space="preserve">. Полученные до вступления в силу 315-ФЗ документы, в которых в качестве вида объекта недвижимости указано </w:t>
      </w:r>
      <w:proofErr w:type="spellStart"/>
      <w:r w:rsidR="00FC6645" w:rsidRPr="00FC6645">
        <w:rPr>
          <w:sz w:val="28"/>
          <w:szCs w:val="28"/>
        </w:rPr>
        <w:t>машино-место</w:t>
      </w:r>
      <w:proofErr w:type="spellEnd"/>
      <w:r w:rsidR="00FC6645" w:rsidRPr="00FC6645">
        <w:rPr>
          <w:sz w:val="28"/>
          <w:szCs w:val="28"/>
        </w:rPr>
        <w:t>, сохраняют свою юридическую силу и не требуют переоформления.</w:t>
      </w:r>
      <w:r w:rsidR="00FC6645">
        <w:rPr>
          <w:sz w:val="28"/>
          <w:szCs w:val="28"/>
        </w:rPr>
        <w:t xml:space="preserve"> </w:t>
      </w:r>
      <w:r w:rsidR="00FC6645" w:rsidRPr="00897707">
        <w:rPr>
          <w:sz w:val="28"/>
          <w:szCs w:val="28"/>
        </w:rPr>
        <w:t xml:space="preserve">При этом требования к минимальному и максимальному размеру </w:t>
      </w:r>
      <w:proofErr w:type="spellStart"/>
      <w:r w:rsidR="00FC6645" w:rsidRPr="00897707">
        <w:rPr>
          <w:sz w:val="28"/>
          <w:szCs w:val="28"/>
        </w:rPr>
        <w:t>машино-мест</w:t>
      </w:r>
      <w:proofErr w:type="spellEnd"/>
      <w:r w:rsidR="00FC6645" w:rsidRPr="00897707">
        <w:rPr>
          <w:sz w:val="28"/>
          <w:szCs w:val="28"/>
        </w:rPr>
        <w:t xml:space="preserve">, сведения о котором уже отражены в ЕГРН, применяться не будут. </w:t>
      </w:r>
    </w:p>
    <w:p w:rsidR="00897707" w:rsidRDefault="00897707" w:rsidP="00897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число внесенных в Единый государственный реестр недвижимости сведений о </w:t>
      </w:r>
      <w:proofErr w:type="spellStart"/>
      <w:r>
        <w:rPr>
          <w:sz w:val="28"/>
          <w:szCs w:val="28"/>
        </w:rPr>
        <w:t>машино-местах</w:t>
      </w:r>
      <w:proofErr w:type="spellEnd"/>
      <w:r>
        <w:rPr>
          <w:sz w:val="28"/>
          <w:szCs w:val="28"/>
        </w:rPr>
        <w:t xml:space="preserve"> возросло в 7 раз, если на 01.06.2017 их число составляло 1197, то на 01.06.2018 - 7386. </w:t>
      </w:r>
    </w:p>
    <w:p w:rsidR="007A7FB1" w:rsidRPr="00FC6645" w:rsidRDefault="007A7FB1" w:rsidP="002C1ED9">
      <w:pPr>
        <w:pStyle w:val="a3"/>
        <w:spacing w:before="0" w:beforeAutospacing="0" w:after="0" w:afterAutospacing="0"/>
        <w:ind w:firstLine="709"/>
        <w:jc w:val="both"/>
        <w:rPr>
          <w:rFonts w:eastAsiaTheme="majorEastAsia"/>
          <w:bCs/>
          <w:sz w:val="28"/>
          <w:szCs w:val="28"/>
          <w:lang w:eastAsia="en-US"/>
        </w:rPr>
      </w:pPr>
    </w:p>
    <w:p w:rsidR="00A64596" w:rsidRPr="007256A7" w:rsidRDefault="00DA5432" w:rsidP="00AE64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344D9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илиал </w:t>
      </w:r>
      <w:r w:rsidR="00D12486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ФГБУ </w:t>
      </w:r>
      <w:r w:rsidR="009344D9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>«ФКП Росреестра» по Свердловской области</w:t>
      </w:r>
    </w:p>
    <w:sectPr w:rsidR="00A64596" w:rsidRPr="007256A7" w:rsidSect="00AE649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89"/>
    <w:multiLevelType w:val="multilevel"/>
    <w:tmpl w:val="0E2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1EA5"/>
    <w:multiLevelType w:val="multilevel"/>
    <w:tmpl w:val="19D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77E9"/>
    <w:multiLevelType w:val="multilevel"/>
    <w:tmpl w:val="DEE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745FF"/>
    <w:multiLevelType w:val="multilevel"/>
    <w:tmpl w:val="2CA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7689"/>
    <w:multiLevelType w:val="multilevel"/>
    <w:tmpl w:val="8E8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23CD6"/>
    <w:multiLevelType w:val="multilevel"/>
    <w:tmpl w:val="5A0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E62CE"/>
    <w:multiLevelType w:val="multilevel"/>
    <w:tmpl w:val="723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88"/>
    <w:rsid w:val="000142FC"/>
    <w:rsid w:val="00015C56"/>
    <w:rsid w:val="000265C0"/>
    <w:rsid w:val="0005147B"/>
    <w:rsid w:val="000538E0"/>
    <w:rsid w:val="000546CC"/>
    <w:rsid w:val="000944B9"/>
    <w:rsid w:val="000F38EB"/>
    <w:rsid w:val="001234B2"/>
    <w:rsid w:val="00127115"/>
    <w:rsid w:val="001335AC"/>
    <w:rsid w:val="00141DE7"/>
    <w:rsid w:val="00152303"/>
    <w:rsid w:val="00160049"/>
    <w:rsid w:val="00166664"/>
    <w:rsid w:val="0017448A"/>
    <w:rsid w:val="00181406"/>
    <w:rsid w:val="00187151"/>
    <w:rsid w:val="001C781B"/>
    <w:rsid w:val="001E443F"/>
    <w:rsid w:val="001F3489"/>
    <w:rsid w:val="00213AA4"/>
    <w:rsid w:val="00223A15"/>
    <w:rsid w:val="002476D3"/>
    <w:rsid w:val="002724E1"/>
    <w:rsid w:val="002A05DF"/>
    <w:rsid w:val="002B2ABD"/>
    <w:rsid w:val="002C1ED9"/>
    <w:rsid w:val="002C2605"/>
    <w:rsid w:val="002D2EE5"/>
    <w:rsid w:val="00300311"/>
    <w:rsid w:val="003042A2"/>
    <w:rsid w:val="00304F81"/>
    <w:rsid w:val="003203C8"/>
    <w:rsid w:val="00324148"/>
    <w:rsid w:val="00356BE1"/>
    <w:rsid w:val="00374588"/>
    <w:rsid w:val="00393F06"/>
    <w:rsid w:val="003A3F93"/>
    <w:rsid w:val="003A5E34"/>
    <w:rsid w:val="003B7BE9"/>
    <w:rsid w:val="003E19F7"/>
    <w:rsid w:val="003E1E4B"/>
    <w:rsid w:val="00424106"/>
    <w:rsid w:val="00445313"/>
    <w:rsid w:val="004463DC"/>
    <w:rsid w:val="004870E4"/>
    <w:rsid w:val="004B1311"/>
    <w:rsid w:val="004D5DF2"/>
    <w:rsid w:val="004D6811"/>
    <w:rsid w:val="004F0DB0"/>
    <w:rsid w:val="00521A61"/>
    <w:rsid w:val="00534993"/>
    <w:rsid w:val="00550364"/>
    <w:rsid w:val="00552CC7"/>
    <w:rsid w:val="0055466B"/>
    <w:rsid w:val="00561D80"/>
    <w:rsid w:val="00562040"/>
    <w:rsid w:val="0059768D"/>
    <w:rsid w:val="005E0269"/>
    <w:rsid w:val="00600FF8"/>
    <w:rsid w:val="00644198"/>
    <w:rsid w:val="00644637"/>
    <w:rsid w:val="00681D57"/>
    <w:rsid w:val="006A68AE"/>
    <w:rsid w:val="006B1C86"/>
    <w:rsid w:val="006B5B04"/>
    <w:rsid w:val="006C05F2"/>
    <w:rsid w:val="006C06A4"/>
    <w:rsid w:val="006C2F4E"/>
    <w:rsid w:val="006E37FE"/>
    <w:rsid w:val="006E41F8"/>
    <w:rsid w:val="006E63A3"/>
    <w:rsid w:val="006F3E3F"/>
    <w:rsid w:val="00704093"/>
    <w:rsid w:val="0071069C"/>
    <w:rsid w:val="0071737D"/>
    <w:rsid w:val="007256A7"/>
    <w:rsid w:val="0074429B"/>
    <w:rsid w:val="00754F36"/>
    <w:rsid w:val="007613BF"/>
    <w:rsid w:val="007703D9"/>
    <w:rsid w:val="00770E23"/>
    <w:rsid w:val="007A7FB1"/>
    <w:rsid w:val="007D0B4C"/>
    <w:rsid w:val="007D52FF"/>
    <w:rsid w:val="007E1620"/>
    <w:rsid w:val="007F0C88"/>
    <w:rsid w:val="007F5CF4"/>
    <w:rsid w:val="007F63B2"/>
    <w:rsid w:val="008102C0"/>
    <w:rsid w:val="00821AC7"/>
    <w:rsid w:val="0084445A"/>
    <w:rsid w:val="00860A7B"/>
    <w:rsid w:val="00884402"/>
    <w:rsid w:val="00897707"/>
    <w:rsid w:val="00900960"/>
    <w:rsid w:val="00924595"/>
    <w:rsid w:val="00926887"/>
    <w:rsid w:val="009344D9"/>
    <w:rsid w:val="0093759A"/>
    <w:rsid w:val="0095051F"/>
    <w:rsid w:val="009552C8"/>
    <w:rsid w:val="009651FB"/>
    <w:rsid w:val="00976749"/>
    <w:rsid w:val="00997EB9"/>
    <w:rsid w:val="009B230E"/>
    <w:rsid w:val="009C4809"/>
    <w:rsid w:val="009E4521"/>
    <w:rsid w:val="009F4307"/>
    <w:rsid w:val="00A033AC"/>
    <w:rsid w:val="00A47CE2"/>
    <w:rsid w:val="00A63655"/>
    <w:rsid w:val="00A64596"/>
    <w:rsid w:val="00A6791E"/>
    <w:rsid w:val="00A74017"/>
    <w:rsid w:val="00A76305"/>
    <w:rsid w:val="00A83566"/>
    <w:rsid w:val="00A84A4B"/>
    <w:rsid w:val="00A97B08"/>
    <w:rsid w:val="00AA5ED1"/>
    <w:rsid w:val="00AD1CC5"/>
    <w:rsid w:val="00AD354A"/>
    <w:rsid w:val="00AD6259"/>
    <w:rsid w:val="00AE6497"/>
    <w:rsid w:val="00AF5A36"/>
    <w:rsid w:val="00AF7BB1"/>
    <w:rsid w:val="00B009E5"/>
    <w:rsid w:val="00B37C3C"/>
    <w:rsid w:val="00B37F33"/>
    <w:rsid w:val="00B41521"/>
    <w:rsid w:val="00B50322"/>
    <w:rsid w:val="00B51434"/>
    <w:rsid w:val="00B526A1"/>
    <w:rsid w:val="00B800EE"/>
    <w:rsid w:val="00B87663"/>
    <w:rsid w:val="00B91526"/>
    <w:rsid w:val="00BA3D7A"/>
    <w:rsid w:val="00BB253F"/>
    <w:rsid w:val="00BC1B68"/>
    <w:rsid w:val="00BC4B67"/>
    <w:rsid w:val="00BE485A"/>
    <w:rsid w:val="00BF4A06"/>
    <w:rsid w:val="00C078BE"/>
    <w:rsid w:val="00C27B5A"/>
    <w:rsid w:val="00C27DB5"/>
    <w:rsid w:val="00C35CA9"/>
    <w:rsid w:val="00C4041C"/>
    <w:rsid w:val="00C4726F"/>
    <w:rsid w:val="00C87301"/>
    <w:rsid w:val="00CB275D"/>
    <w:rsid w:val="00CD55DA"/>
    <w:rsid w:val="00D12486"/>
    <w:rsid w:val="00D15378"/>
    <w:rsid w:val="00D83F11"/>
    <w:rsid w:val="00DA5432"/>
    <w:rsid w:val="00DA7253"/>
    <w:rsid w:val="00DB5423"/>
    <w:rsid w:val="00DF74A6"/>
    <w:rsid w:val="00E04A58"/>
    <w:rsid w:val="00E2036B"/>
    <w:rsid w:val="00E31391"/>
    <w:rsid w:val="00E46291"/>
    <w:rsid w:val="00E722B4"/>
    <w:rsid w:val="00EB6701"/>
    <w:rsid w:val="00F23957"/>
    <w:rsid w:val="00F33A4F"/>
    <w:rsid w:val="00F559FD"/>
    <w:rsid w:val="00F70604"/>
    <w:rsid w:val="00FC6645"/>
    <w:rsid w:val="00FF3095"/>
    <w:rsid w:val="00FF5E53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paragraph" w:styleId="1">
    <w:name w:val="heading 1"/>
    <w:basedOn w:val="a"/>
    <w:next w:val="a"/>
    <w:link w:val="10"/>
    <w:uiPriority w:val="9"/>
    <w:qFormat/>
    <w:rsid w:val="00FC6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B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2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B230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Strong"/>
    <w:basedOn w:val="a0"/>
    <w:uiPriority w:val="22"/>
    <w:qFormat/>
    <w:rsid w:val="009B230E"/>
    <w:rPr>
      <w:b/>
      <w:bCs/>
    </w:rPr>
  </w:style>
  <w:style w:type="character" w:styleId="a9">
    <w:name w:val="Emphasis"/>
    <w:basedOn w:val="a0"/>
    <w:uiPriority w:val="20"/>
    <w:qFormat/>
    <w:rsid w:val="009B230E"/>
    <w:rPr>
      <w:i/>
      <w:iCs/>
    </w:rPr>
  </w:style>
  <w:style w:type="paragraph" w:customStyle="1" w:styleId="western">
    <w:name w:val="western"/>
    <w:basedOn w:val="a"/>
    <w:uiPriority w:val="99"/>
    <w:rsid w:val="0059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808-AD01-40BA-BE37-65E2308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9</cp:revision>
  <cp:lastPrinted>2017-09-01T10:07:00Z</cp:lastPrinted>
  <dcterms:created xsi:type="dcterms:W3CDTF">2017-12-11T09:28:00Z</dcterms:created>
  <dcterms:modified xsi:type="dcterms:W3CDTF">2018-06-07T09:57:00Z</dcterms:modified>
</cp:coreProperties>
</file>