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21B3">
        <w:rPr>
          <w:rFonts w:cs="Calibri"/>
          <w:noProof/>
          <w:lang w:eastAsia="ru-RU"/>
        </w:rPr>
        <w:drawing>
          <wp:inline distT="0" distB="0" distL="0" distR="0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Default="00EC5067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Федеральной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адастровой палаты 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>рассказали, чем опасны сайты-двойники</w:t>
      </w:r>
    </w:p>
    <w:p w:rsidR="00F02C40" w:rsidRPr="009E3241" w:rsidRDefault="00F02C40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67" w:rsidRPr="00A90C95" w:rsidRDefault="00EC5067" w:rsidP="00EC50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C95">
        <w:rPr>
          <w:rFonts w:ascii="Times New Roman" w:hAnsi="Times New Roman" w:cs="Times New Roman"/>
          <w:b/>
          <w:bCs/>
          <w:sz w:val="28"/>
          <w:szCs w:val="28"/>
        </w:rPr>
        <w:t>Повсеместная цифровизация позволила сделать жизнь россиян значительно комфортнее. Теперь с помощью современных онлайн-сервисов можно оплачивать коммунальные услуги,</w:t>
      </w:r>
      <w:r w:rsidR="002F1BCC">
        <w:rPr>
          <w:rFonts w:ascii="Times New Roman" w:hAnsi="Times New Roman" w:cs="Times New Roman"/>
          <w:b/>
          <w:bCs/>
          <w:sz w:val="28"/>
          <w:szCs w:val="28"/>
        </w:rPr>
        <w:t xml:space="preserve"> записываться на прием к врачу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подавать документы в </w:t>
      </w:r>
      <w:r w:rsidR="00281885">
        <w:rPr>
          <w:rFonts w:ascii="Times New Roman" w:hAnsi="Times New Roman" w:cs="Times New Roman"/>
          <w:b/>
          <w:bCs/>
          <w:sz w:val="28"/>
          <w:szCs w:val="28"/>
        </w:rPr>
        <w:t xml:space="preserve">вузы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даже управлять собственной недвижимостью. </w:t>
      </w:r>
      <w:r w:rsidR="005C70E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месте с технологиями развиваются и схемы обмана пользователей, поэтому все чаще в интернете можно встретить сайты-двойники, которые дублируют </w:t>
      </w:r>
      <w:r>
        <w:rPr>
          <w:rFonts w:ascii="Times New Roman" w:hAnsi="Times New Roman" w:cs="Times New Roman"/>
          <w:b/>
          <w:bCs/>
          <w:sz w:val="28"/>
          <w:szCs w:val="28"/>
        </w:rPr>
        <w:t>востребованные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государственные сервисы. Эксперты </w:t>
      </w:r>
      <w:r w:rsidR="00F26260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>рассказали, как распознать сайты</w:t>
      </w:r>
      <w:r w:rsidR="007B252F">
        <w:rPr>
          <w:rFonts w:ascii="Times New Roman" w:hAnsi="Times New Roman" w:cs="Times New Roman"/>
          <w:b/>
          <w:bCs/>
          <w:sz w:val="28"/>
          <w:szCs w:val="28"/>
        </w:rPr>
        <w:t xml:space="preserve">-двойники Росреестра и Федеральной кадастровой палаты </w:t>
      </w:r>
      <w:r w:rsidRPr="00A90C95">
        <w:rPr>
          <w:rFonts w:ascii="Times New Roman" w:hAnsi="Times New Roman" w:cs="Times New Roman"/>
          <w:b/>
          <w:bCs/>
          <w:sz w:val="28"/>
          <w:szCs w:val="28"/>
        </w:rPr>
        <w:t xml:space="preserve">и чем они могут быть опасны для пользователей. </w:t>
      </w:r>
    </w:p>
    <w:p w:rsidR="00281885" w:rsidRDefault="00EC5067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3C">
        <w:rPr>
          <w:rFonts w:ascii="Times New Roman" w:hAnsi="Times New Roman" w:cs="Times New Roman"/>
          <w:sz w:val="28"/>
          <w:szCs w:val="28"/>
        </w:rPr>
        <w:t>Сайты-двойники</w:t>
      </w:r>
      <w:r w:rsidR="00C82557">
        <w:rPr>
          <w:rFonts w:ascii="Times New Roman" w:hAnsi="Times New Roman" w:cs="Times New Roman"/>
          <w:sz w:val="28"/>
          <w:szCs w:val="28"/>
        </w:rPr>
        <w:t xml:space="preserve"> </w:t>
      </w:r>
      <w:r w:rsidR="00281885">
        <w:rPr>
          <w:rFonts w:ascii="Times New Roman" w:hAnsi="Times New Roman" w:cs="Times New Roman"/>
          <w:sz w:val="28"/>
          <w:szCs w:val="28"/>
        </w:rPr>
        <w:t xml:space="preserve">на </w:t>
      </w:r>
      <w:r w:rsidRPr="00A90C95">
        <w:rPr>
          <w:rFonts w:ascii="Times New Roman" w:hAnsi="Times New Roman" w:cs="Times New Roman"/>
          <w:sz w:val="28"/>
          <w:szCs w:val="28"/>
        </w:rPr>
        <w:t>перв</w:t>
      </w:r>
      <w:r w:rsidR="00281885">
        <w:rPr>
          <w:rFonts w:ascii="Times New Roman" w:hAnsi="Times New Roman" w:cs="Times New Roman"/>
          <w:sz w:val="28"/>
          <w:szCs w:val="28"/>
        </w:rPr>
        <w:t>ый</w:t>
      </w:r>
      <w:r w:rsidRPr="00A90C95">
        <w:rPr>
          <w:rFonts w:ascii="Times New Roman" w:hAnsi="Times New Roman" w:cs="Times New Roman"/>
          <w:sz w:val="28"/>
          <w:szCs w:val="28"/>
        </w:rPr>
        <w:t xml:space="preserve"> взгляд напоминают </w:t>
      </w:r>
      <w:r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A90C95">
        <w:rPr>
          <w:rFonts w:ascii="Times New Roman" w:hAnsi="Times New Roman" w:cs="Times New Roman"/>
          <w:sz w:val="28"/>
          <w:szCs w:val="28"/>
        </w:rPr>
        <w:t xml:space="preserve">сайты Росреестра и </w:t>
      </w:r>
      <w:r>
        <w:rPr>
          <w:rFonts w:ascii="Times New Roman" w:hAnsi="Times New Roman" w:cs="Times New Roman"/>
          <w:sz w:val="28"/>
          <w:szCs w:val="28"/>
        </w:rPr>
        <w:t>ФКП</w:t>
      </w:r>
      <w:r w:rsidRPr="00A90C95">
        <w:rPr>
          <w:rFonts w:ascii="Times New Roman" w:hAnsi="Times New Roman" w:cs="Times New Roman"/>
          <w:sz w:val="28"/>
          <w:szCs w:val="28"/>
        </w:rPr>
        <w:t xml:space="preserve">. Они выполнены в тех же цветах, имеют схожий интерфейс и почти неразличимый адрес в поисковой строке, </w:t>
      </w:r>
      <w:r>
        <w:rPr>
          <w:rFonts w:ascii="Times New Roman" w:hAnsi="Times New Roman" w:cs="Times New Roman"/>
          <w:sz w:val="28"/>
          <w:szCs w:val="28"/>
        </w:rPr>
        <w:t>который отличается буквально на</w:t>
      </w:r>
      <w:r w:rsidRPr="00A90C95">
        <w:rPr>
          <w:rFonts w:ascii="Times New Roman" w:hAnsi="Times New Roman" w:cs="Times New Roman"/>
          <w:sz w:val="28"/>
          <w:szCs w:val="28"/>
        </w:rPr>
        <w:t xml:space="preserve"> одну или две буквы. Однако далеко не все пользо</w:t>
      </w:r>
      <w:bookmarkStart w:id="0" w:name="_GoBack"/>
      <w:bookmarkEnd w:id="0"/>
      <w:r w:rsidRPr="00A90C95">
        <w:rPr>
          <w:rFonts w:ascii="Times New Roman" w:hAnsi="Times New Roman" w:cs="Times New Roman"/>
          <w:sz w:val="28"/>
          <w:szCs w:val="28"/>
        </w:rPr>
        <w:t xml:space="preserve">ватели обращают внимание на доменное имя, особенно если заходят на сайт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2557">
        <w:rPr>
          <w:rFonts w:ascii="Times New Roman" w:hAnsi="Times New Roman" w:cs="Times New Roman"/>
          <w:sz w:val="28"/>
          <w:szCs w:val="28"/>
        </w:rPr>
        <w:t xml:space="preserve"> </w:t>
      </w:r>
      <w:r w:rsidRPr="00A90C95">
        <w:rPr>
          <w:rFonts w:ascii="Times New Roman" w:hAnsi="Times New Roman" w:cs="Times New Roman"/>
          <w:sz w:val="28"/>
          <w:szCs w:val="28"/>
        </w:rPr>
        <w:t xml:space="preserve">телефона. У многих даже не возникает сомнений в том, что они могли зайти не на официальный сайт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A90C95">
        <w:rPr>
          <w:rFonts w:ascii="Times New Roman" w:hAnsi="Times New Roman" w:cs="Times New Roman"/>
          <w:sz w:val="28"/>
          <w:szCs w:val="28"/>
        </w:rPr>
        <w:t>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95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A90C95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281885">
        <w:rPr>
          <w:rFonts w:ascii="Times New Roman" w:hAnsi="Times New Roman" w:cs="Times New Roman"/>
          <w:sz w:val="28"/>
          <w:szCs w:val="28"/>
        </w:rPr>
        <w:t xml:space="preserve">Росреестра и Федеральной кадастровой палаты выглядят так: </w:t>
      </w:r>
      <w:r w:rsidRPr="00281885">
        <w:rPr>
          <w:rStyle w:val="a3"/>
          <w:rFonts w:ascii="Times New Roman" w:hAnsi="Times New Roman" w:cs="Times New Roman"/>
          <w:bCs/>
          <w:sz w:val="28"/>
          <w:szCs w:val="28"/>
        </w:rPr>
        <w:t>rosreestr.gov.ru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8" w:history="1">
        <w:r w:rsidRPr="00281885">
          <w:rPr>
            <w:rStyle w:val="a3"/>
            <w:rFonts w:ascii="Times New Roman" w:hAnsi="Times New Roman" w:cs="Times New Roman"/>
            <w:bCs/>
            <w:sz w:val="28"/>
            <w:szCs w:val="28"/>
          </w:rPr>
          <w:t>kadastr.ru</w:t>
        </w:r>
      </w:hyperlink>
      <w:r w:rsidRPr="002818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885">
        <w:rPr>
          <w:rFonts w:ascii="Times New Roman" w:hAnsi="Times New Roman" w:cs="Times New Roman"/>
          <w:sz w:val="28"/>
          <w:szCs w:val="28"/>
        </w:rPr>
        <w:t xml:space="preserve">Только на них можно получить достоверную и актуальную информацию о недвижимости.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информацию об объектах недвижимости в режиме онлайн граждане могут на </w:t>
      </w:r>
      <w:hyperlink r:id="rId9" w:history="1">
        <w:r w:rsidR="00281885" w:rsidRPr="0028188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Публичной кадастровой карте Росреестра</w:t>
        </w:r>
      </w:hyperlink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885" w:rsidRDefault="004D0258" w:rsidP="00281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258">
        <w:rPr>
          <w:rFonts w:ascii="Times New Roman" w:hAnsi="Times New Roman" w:cs="Times New Roman"/>
          <w:i/>
          <w:sz w:val="28"/>
          <w:szCs w:val="28"/>
        </w:rPr>
        <w:lastRenderedPageBreak/>
        <w:t>«К сожалению, в большинстве случаев люди заходят именно на сайты-двойники и попадаются на удочку мошенников. Такие ресурсы заманивают пользователей скоростью получения запрашиваемых сведений и простотой заполнения форм.</w:t>
      </w:r>
      <w:r w:rsidRPr="004D0258">
        <w:rPr>
          <w:rFonts w:ascii="Times New Roman" w:hAnsi="Times New Roman" w:cs="Times New Roman"/>
          <w:bCs/>
          <w:i/>
          <w:sz w:val="28"/>
          <w:szCs w:val="28"/>
        </w:rPr>
        <w:t xml:space="preserve"> Функционал наших сервисов построен таким образом, чтобы заявители получали сведения буквально за считанные минуты, не испытывая при этом каких-либо затруднений. Например, среднее время, которое пользователи тратят на получение выписок из ЕГРН, составляет восемь минут, вк</w:t>
      </w:r>
      <w:r>
        <w:rPr>
          <w:rFonts w:ascii="Times New Roman" w:hAnsi="Times New Roman" w:cs="Times New Roman"/>
          <w:bCs/>
          <w:i/>
          <w:sz w:val="28"/>
          <w:szCs w:val="28"/>
        </w:rPr>
        <w:t>лючая поиск и ожидание оплаты»</w:t>
      </w:r>
      <w:r w:rsidR="00EC5067" w:rsidRPr="00D256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5067" w:rsidRPr="00077846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EC5067" w:rsidRPr="00D25624">
        <w:rPr>
          <w:rFonts w:ascii="Times New Roman" w:hAnsi="Times New Roman" w:cs="Times New Roman"/>
          <w:sz w:val="28"/>
          <w:szCs w:val="28"/>
        </w:rPr>
        <w:t xml:space="preserve">прокомментировал </w:t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>начальник Управления информационно-телекоммуникационной инфраструктуры</w:t>
      </w:r>
      <w:r w:rsidR="00EC5067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 Росреестра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C5067" w:rsidRPr="00D25624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r w:rsidR="00EC5067" w:rsidRPr="00D25624">
        <w:rPr>
          <w:rFonts w:ascii="Times New Roman" w:hAnsi="Times New Roman" w:cs="Times New Roman"/>
          <w:b/>
          <w:bCs/>
          <w:sz w:val="28"/>
          <w:szCs w:val="28"/>
        </w:rPr>
        <w:t>Гатиятуллин.</w:t>
      </w:r>
    </w:p>
    <w:p w:rsidR="00281885" w:rsidRPr="00281885" w:rsidRDefault="00EC5067" w:rsidP="002818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Как правило, фальшивые порталы активно предлагают онлайн-услуги по предоставлению сведений из Единого государственного реестра недвижимости (ЕГРН).</w:t>
      </w:r>
      <w:r w:rsidR="00C825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885" w:rsidRPr="0028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такой услуги иными лицами и организациями через сайты-двойники, является незаконным, нарушает существующий порядок и влечет ряд иных негативных последствий: создание предпосылок к мошенническим действиям в сфере оборота недвижимости, затруднение оперативно-розыскной деятельности и правоохранительной деятельности, несоблюдение правового режима оборота персональных данных и т.д.</w:t>
      </w:r>
    </w:p>
    <w:p w:rsidR="00EC5067" w:rsidRPr="00281885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85">
        <w:rPr>
          <w:rFonts w:ascii="Times New Roman" w:hAnsi="Times New Roman" w:cs="Times New Roman"/>
          <w:bCs/>
          <w:sz w:val="28"/>
          <w:szCs w:val="28"/>
        </w:rPr>
        <w:t>В большинстве случаев выписки, полученные с таких сайтов, могут быть недостоверными. Их стоимость может значительно отличаться от аналогичных документов, предоставляемых официальными ресурсами</w:t>
      </w:r>
      <w:r w:rsidRPr="0028188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, при этом к</w:t>
      </w:r>
      <w:r w:rsidRPr="00281885">
        <w:rPr>
          <w:rFonts w:ascii="Times New Roman" w:hAnsi="Times New Roman" w:cs="Times New Roman"/>
          <w:bCs/>
          <w:sz w:val="28"/>
          <w:szCs w:val="28"/>
        </w:rPr>
        <w:t xml:space="preserve">ачество оказанных услуг будет крайне низким. </w:t>
      </w:r>
      <w:r w:rsidR="00281885" w:rsidRPr="00281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Росреестр регулярно поступают жалобы граждан и организаций на недостоверную информацию, полученную через сайты-двойники.</w:t>
      </w:r>
    </w:p>
    <w:p w:rsidR="00EC5067" w:rsidRDefault="00EC5067" w:rsidP="00EC506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некоторых случаях после оплаты мошенники и вовсе ничего не присылают. Кроме того, нередко они предлагают оплатить даже те услуги, которые по закону пользователи могут получить бесплатно (например, сведения о кадастровой стоимости объекта недвижимости). </w:t>
      </w:r>
    </w:p>
    <w:p w:rsidR="00EC5067" w:rsidRPr="00183D41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F1A">
        <w:rPr>
          <w:rFonts w:ascii="Times New Roman" w:hAnsi="Times New Roman" w:cs="Times New Roman"/>
          <w:bCs/>
          <w:sz w:val="28"/>
          <w:szCs w:val="28"/>
        </w:rPr>
        <w:lastRenderedPageBreak/>
        <w:t>В ряде случаев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заявителей не принимают выписки, полученные со сторонних ресурсов, поскольку эти документы не заверены усиленной </w:t>
      </w:r>
      <w:r w:rsidR="00066F9C" w:rsidRPr="00066F9C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 w:rsidR="00066F9C" w:rsidRPr="00066F9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 органа регистрации прав. </w:t>
      </w:r>
    </w:p>
    <w:p w:rsidR="00485CB1" w:rsidRPr="007B252F" w:rsidRDefault="00EC5067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</w:t>
      </w:r>
      <w:r w:rsidRPr="00C82814">
        <w:rPr>
          <w:rFonts w:ascii="Times New Roman" w:hAnsi="Times New Roman" w:cs="Times New Roman"/>
          <w:sz w:val="28"/>
          <w:szCs w:val="28"/>
        </w:rPr>
        <w:t xml:space="preserve"> актуальной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C82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Росреестр и </w:t>
      </w:r>
      <w:r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="00C82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рекомендуют</w:t>
      </w:r>
      <w:r w:rsidR="00C82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C82814"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="00066F9C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="00066F9C" w:rsidRPr="00C82814">
        <w:rPr>
          <w:rFonts w:ascii="Times New Roman" w:hAnsi="Times New Roman" w:cs="Times New Roman"/>
          <w:sz w:val="28"/>
          <w:szCs w:val="28"/>
        </w:rPr>
        <w:t>сервисами</w:t>
      </w:r>
      <w:r w:rsidR="00066F9C">
        <w:rPr>
          <w:rFonts w:ascii="Times New Roman" w:hAnsi="Times New Roman" w:cs="Times New Roman"/>
          <w:sz w:val="28"/>
          <w:szCs w:val="28"/>
        </w:rPr>
        <w:t>, которые размещены на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066F9C">
        <w:rPr>
          <w:rFonts w:ascii="Times New Roman" w:hAnsi="Times New Roman" w:cs="Times New Roman"/>
          <w:sz w:val="28"/>
          <w:szCs w:val="28"/>
        </w:rPr>
        <w:t>ых</w:t>
      </w:r>
      <w:r w:rsidR="00066F9C" w:rsidRPr="00C82814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066F9C">
        <w:rPr>
          <w:rFonts w:ascii="Times New Roman" w:hAnsi="Times New Roman" w:cs="Times New Roman"/>
          <w:sz w:val="28"/>
          <w:szCs w:val="28"/>
        </w:rPr>
        <w:t>х</w:t>
      </w:r>
      <w:r w:rsidR="00ED5A7B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Pr="00C82814">
        <w:rPr>
          <w:rFonts w:ascii="Times New Roman" w:hAnsi="Times New Roman" w:cs="Times New Roman"/>
          <w:sz w:val="28"/>
          <w:szCs w:val="28"/>
        </w:rPr>
        <w:t xml:space="preserve">. Это не только существенно сэкономит время и </w:t>
      </w:r>
      <w:r>
        <w:rPr>
          <w:rFonts w:ascii="Times New Roman" w:hAnsi="Times New Roman" w:cs="Times New Roman"/>
          <w:sz w:val="28"/>
          <w:szCs w:val="28"/>
        </w:rPr>
        <w:t>деньги,</w:t>
      </w:r>
      <w:r w:rsidRPr="00C82814">
        <w:rPr>
          <w:rFonts w:ascii="Times New Roman" w:hAnsi="Times New Roman" w:cs="Times New Roman"/>
          <w:sz w:val="28"/>
          <w:szCs w:val="28"/>
        </w:rPr>
        <w:t xml:space="preserve"> но и позволит </w:t>
      </w:r>
      <w:r w:rsidRPr="007B252F">
        <w:rPr>
          <w:rFonts w:ascii="Times New Roman" w:hAnsi="Times New Roman" w:cs="Times New Roman"/>
          <w:sz w:val="28"/>
          <w:szCs w:val="28"/>
        </w:rPr>
        <w:t>гарантировано получать качественные услуги в полном объеме.</w:t>
      </w:r>
    </w:p>
    <w:p w:rsidR="00281885" w:rsidRPr="007B252F" w:rsidRDefault="00281885" w:rsidP="002F1BC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 проводит комплексную работу по противодействию деятельности сайтов-двойников в целях защиты прав и законных интересов заявителей. Учитывая многогранность нарушений, одной из таких мер является обращение в ФАС России по вопросам нарушения владельцами сайтов антимонопольного законодательства, а также</w:t>
      </w:r>
      <w:r w:rsidR="00C8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законодательства о рекламе</w:t>
      </w:r>
      <w:r w:rsidR="00C82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(рекламораспространение).</w:t>
      </w:r>
    </w:p>
    <w:sectPr w:rsidR="00281885" w:rsidRPr="007B252F" w:rsidSect="00F45567">
      <w:footerReference w:type="default" r:id="rId10"/>
      <w:pgSz w:w="11906" w:h="16838"/>
      <w:pgMar w:top="709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3E" w:rsidRDefault="007C153E" w:rsidP="00EC5067">
      <w:pPr>
        <w:spacing w:after="0" w:line="240" w:lineRule="auto"/>
      </w:pPr>
      <w:r>
        <w:separator/>
      </w:r>
    </w:p>
  </w:endnote>
  <w:endnote w:type="continuationSeparator" w:id="1">
    <w:p w:rsidR="007C153E" w:rsidRDefault="007C153E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3E" w:rsidRDefault="007C153E" w:rsidP="00EC5067">
      <w:pPr>
        <w:spacing w:after="0" w:line="240" w:lineRule="auto"/>
      </w:pPr>
      <w:r>
        <w:separator/>
      </w:r>
    </w:p>
  </w:footnote>
  <w:footnote w:type="continuationSeparator" w:id="1">
    <w:p w:rsidR="007C153E" w:rsidRDefault="007C153E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52FA"/>
    <w:rsid w:val="00011DBE"/>
    <w:rsid w:val="00066F9C"/>
    <w:rsid w:val="0016658B"/>
    <w:rsid w:val="00176804"/>
    <w:rsid w:val="001854FC"/>
    <w:rsid w:val="0023221B"/>
    <w:rsid w:val="00281885"/>
    <w:rsid w:val="002F1BCC"/>
    <w:rsid w:val="004D0258"/>
    <w:rsid w:val="005C70E6"/>
    <w:rsid w:val="007B252F"/>
    <w:rsid w:val="007B52FA"/>
    <w:rsid w:val="007B6E22"/>
    <w:rsid w:val="007C153E"/>
    <w:rsid w:val="00831FE5"/>
    <w:rsid w:val="00891778"/>
    <w:rsid w:val="009F325E"/>
    <w:rsid w:val="00A12A08"/>
    <w:rsid w:val="00AA514E"/>
    <w:rsid w:val="00B62321"/>
    <w:rsid w:val="00C82557"/>
    <w:rsid w:val="00CA5431"/>
    <w:rsid w:val="00D92F93"/>
    <w:rsid w:val="00E733D5"/>
    <w:rsid w:val="00EC5067"/>
    <w:rsid w:val="00ED5A7B"/>
    <w:rsid w:val="00F02C40"/>
    <w:rsid w:val="00F20056"/>
    <w:rsid w:val="00F26260"/>
    <w:rsid w:val="00F45567"/>
    <w:rsid w:val="00F7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4A32-E655-4B7F-AA35-D74CE24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Gurskaya_EO</cp:lastModifiedBy>
  <cp:revision>2</cp:revision>
  <dcterms:created xsi:type="dcterms:W3CDTF">2021-04-14T06:33:00Z</dcterms:created>
  <dcterms:modified xsi:type="dcterms:W3CDTF">2021-04-14T06:33:00Z</dcterms:modified>
</cp:coreProperties>
</file>