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45" w:rsidRDefault="00947645" w:rsidP="0093432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-415290</wp:posOffset>
            </wp:positionV>
            <wp:extent cx="2305050" cy="838200"/>
            <wp:effectExtent l="19050" t="0" r="0" b="0"/>
            <wp:wrapSquare wrapText="bothSides"/>
            <wp:docPr id="1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645" w:rsidRDefault="00947645" w:rsidP="0093432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645" w:rsidRDefault="00947645" w:rsidP="0093432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62" w:rsidRPr="0093432B" w:rsidRDefault="0093432B" w:rsidP="0093432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Оформляем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10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бесхозный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3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земельный участок</w:t>
      </w:r>
    </w:p>
    <w:p w:rsidR="00D416AC" w:rsidRDefault="00D416AC" w:rsidP="0093432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62" w:rsidRPr="00D416AC" w:rsidRDefault="00AC0362" w:rsidP="00F302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земельный участок выглядит бесхозным</w:t>
      </w:r>
      <w:r w:rsid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значит, что собственника у него нет. Он может принадлежать как физическому</w:t>
      </w:r>
      <w:r w:rsid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так и, к примеру, муниципалитету. Чтобы увеличить фактическую площадь своего участка, присоединив пограничный участок и не нарушить законодательство, для начала необходимо найти собственника соседней земли, заключить с ним договор купли</w:t>
      </w:r>
      <w:r w:rsid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либо</w:t>
      </w:r>
      <w:r w:rsid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аренды (если это муниципалитет), и зарегистрировать право собственности. </w:t>
      </w:r>
    </w:p>
    <w:p w:rsidR="00F302CD" w:rsidRPr="00D416AC" w:rsidRDefault="0093432B" w:rsidP="00F302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0362"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динственным способом получения достоверной информации является запрос сведений,</w:t>
      </w:r>
      <w:r w:rsid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362"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 в Едином государственном реестре недвижимости (ЕГРН). Такие сведения</w:t>
      </w:r>
      <w:r w:rsid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362"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в виде выписки из ЕГРН об основных характеристиках и зарегистрированных правах на объект (для обращения потребуется точный адрес объекта или кадастровый номер объекта недвижимости).</w:t>
      </w:r>
      <w:r w:rsidR="00F302CD" w:rsidRPr="00F3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2CD"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ЕГРН является официальным документом, содержащим информацию о правообладателе </w:t>
      </w:r>
      <w:proofErr w:type="gramStart"/>
      <w:r w:rsidR="00F302CD"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302CD"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характеристиках земельного участка, включая кадастровый номер, назначение, площадь, вид разрешенного использования, кадастровую стоимость. Также выписка содержит</w:t>
      </w:r>
      <w:r w:rsidR="00F3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2CD"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F3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2CD"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ограничении прав и обременении объекта недвижимости.</w:t>
      </w:r>
    </w:p>
    <w:p w:rsidR="00F302CD" w:rsidRPr="00D416AC" w:rsidRDefault="00F302CD" w:rsidP="00F302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Запросить выписку из ЕГРН можно обратившись в офисы МФЦ "Мои документы". Также существует возможность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официального сайта Росреестра. </w:t>
      </w:r>
    </w:p>
    <w:p w:rsidR="00AC0362" w:rsidRPr="00D416AC" w:rsidRDefault="00AC0362" w:rsidP="00F302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вы не </w:t>
      </w:r>
      <w:r w:rsid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r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объекта или кадастровый номер, </w:t>
      </w:r>
      <w:r w:rsid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их можно на </w:t>
      </w:r>
      <w:r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</w:t>
      </w:r>
      <w:r w:rsid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</w:t>
      </w:r>
      <w:r w:rsid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302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432B" w:rsidRPr="0093432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https://pkk5.rosreestr.ru/</w:t>
      </w:r>
      <w:r w:rsidR="00F302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4DE" w:rsidRPr="00D416AC" w:rsidRDefault="00F302CD" w:rsidP="00F302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участок, который вы хотите присоединить, является собственностью муниципалитета</w:t>
      </w:r>
      <w:r w:rsidR="00A924DE"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A924DE"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в орган местного самоуправления с </w:t>
      </w:r>
      <w:proofErr w:type="gramStart"/>
      <w:r w:rsidR="00A924DE"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proofErr w:type="gramEnd"/>
      <w:r w:rsidR="00A924DE"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пользования данным земельным участком и выделения его в частную собственность. </w:t>
      </w:r>
    </w:p>
    <w:p w:rsidR="00A924DE" w:rsidRPr="00D416AC" w:rsidRDefault="00A924DE" w:rsidP="00F302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участок имеет соседствующие границы с участком заявителя, то его заявление имеет преимущественное право на рассмотрение. </w:t>
      </w:r>
    </w:p>
    <w:p w:rsidR="00A924DE" w:rsidRDefault="00A924DE"/>
    <w:p w:rsidR="00F302CD" w:rsidRDefault="00F302CD"/>
    <w:p w:rsidR="00F302CD" w:rsidRPr="00F302CD" w:rsidRDefault="00F302CD" w:rsidP="00F302CD">
      <w:pPr>
        <w:jc w:val="right"/>
        <w:rPr>
          <w:rFonts w:ascii="Times New Roman" w:hAnsi="Times New Roman" w:cs="Times New Roman"/>
          <w:sz w:val="24"/>
          <w:szCs w:val="24"/>
        </w:rPr>
      </w:pPr>
      <w:r w:rsidRPr="00F302CD">
        <w:rPr>
          <w:rFonts w:ascii="Times New Roman" w:hAnsi="Times New Roman" w:cs="Times New Roman"/>
          <w:sz w:val="24"/>
          <w:szCs w:val="24"/>
        </w:rPr>
        <w:t>филиал ФГБУ «ФКП Росреестра» по Свердловской области</w:t>
      </w:r>
    </w:p>
    <w:sectPr w:rsidR="00F302CD" w:rsidRPr="00F302CD" w:rsidSect="009F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362"/>
    <w:rsid w:val="001007A8"/>
    <w:rsid w:val="003F5383"/>
    <w:rsid w:val="00410344"/>
    <w:rsid w:val="005A2806"/>
    <w:rsid w:val="005F2C8F"/>
    <w:rsid w:val="007869F9"/>
    <w:rsid w:val="007E31A9"/>
    <w:rsid w:val="00856CF0"/>
    <w:rsid w:val="008C5EFE"/>
    <w:rsid w:val="0093432B"/>
    <w:rsid w:val="00947645"/>
    <w:rsid w:val="009F0C54"/>
    <w:rsid w:val="00A924DE"/>
    <w:rsid w:val="00AC0362"/>
    <w:rsid w:val="00D416AC"/>
    <w:rsid w:val="00F3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5</cp:revision>
  <dcterms:created xsi:type="dcterms:W3CDTF">2018-08-07T05:10:00Z</dcterms:created>
  <dcterms:modified xsi:type="dcterms:W3CDTF">2018-08-08T09:36:00Z</dcterms:modified>
</cp:coreProperties>
</file>