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EA" w:rsidRPr="006A7205" w:rsidRDefault="002F12EA" w:rsidP="006A7205">
      <w:pPr>
        <w:pStyle w:val="ConsPlusTitle"/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Порядок</w:t>
      </w:r>
      <w:r w:rsidRPr="006A7205">
        <w:rPr>
          <w:rFonts w:ascii="Liberation Serif" w:hAnsi="Liberation Serif" w:cs="Liberation Serif"/>
          <w:sz w:val="28"/>
          <w:szCs w:val="28"/>
        </w:rPr>
        <w:br/>
        <w:t xml:space="preserve">предоставления субсидии из средств бюджета городского округа ЗАТО Свободный </w:t>
      </w:r>
      <w:r w:rsidRPr="006A7205">
        <w:rPr>
          <w:rFonts w:ascii="Liberation Serif" w:hAnsi="Liberation Serif" w:cs="Liberation Serif"/>
          <w:bCs/>
          <w:iCs/>
          <w:sz w:val="28"/>
          <w:szCs w:val="28"/>
        </w:rPr>
        <w:t>на оказание поддержки социально ориентированным некоммерческим организациям</w:t>
      </w:r>
    </w:p>
    <w:p w:rsidR="002F12EA" w:rsidRPr="006A7205" w:rsidRDefault="002F12EA" w:rsidP="006A7205">
      <w:pPr>
        <w:pStyle w:val="ConsPlusTitle"/>
        <w:outlineLvl w:val="1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Раздел 1. Общие положения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1.1.</w:t>
      </w:r>
      <w:r w:rsidR="00373CA2" w:rsidRPr="006A7205">
        <w:rPr>
          <w:rFonts w:ascii="Liberation Serif" w:hAnsi="Liberation Serif" w:cs="Liberation Serif"/>
          <w:sz w:val="28"/>
          <w:szCs w:val="28"/>
        </w:rPr>
        <w:t xml:space="preserve"> Порядок предоставления субсидии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из </w:t>
      </w:r>
      <w:r w:rsidR="00373CA2" w:rsidRPr="006A7205">
        <w:rPr>
          <w:rFonts w:ascii="Liberation Serif" w:hAnsi="Liberation Serif" w:cs="Liberation Serif"/>
          <w:sz w:val="28"/>
          <w:szCs w:val="28"/>
        </w:rPr>
        <w:t xml:space="preserve">средств 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бюджета </w:t>
      </w:r>
      <w:r w:rsidR="007D0CB9" w:rsidRPr="006A7205">
        <w:rPr>
          <w:rFonts w:ascii="Liberation Serif" w:hAnsi="Liberation Serif" w:cs="Liberation Serif"/>
          <w:sz w:val="28"/>
          <w:szCs w:val="28"/>
        </w:rPr>
        <w:t>г</w:t>
      </w:r>
      <w:r w:rsidRPr="006A7205">
        <w:rPr>
          <w:rFonts w:ascii="Liberation Serif" w:hAnsi="Liberation Serif" w:cs="Liberation Serif"/>
          <w:sz w:val="28"/>
          <w:szCs w:val="28"/>
        </w:rPr>
        <w:t>ородского округа ЗАТО Свободный на поддержку социально ориентированным нек</w:t>
      </w:r>
      <w:r w:rsidR="00373CA2" w:rsidRPr="006A7205">
        <w:rPr>
          <w:rFonts w:ascii="Liberation Serif" w:hAnsi="Liberation Serif" w:cs="Liberation Serif"/>
          <w:sz w:val="28"/>
          <w:szCs w:val="28"/>
        </w:rPr>
        <w:t xml:space="preserve">оммерческим организациям (далее – </w:t>
      </w:r>
      <w:r w:rsidRPr="006A7205">
        <w:rPr>
          <w:rFonts w:ascii="Liberation Serif" w:hAnsi="Liberation Serif" w:cs="Liberation Serif"/>
          <w:sz w:val="28"/>
          <w:szCs w:val="28"/>
        </w:rPr>
        <w:t>Порядок) разработан в соответствии</w:t>
      </w:r>
      <w:r w:rsidR="00373CA2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с Бюджетным кодексом Российской Федерации, Федеральными законами</w:t>
      </w:r>
      <w:r w:rsidRPr="006A7205">
        <w:rPr>
          <w:rFonts w:ascii="Liberation Serif" w:hAnsi="Liberation Serif" w:cs="Liberation Serif"/>
          <w:sz w:val="28"/>
          <w:szCs w:val="28"/>
        </w:rPr>
        <w:br/>
        <w:t xml:space="preserve">от 12 января 1996 года </w:t>
      </w:r>
      <w:hyperlink r:id="rId8">
        <w:r w:rsidRPr="006A7205">
          <w:rPr>
            <w:rFonts w:ascii="Liberation Serif" w:hAnsi="Liberation Serif" w:cs="Liberation Serif"/>
            <w:sz w:val="28"/>
            <w:szCs w:val="28"/>
          </w:rPr>
          <w:t>№ 7-ФЗ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«О некоммерческих организациях»,</w:t>
      </w:r>
      <w:r w:rsidRPr="006A7205">
        <w:rPr>
          <w:rFonts w:ascii="Liberation Serif" w:hAnsi="Liberation Serif" w:cs="Liberation Serif"/>
          <w:sz w:val="28"/>
          <w:szCs w:val="28"/>
        </w:rPr>
        <w:br/>
        <w:t xml:space="preserve">от 06 октября 2003 года </w:t>
      </w:r>
      <w:hyperlink r:id="rId9">
        <w:r w:rsidRPr="006A7205">
          <w:rPr>
            <w:rFonts w:ascii="Liberation Serif" w:hAnsi="Liberation Serif" w:cs="Liberation Serif"/>
            <w:sz w:val="28"/>
            <w:szCs w:val="28"/>
          </w:rPr>
          <w:t>№ 131-ФЗ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муниципальной программой </w:t>
      </w:r>
      <w:r w:rsidR="001A5DBD" w:rsidRPr="006A7205">
        <w:rPr>
          <w:rFonts w:ascii="Liberation Serif" w:hAnsi="Liberation Serif" w:cs="Liberation Serif"/>
          <w:color w:val="000000"/>
          <w:sz w:val="28"/>
          <w:szCs w:val="28"/>
        </w:rPr>
        <w:t>«Поддержка социально ориентированных некоммерческих организаций в городском округе ЗАТО Свободный на 2021-2029 годы»</w:t>
      </w:r>
      <w:r w:rsidR="001A5DBD" w:rsidRPr="006A7205">
        <w:rPr>
          <w:rFonts w:ascii="Liberation Serif" w:hAnsi="Liberation Serif" w:cs="Liberation Serif"/>
          <w:sz w:val="28"/>
          <w:szCs w:val="28"/>
        </w:rPr>
        <w:t xml:space="preserve">, утвержденной постановлением администрации </w:t>
      </w:r>
      <w:r w:rsidRPr="006A7205">
        <w:rPr>
          <w:rFonts w:ascii="Liberation Serif" w:hAnsi="Liberation Serif" w:cs="Liberation Serif"/>
          <w:sz w:val="28"/>
          <w:szCs w:val="28"/>
        </w:rPr>
        <w:t>городского округа ЗАТО Свободный от 31.03.2022 № 152.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1.2. Настоящий Порядок определяет цели, порядок и условия предоставления и расходования из </w:t>
      </w:r>
      <w:r w:rsidR="00186940" w:rsidRPr="006A7205">
        <w:rPr>
          <w:rFonts w:ascii="Liberation Serif" w:hAnsi="Liberation Serif" w:cs="Liberation Serif"/>
          <w:sz w:val="28"/>
          <w:szCs w:val="28"/>
        </w:rPr>
        <w:t xml:space="preserve">средств </w:t>
      </w:r>
      <w:r w:rsidRPr="006A7205">
        <w:rPr>
          <w:rFonts w:ascii="Liberation Serif" w:hAnsi="Liberation Serif" w:cs="Liberation Serif"/>
          <w:sz w:val="28"/>
          <w:szCs w:val="28"/>
        </w:rPr>
        <w:t>бюджета городского округа</w:t>
      </w:r>
      <w:r w:rsidR="00186940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ЗАТО Свободный субсиди</w:t>
      </w:r>
      <w:r w:rsidR="00186940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на поддержку социально ориентированным некоммерческим организациям (далее</w:t>
      </w:r>
      <w:r w:rsidR="00186940" w:rsidRPr="006A7205">
        <w:rPr>
          <w:rFonts w:ascii="Liberation Serif" w:hAnsi="Liberation Serif" w:cs="Liberation Serif"/>
          <w:sz w:val="28"/>
          <w:szCs w:val="28"/>
        </w:rPr>
        <w:t xml:space="preserve"> – </w:t>
      </w:r>
      <w:r w:rsidRPr="006A7205">
        <w:rPr>
          <w:rFonts w:ascii="Liberation Serif" w:hAnsi="Liberation Serif" w:cs="Liberation Serif"/>
          <w:sz w:val="28"/>
          <w:szCs w:val="28"/>
        </w:rPr>
        <w:t>субсидии), порядок возврата субсидии, а также предоставления отчетности и осуществления контроля за соблюдением условий, целей и порядка предоставления субсидии.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1.3. Получателями субсидии являются социально ориентированные некоммерческие организации, созданные в предусмотренных Федеральным </w:t>
      </w:r>
      <w:hyperlink r:id="rId10">
        <w:r w:rsidRPr="006A7205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от 12.01.1996 № 7-ФЗ «О некоммерческих организациях» формах</w:t>
      </w:r>
      <w:r w:rsidRPr="006A7205">
        <w:rPr>
          <w:rFonts w:ascii="Liberation Serif" w:hAnsi="Liberation Serif" w:cs="Liberation Serif"/>
          <w:sz w:val="28"/>
          <w:szCs w:val="28"/>
        </w:rPr>
        <w:br/>
        <w:t>(за исключением государственных корпораций, государственных компаний, общественных объединений, являющихся политическими партиями, государственных и муниципальных учреждений</w:t>
      </w:r>
      <w:r w:rsidR="00D36A2C" w:rsidRPr="006A7205">
        <w:rPr>
          <w:rFonts w:ascii="Liberation Serif" w:hAnsi="Liberation Serif" w:cs="Liberation Serif"/>
          <w:sz w:val="28"/>
          <w:szCs w:val="28"/>
        </w:rPr>
        <w:t>)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(далее – СОНКО, некоммерческие организации, получатели субсидии, участник отбора).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1.4. Главным распорядителем бюджетных средств, направляемых на предоставление субсидии, является администрация городского округа ЗАТО Свободный (далее – Администрация).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1.5. Предоставление субсиди</w:t>
      </w:r>
      <w:r w:rsidR="00186940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осуществляется за счет средств бюджета городского округа ЗАТО Свободный в пределах утвержденных бюджетных ассигнований и лимитов бюджетных обязательств на указанные цели.</w:t>
      </w:r>
    </w:p>
    <w:p w:rsidR="00F003B0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1.6. Максимальный размер субсидии в год определяется в соответствии</w:t>
      </w:r>
      <w:r w:rsidR="00186940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 xml:space="preserve">с муниципальной программой </w:t>
      </w:r>
      <w:r w:rsidRPr="006A7205">
        <w:rPr>
          <w:rFonts w:ascii="Liberation Serif" w:hAnsi="Liberation Serif" w:cs="Liberation Serif"/>
          <w:color w:val="000000"/>
          <w:sz w:val="28"/>
          <w:szCs w:val="28"/>
        </w:rPr>
        <w:t>«Поддержка социально ориентированных некоммерческих организаций в городском округе ЗАТО Свободный</w:t>
      </w:r>
      <w:r w:rsidR="00B371D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A7205">
        <w:rPr>
          <w:rFonts w:ascii="Liberation Serif" w:hAnsi="Liberation Serif" w:cs="Liberation Serif"/>
          <w:color w:val="000000"/>
          <w:sz w:val="28"/>
          <w:szCs w:val="28"/>
        </w:rPr>
        <w:t>на 2021-2029 годы»</w:t>
      </w:r>
      <w:r w:rsidRPr="006A7205">
        <w:rPr>
          <w:rFonts w:ascii="Liberation Serif" w:hAnsi="Liberation Serif" w:cs="Liberation Serif"/>
          <w:sz w:val="28"/>
          <w:szCs w:val="28"/>
        </w:rPr>
        <w:t>, утвержденной постановлением администрации городского округа ЗАТО Свободный от 31.03.2022 № 152.</w:t>
      </w:r>
    </w:p>
    <w:p w:rsidR="002F12EA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1.7</w:t>
      </w:r>
      <w:r w:rsidR="002F12EA" w:rsidRPr="006A7205">
        <w:rPr>
          <w:rFonts w:ascii="Liberation Serif" w:hAnsi="Liberation Serif" w:cs="Liberation Serif"/>
          <w:sz w:val="28"/>
          <w:szCs w:val="28"/>
        </w:rPr>
        <w:t>. Средства, полученные из бюджета городского округа</w:t>
      </w:r>
      <w:r w:rsidR="00186940" w:rsidRPr="006A7205">
        <w:rPr>
          <w:rFonts w:ascii="Liberation Serif" w:hAnsi="Liberation Serif" w:cs="Liberation Serif"/>
          <w:sz w:val="28"/>
          <w:szCs w:val="28"/>
        </w:rPr>
        <w:t xml:space="preserve"> ЗАТО Свободный в форме субсидии</w:t>
      </w:r>
      <w:r w:rsidR="002F12EA" w:rsidRPr="006A7205">
        <w:rPr>
          <w:rFonts w:ascii="Liberation Serif" w:hAnsi="Liberation Serif" w:cs="Liberation Serif"/>
          <w:sz w:val="28"/>
          <w:szCs w:val="28"/>
        </w:rPr>
        <w:t>, носят целевой характер и не могут быть использованы на иные цели.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</w:t>
      </w:r>
      <w:r w:rsidR="00F003B0" w:rsidRPr="006A7205">
        <w:rPr>
          <w:rFonts w:ascii="Liberation Serif" w:hAnsi="Liberation Serif" w:cs="Liberation Serif"/>
          <w:sz w:val="28"/>
          <w:szCs w:val="28"/>
        </w:rPr>
        <w:t>8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. Способом предоставления субсидии является финансовое обеспечение затрат </w:t>
      </w:r>
      <w:r w:rsidR="00186940" w:rsidRPr="006A7205">
        <w:rPr>
          <w:rFonts w:ascii="Liberation Serif" w:hAnsi="Liberation Serif" w:cs="Liberation Serif"/>
          <w:sz w:val="28"/>
          <w:szCs w:val="28"/>
        </w:rPr>
        <w:t>СОНКО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на цели, указанные в </w:t>
      </w:r>
      <w:hyperlink w:anchor="P49">
        <w:r w:rsidRPr="006A7205">
          <w:rPr>
            <w:rFonts w:ascii="Liberation Serif" w:hAnsi="Liberation Serif" w:cs="Liberation Serif"/>
            <w:sz w:val="28"/>
            <w:szCs w:val="28"/>
          </w:rPr>
          <w:t>п</w:t>
        </w:r>
        <w:r w:rsidR="00186940" w:rsidRPr="006A7205">
          <w:rPr>
            <w:rFonts w:ascii="Liberation Serif" w:hAnsi="Liberation Serif" w:cs="Liberation Serif"/>
            <w:sz w:val="28"/>
            <w:szCs w:val="28"/>
          </w:rPr>
          <w:t>ункте</w:t>
        </w:r>
        <w:r w:rsidRPr="006A7205">
          <w:rPr>
            <w:rFonts w:ascii="Liberation Serif" w:hAnsi="Liberation Serif" w:cs="Liberation Serif"/>
            <w:sz w:val="28"/>
            <w:szCs w:val="28"/>
          </w:rPr>
          <w:t xml:space="preserve"> 1.</w:t>
        </w:r>
        <w:r w:rsidR="00186940" w:rsidRPr="006A7205">
          <w:rPr>
            <w:rFonts w:ascii="Liberation Serif" w:hAnsi="Liberation Serif" w:cs="Liberation Serif"/>
            <w:sz w:val="28"/>
            <w:szCs w:val="28"/>
          </w:rPr>
          <w:t>9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настоящего Порядка.</w:t>
      </w:r>
    </w:p>
    <w:p w:rsidR="002F12EA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49"/>
      <w:bookmarkEnd w:id="0"/>
      <w:r w:rsidRPr="006A7205">
        <w:rPr>
          <w:rFonts w:ascii="Liberation Serif" w:hAnsi="Liberation Serif" w:cs="Liberation Serif"/>
          <w:sz w:val="28"/>
          <w:szCs w:val="28"/>
        </w:rPr>
        <w:t>1.9</w:t>
      </w:r>
      <w:r w:rsidR="002F12EA" w:rsidRPr="006A7205">
        <w:rPr>
          <w:rFonts w:ascii="Liberation Serif" w:hAnsi="Liberation Serif" w:cs="Liberation Serif"/>
          <w:sz w:val="28"/>
          <w:szCs w:val="28"/>
        </w:rPr>
        <w:t>. Субсидия предоставляется на следующие цели:</w:t>
      </w:r>
    </w:p>
    <w:p w:rsidR="002F12EA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1.9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.1. На финансирование расходов, возникающих при оказании услуг, связанных с выполнением социально значимых мероприятий, проводимых СОНКО в целях достижения уставных целей и задач, по следующим направлениям: 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социальная поддержка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осуществление СОНКО деятельности в сфере адаптивной физической культуры и спорта, профилактики и охраны здоровья граждан, пропаганды здорового образа жизни;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проведение социальных, культурных, реабилитационных мероприятий для инвалидов в целях развития и реализации их творческого потенциала; содействие и участие в решении проблем инвалидов по вопросам создания доступной среды жизнедеятельности;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проведение мероприятий в рамках военно-патриотического воспитания молодежи;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 осуществление СОНКО деятельности в сфере содействия благотворительности и добровольчества.</w:t>
      </w:r>
    </w:p>
    <w:p w:rsidR="002F12EA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1.9</w:t>
      </w:r>
      <w:r w:rsidR="002F12EA" w:rsidRPr="006A7205">
        <w:rPr>
          <w:rFonts w:ascii="Liberation Serif" w:hAnsi="Liberation Serif" w:cs="Liberation Serif"/>
          <w:sz w:val="28"/>
          <w:szCs w:val="28"/>
        </w:rPr>
        <w:t>.2. На финансирование расходов, связанных с обеспечением деятельности СОНКО, в том числе укрепление материально-технической базы СОНКО: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на оплату обучения на курсах повышения квалификации;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на оплату расходов по текущему ремонту в нежилом помещении, которое находится по фактическому адресу СОНКО, либо на право, пользования которым для реализации уставных целей СОНКО заключен договор;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на приобретение оборудования необходимого для выполнения мероприятий в сфере поддержки граждан, находящихся в трудной жизненной ситуации.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1.10. Способом проведения отбора является запрос предложений</w:t>
      </w:r>
      <w:r w:rsidR="00C20699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на основании заявок,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заявок.</w:t>
      </w:r>
    </w:p>
    <w:p w:rsidR="002F12EA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1.11</w:t>
      </w:r>
      <w:r w:rsidR="002F12EA" w:rsidRPr="006A7205">
        <w:rPr>
          <w:rFonts w:ascii="Liberation Serif" w:hAnsi="Liberation Serif" w:cs="Liberation Serif"/>
          <w:sz w:val="28"/>
          <w:szCs w:val="28"/>
        </w:rPr>
        <w:t>. Информация о субсидии размещается на едином портале бюджетной системы Российской Федерации в информационно-телекоммуникационной сети «Интернет» (http://budget.gov.ru) (далее - единый портал) (в разделе единого портала) в порядке, установленном Министерством финансов Российской Федерации</w:t>
      </w:r>
      <w:r w:rsidR="006A7205" w:rsidRPr="006A7205">
        <w:rPr>
          <w:rFonts w:ascii="Liberation Serif" w:hAnsi="Liberation Serif" w:cs="Liberation Serif"/>
          <w:sz w:val="28"/>
          <w:szCs w:val="28"/>
        </w:rPr>
        <w:t xml:space="preserve"> (при наличии технической возможности)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 и на официальном сайте Администрации в информационно-телекоммуникационной сети «Интернет» в разделе «Социал</w:t>
      </w:r>
      <w:r w:rsidR="001A5DBD" w:rsidRPr="006A7205">
        <w:rPr>
          <w:rFonts w:ascii="Liberation Serif" w:hAnsi="Liberation Serif" w:cs="Liberation Serif"/>
          <w:sz w:val="28"/>
          <w:szCs w:val="28"/>
        </w:rPr>
        <w:t>ьная сфера», подразделе «СОНКО» (</w:t>
      </w:r>
      <w:r w:rsidR="002F12EA" w:rsidRPr="006A7205">
        <w:rPr>
          <w:rFonts w:ascii="Liberation Serif" w:hAnsi="Liberation Serif" w:cs="Liberation Serif"/>
          <w:sz w:val="28"/>
          <w:szCs w:val="28"/>
        </w:rPr>
        <w:t>http://адм-затосвободный.рф/Соц.%20сфера/СОНКО/index.php</w:t>
      </w:r>
      <w:r w:rsidR="001A5DBD" w:rsidRPr="006A7205">
        <w:rPr>
          <w:rFonts w:ascii="Liberation Serif" w:hAnsi="Liberation Serif" w:cs="Liberation Serif"/>
          <w:sz w:val="28"/>
          <w:szCs w:val="28"/>
        </w:rPr>
        <w:t>)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 (далее – официальный сайт).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Раздел 2. Порядок проведения отбора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2.1. Отбор проводится путем рассмотрения заявок, направленных </w:t>
      </w:r>
      <w:r w:rsidR="00186940" w:rsidRPr="006A7205">
        <w:rPr>
          <w:rFonts w:ascii="Liberation Serif" w:hAnsi="Liberation Serif" w:cs="Liberation Serif"/>
          <w:sz w:val="28"/>
          <w:szCs w:val="28"/>
        </w:rPr>
        <w:t>СОНКО</w:t>
      </w:r>
      <w:r w:rsidRPr="006A7205">
        <w:rPr>
          <w:rFonts w:ascii="Liberation Serif" w:hAnsi="Liberation Serif" w:cs="Liberation Serif"/>
          <w:sz w:val="28"/>
          <w:szCs w:val="28"/>
        </w:rPr>
        <w:t>, исходя из их соответствия критериям отбора и очередности поступления заявок.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2.2. Объявление о начале проведения конкурсного отбора размещается</w:t>
      </w:r>
      <w:r w:rsidR="00C20699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 xml:space="preserve">на едином портале </w:t>
      </w:r>
      <w:r w:rsidR="006A7205" w:rsidRPr="006A7205">
        <w:rPr>
          <w:rFonts w:ascii="Liberation Serif" w:hAnsi="Liberation Serif" w:cs="Liberation Serif"/>
          <w:sz w:val="28"/>
          <w:szCs w:val="28"/>
        </w:rPr>
        <w:t xml:space="preserve">(при наличии технической возможности) </w:t>
      </w:r>
      <w:r w:rsidRPr="006A7205">
        <w:rPr>
          <w:rFonts w:ascii="Liberation Serif" w:hAnsi="Liberation Serif" w:cs="Liberation Serif"/>
          <w:sz w:val="28"/>
          <w:szCs w:val="28"/>
        </w:rPr>
        <w:t>и на официальном сайт</w:t>
      </w:r>
      <w:r w:rsidR="00D36A2C" w:rsidRPr="006A7205">
        <w:rPr>
          <w:rFonts w:ascii="Liberation Serif" w:hAnsi="Liberation Serif" w:cs="Liberation Serif"/>
          <w:sz w:val="28"/>
          <w:szCs w:val="28"/>
        </w:rPr>
        <w:t>е.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2.3. Объявление о проведении отбора должно содержать: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</w:t>
      </w:r>
      <w:r w:rsidR="00186940" w:rsidRPr="006A7205">
        <w:rPr>
          <w:rFonts w:ascii="Liberation Serif" w:hAnsi="Liberation Serif" w:cs="Liberation Serif"/>
          <w:sz w:val="28"/>
          <w:szCs w:val="28"/>
        </w:rPr>
        <w:t>) способ проведения отбора</w:t>
      </w:r>
      <w:r w:rsidRPr="006A7205">
        <w:rPr>
          <w:rFonts w:ascii="Liberation Serif" w:hAnsi="Liberation Serif" w:cs="Liberation Serif"/>
          <w:sz w:val="28"/>
          <w:szCs w:val="28"/>
        </w:rPr>
        <w:t>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сроки проведения отбора (дата и время начала (окончания) подачи (приема) заявок).</w:t>
      </w:r>
      <w:r w:rsidRPr="006A7205">
        <w:t xml:space="preserve"> </w:t>
      </w:r>
      <w:r w:rsidRPr="006A7205">
        <w:rPr>
          <w:rFonts w:ascii="Liberation Serif" w:hAnsi="Liberation Serif" w:cs="Liberation Serif"/>
          <w:sz w:val="28"/>
          <w:szCs w:val="28"/>
        </w:rPr>
        <w:t>Дата окончания приема заявок участников отбора получателей субсиди</w:t>
      </w:r>
      <w:r w:rsidR="00186940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не может быть ранее 10-го календарного дня, следующего за днем размещени</w:t>
      </w:r>
      <w:r w:rsidR="00186940" w:rsidRPr="006A7205">
        <w:rPr>
          <w:rFonts w:ascii="Liberation Serif" w:hAnsi="Liberation Serif" w:cs="Liberation Serif"/>
          <w:sz w:val="28"/>
          <w:szCs w:val="28"/>
        </w:rPr>
        <w:t>я объявления о проведении отбора</w:t>
      </w:r>
      <w:r w:rsidRPr="006A7205">
        <w:rPr>
          <w:rFonts w:ascii="Liberation Serif" w:hAnsi="Liberation Serif" w:cs="Liberation Serif"/>
          <w:sz w:val="28"/>
          <w:szCs w:val="28"/>
        </w:rPr>
        <w:t>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наименование, место нахождения, почтовый адрес, адрес электронной почты, контактный телефон главного распорядителя бюджетных средств;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цели,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характеристики);</w:t>
      </w:r>
    </w:p>
    <w:p w:rsidR="002F12EA" w:rsidRPr="006A7205" w:rsidRDefault="002F12EA" w:rsidP="00B371D9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</w:t>
      </w:r>
      <w:r w:rsidR="00C20699" w:rsidRPr="006A7205">
        <w:rPr>
          <w:rFonts w:ascii="Liberation Serif" w:hAnsi="Liberation Serif" w:cs="Liberation Serif"/>
          <w:sz w:val="28"/>
          <w:szCs w:val="28"/>
        </w:rPr>
        <w:t xml:space="preserve">) </w:t>
      </w:r>
      <w:r w:rsidR="00B371D9">
        <w:rPr>
          <w:rFonts w:ascii="Liberation Serif" w:hAnsi="Liberation Serif" w:cs="Liberation Serif"/>
          <w:sz w:val="28"/>
          <w:szCs w:val="28"/>
        </w:rPr>
        <w:t xml:space="preserve">адрес сайта, </w:t>
      </w:r>
      <w:r w:rsidRPr="006A7205">
        <w:rPr>
          <w:rFonts w:ascii="Liberation Serif" w:hAnsi="Liberation Serif" w:cs="Liberation Serif"/>
          <w:sz w:val="28"/>
          <w:szCs w:val="28"/>
        </w:rPr>
        <w:t>на котором обеспечивается проведение отбора;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6) 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порядок подачи заявок и требования, предъявляемые к форме и содержанию заявок;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порядок отзыва участниками отбора заявок;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порядок внесения участниками отбора изменений в заявки;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правила рассмотрения предложений (заявок) участников отбора;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порядок возврата заявок участникам отбора на доработку;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</w:t>
      </w:r>
      <w:r w:rsidR="00B371D9">
        <w:rPr>
          <w:rFonts w:ascii="Liberation Serif" w:hAnsi="Liberation Serif" w:cs="Liberation Serif"/>
          <w:sz w:val="28"/>
          <w:szCs w:val="28"/>
        </w:rPr>
        <w:t>2</w:t>
      </w:r>
      <w:r w:rsidRPr="006A7205">
        <w:rPr>
          <w:rFonts w:ascii="Liberation Serif" w:hAnsi="Liberation Serif" w:cs="Liberation Serif"/>
          <w:sz w:val="28"/>
          <w:szCs w:val="28"/>
        </w:rPr>
        <w:t>) порядок отклонения заявок, а также информация об основаниях их отклонения в соответствии с пунктом 3.8 раздела 3 настоящего Порядка;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</w:t>
      </w:r>
      <w:r w:rsidR="00B371D9">
        <w:rPr>
          <w:rFonts w:ascii="Liberation Serif" w:hAnsi="Liberation Serif" w:cs="Liberation Serif"/>
          <w:sz w:val="28"/>
          <w:szCs w:val="28"/>
        </w:rPr>
        <w:t>3</w:t>
      </w:r>
      <w:r w:rsidRPr="006A7205">
        <w:rPr>
          <w:rFonts w:ascii="Liberation Serif" w:hAnsi="Liberation Serif" w:cs="Liberation Serif"/>
          <w:sz w:val="28"/>
          <w:szCs w:val="28"/>
        </w:rPr>
        <w:t>) порядок оценки заявок;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объем распределяемой субсидии в рамках отбора;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15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порядок предоставления участникам отбора разъяснений положений;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срок, в течение которого победитель (победители) отбора должен (должны) подписать соглашение;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) условия признания победителя (победителей) отбора </w:t>
      </w:r>
      <w:r w:rsidR="00C20699" w:rsidRPr="006A7205">
        <w:rPr>
          <w:rFonts w:ascii="Liberation Serif" w:hAnsi="Liberation Serif" w:cs="Liberation Serif"/>
          <w:sz w:val="28"/>
          <w:szCs w:val="28"/>
        </w:rPr>
        <w:t>уклонившимся</w:t>
      </w:r>
      <w:r w:rsidR="00C20699" w:rsidRPr="006A7205">
        <w:rPr>
          <w:rFonts w:ascii="Liberation Serif" w:hAnsi="Liberation Serif" w:cs="Liberation Serif"/>
          <w:sz w:val="28"/>
          <w:szCs w:val="28"/>
        </w:rPr>
        <w:br/>
        <w:t>о</w:t>
      </w:r>
      <w:r w:rsidR="002F12EA" w:rsidRPr="006A7205">
        <w:rPr>
          <w:rFonts w:ascii="Liberation Serif" w:hAnsi="Liberation Serif" w:cs="Liberation Serif"/>
          <w:sz w:val="28"/>
          <w:szCs w:val="28"/>
        </w:rPr>
        <w:t>т заключения соглашения;</w:t>
      </w:r>
    </w:p>
    <w:p w:rsidR="002F12EA" w:rsidRPr="006A7205" w:rsidRDefault="00B371D9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="002F12EA" w:rsidRPr="006A7205">
        <w:rPr>
          <w:rFonts w:ascii="Liberation Serif" w:hAnsi="Liberation Serif" w:cs="Liberation Serif"/>
          <w:sz w:val="28"/>
          <w:szCs w:val="28"/>
        </w:rPr>
        <w:t>) сроки размещения на едином портале и на официальном сайте документа об итогах проведения отбора.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101"/>
      <w:bookmarkEnd w:id="1"/>
      <w:r w:rsidRPr="006A7205">
        <w:rPr>
          <w:rFonts w:ascii="Liberation Serif" w:hAnsi="Liberation Serif" w:cs="Liberation Serif"/>
          <w:sz w:val="28"/>
          <w:szCs w:val="28"/>
        </w:rPr>
        <w:t xml:space="preserve">2.4. Участник отбора </w:t>
      </w:r>
      <w:r w:rsidR="00E45764" w:rsidRPr="006A7205">
        <w:rPr>
          <w:rFonts w:ascii="Liberation Serif" w:hAnsi="Liberation Serif" w:cs="Liberation Serif"/>
          <w:sz w:val="28"/>
          <w:szCs w:val="28"/>
        </w:rPr>
        <w:t>на 1-е число месяца, предшествующего месяцу,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  <w:t xml:space="preserve">в котором планируется проведение отбора, </w:t>
      </w:r>
      <w:r w:rsidRPr="006A7205">
        <w:rPr>
          <w:rFonts w:ascii="Liberation Serif" w:hAnsi="Liberation Serif" w:cs="Liberation Serif"/>
          <w:sz w:val="28"/>
          <w:szCs w:val="28"/>
        </w:rPr>
        <w:t>должен соответствовать следующим требованиям: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1) </w:t>
      </w:r>
      <w:r w:rsidR="00E45764" w:rsidRPr="006A7205">
        <w:rPr>
          <w:rFonts w:ascii="Liberation Serif" w:hAnsi="Liberation Serif" w:cs="Liberation Serif"/>
          <w:sz w:val="28"/>
          <w:szCs w:val="28"/>
        </w:rPr>
        <w:t xml:space="preserve">участник отбора </w:t>
      </w:r>
      <w:r w:rsidRPr="006A7205">
        <w:rPr>
          <w:rFonts w:ascii="Liberation Serif" w:hAnsi="Liberation Serif" w:cs="Liberation Serif"/>
          <w:sz w:val="28"/>
          <w:szCs w:val="28"/>
        </w:rPr>
        <w:t>является социально ориентированной некоммерческой организацией, зарегистрирован и осуществляет деятельность на территории городского округа ЗАТО Свободный;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</w:r>
      <w:r w:rsidR="00E45764" w:rsidRPr="006A7205">
        <w:rPr>
          <w:rFonts w:ascii="Liberation Serif" w:hAnsi="Liberation Serif" w:cs="Liberation Serif"/>
          <w:sz w:val="28"/>
          <w:szCs w:val="28"/>
        </w:rPr>
        <w:t xml:space="preserve"> – </w:t>
      </w:r>
      <w:r w:rsidRPr="006A7205">
        <w:rPr>
          <w:rFonts w:ascii="Liberation Serif" w:hAnsi="Liberation Serif" w:cs="Liberation Serif"/>
          <w:sz w:val="28"/>
          <w:szCs w:val="28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не предусмотрено законодательством Российской Федерации). При расчете доли участия офшорных компаний в капитале российских юридических лиц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не учитывается прямое и (или) косвенное участие офшорных компаний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капитале указанных публичных акционерных обществ;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участник отбора не находится в перечн</w:t>
      </w:r>
      <w:r w:rsidR="00E45764" w:rsidRPr="006A7205">
        <w:rPr>
          <w:rFonts w:ascii="Liberation Serif" w:hAnsi="Liberation Serif" w:cs="Liberation Serif"/>
          <w:sz w:val="28"/>
          <w:szCs w:val="28"/>
        </w:rPr>
        <w:t>е организаций и физических лиц,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участник отбора не находится в составляемых</w:t>
      </w:r>
      <w:r w:rsidR="00E45764" w:rsidRPr="006A7205">
        <w:rPr>
          <w:rFonts w:ascii="Liberation Serif" w:hAnsi="Liberation Serif" w:cs="Liberation Serif"/>
          <w:sz w:val="28"/>
          <w:szCs w:val="28"/>
        </w:rPr>
        <w:t xml:space="preserve"> 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в рамках реализации полномочий, предусмотренных </w:t>
      </w:r>
      <w:hyperlink r:id="rId11">
        <w:r w:rsidRPr="006A7205">
          <w:rPr>
            <w:rFonts w:ascii="Liberation Serif" w:hAnsi="Liberation Serif" w:cs="Liberation Serif"/>
            <w:sz w:val="28"/>
            <w:szCs w:val="28"/>
          </w:rPr>
          <w:t>главой VII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5) участник отбора не получает средства из бюджета </w:t>
      </w:r>
      <w:r w:rsidR="001A5DBD" w:rsidRPr="006A7205">
        <w:rPr>
          <w:rFonts w:ascii="Liberation Serif" w:hAnsi="Liberation Serif" w:cs="Liberation Serif"/>
          <w:sz w:val="28"/>
          <w:szCs w:val="28"/>
        </w:rPr>
        <w:t>г</w:t>
      </w:r>
      <w:r w:rsidRPr="006A7205">
        <w:rPr>
          <w:rFonts w:ascii="Liberation Serif" w:hAnsi="Liberation Serif" w:cs="Liberation Serif"/>
          <w:sz w:val="28"/>
          <w:szCs w:val="28"/>
        </w:rPr>
        <w:t>ородского округа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ЗАТО Свободный на основании иных муниципальных правовых актов на цели, установленные настоящим Порядком;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6) участник отбора не является иностранным агентом в соответствии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 xml:space="preserve">с Федеральным </w:t>
      </w:r>
      <w:hyperlink r:id="rId12">
        <w:r w:rsidRPr="006A7205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7) у участника отбора на едином налоговом счете отсутствует или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 xml:space="preserve">не превышает размер, определенный </w:t>
      </w:r>
      <w:hyperlink r:id="rId13">
        <w:r w:rsidRPr="006A7205">
          <w:rPr>
            <w:rFonts w:ascii="Liberation Serif" w:hAnsi="Liberation Serif" w:cs="Liberation Serif"/>
            <w:sz w:val="28"/>
            <w:szCs w:val="28"/>
          </w:rPr>
          <w:t>пунктом 3 статьи 47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8) у участника отбора отсутству</w:t>
      </w:r>
      <w:r w:rsidR="00E45764" w:rsidRPr="006A7205">
        <w:rPr>
          <w:rFonts w:ascii="Liberation Serif" w:hAnsi="Liberation Serif" w:cs="Liberation Serif"/>
          <w:sz w:val="28"/>
          <w:szCs w:val="28"/>
        </w:rPr>
        <w:t>е</w:t>
      </w:r>
      <w:r w:rsidRPr="006A7205">
        <w:rPr>
          <w:rFonts w:ascii="Liberation Serif" w:hAnsi="Liberation Serif" w:cs="Liberation Serif"/>
          <w:sz w:val="28"/>
          <w:szCs w:val="28"/>
        </w:rPr>
        <w:t>т просроченная задолженность по возврату в бюджет городского округа ЗАТО Свободный иных субсидий, бюджетных инвестиций, а также иная просроченная (неурегулированная) задолженность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по денежным обязательствам перед городским округом ЗАТО Свободный;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9) участник отбора, являющийся юридическим лицом, не находится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порядке, предусмотренном законодательством Российской Федерации;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10) в реестре дисквалифицированных лиц отсутствуют сведения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11) некоммерческая организация не является государственной корпорацией и государственной компанией, государственным и муниципальным учреждением, религиозной организацией, политической партией, ее объединением и союзом.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2.5. Для участия в отборе некоммерческая организация в сроки, указанные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объявлении о проведении отбора, направляет в А</w:t>
      </w:r>
      <w:r w:rsidR="00E45764" w:rsidRPr="006A7205">
        <w:rPr>
          <w:rFonts w:ascii="Liberation Serif" w:hAnsi="Liberation Serif" w:cs="Liberation Serif"/>
          <w:sz w:val="28"/>
          <w:szCs w:val="28"/>
        </w:rPr>
        <w:t>дминистрацию заявку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на участие в отборе на право получения субсидии (далее – заявка).</w:t>
      </w:r>
    </w:p>
    <w:p w:rsidR="002F12EA" w:rsidRPr="006A7205" w:rsidRDefault="00141D0B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hyperlink w:anchor="P278">
        <w:r w:rsidR="002F12EA" w:rsidRPr="006A7205">
          <w:rPr>
            <w:rFonts w:ascii="Liberation Serif" w:hAnsi="Liberation Serif" w:cs="Liberation Serif"/>
            <w:sz w:val="28"/>
            <w:szCs w:val="28"/>
          </w:rPr>
          <w:t>Заявка</w:t>
        </w:r>
      </w:hyperlink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 оформляется в двух экземплярах по форме согласно приложению № 1 к настоящему Порядку за подписью руководителя организации и заверяется печатью (при наличии).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2.6. К заявке прилагаются следующие документы: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согласие</w:t>
      </w:r>
      <w:r w:rsidR="00B371D9">
        <w:rPr>
          <w:rFonts w:ascii="Liberation Serif" w:hAnsi="Liberation Serif" w:cs="Liberation Serif"/>
          <w:sz w:val="28"/>
          <w:szCs w:val="28"/>
        </w:rPr>
        <w:t xml:space="preserve"> на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обработку персональных данных и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выписка из Единого государственного реестра юридических лиц, выданная не ранее чем за шесть месяцев до подачи заявки;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3) документы, подтверждающие что у участника отбора на едином налоговом счете, отсутствует или не превышает размер, определенный </w:t>
      </w:r>
      <w:hyperlink r:id="rId14">
        <w:r w:rsidRPr="006A7205">
          <w:rPr>
            <w:rFonts w:ascii="Liberation Serif" w:hAnsi="Liberation Serif" w:cs="Liberation Serif"/>
            <w:sz w:val="28"/>
            <w:szCs w:val="28"/>
          </w:rPr>
          <w:t>п. 3 ст. 47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с бюджеты бюджетной системы Российской Федерации;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копия устава некоммерческой организации;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5) документы, подтверждающие полномочия руководителя некоммерческой организации (копию решения о назначении или об избрании);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6) расчет размера субсидии с указанием информации, обосновывающей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ее размер (формулы расчета и порядок их применения, нормативы затрат, статистические данные и иная информация исходя из целей предоставления субсидии);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7) информацию об основных мероприя</w:t>
      </w:r>
      <w:r w:rsidR="00E45764" w:rsidRPr="006A7205">
        <w:rPr>
          <w:rFonts w:ascii="Liberation Serif" w:hAnsi="Liberation Serif" w:cs="Liberation Serif"/>
          <w:sz w:val="28"/>
          <w:szCs w:val="28"/>
        </w:rPr>
        <w:t>тиях некоммерческой организации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за последний год, в том числе реализованных за счет собственных средств;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8) гарантийное письмо, подписанное руководителем некоммерческой организации, подтверждающее, что в отношении организации не осуществляется процедура реорганизации, ликвидации или банкротства</w:t>
      </w:r>
      <w:r w:rsidR="00E4576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в установленном законодательством Российской Федерации порядке;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9) справка, составленная в произвольной форме, подписанная руководителем и главным бухгалтером организации, скрепленная печатью организации (при наличии), подтверждающей, что в реестре дисквалифицированных лиц отсутствуют сведения о дисквалифицированных руководителе, главном бухгалтере организации;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10) справка налогового органа, подтверждающая отсутствие у получателя Субсидии просроченной задолженности перед бюджетами всех уровней и внебюджетными фондами.</w:t>
      </w:r>
    </w:p>
    <w:p w:rsidR="002F12EA" w:rsidRPr="006A7205" w:rsidRDefault="002F12EA" w:rsidP="006A7205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>Участник отбора несет ответственность за достоверность, полноту и актуальность представленных сведений и документов в соответствии с законодательством Российской Федерации.</w:t>
      </w:r>
    </w:p>
    <w:p w:rsidR="002F12EA" w:rsidRPr="006A7205" w:rsidRDefault="002F12EA" w:rsidP="006A7205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>2.7. К заявке и документам, указанным в пункте 2.6 раздела 2 настоящего Порядка, предъявляются следующие требования:</w:t>
      </w:r>
    </w:p>
    <w:p w:rsidR="002F12EA" w:rsidRPr="006A7205" w:rsidRDefault="002F12EA" w:rsidP="006A7205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>1) заявка и прилагаемые к ней документы должны быть представлены на бумажном носителе, сброшюрованы в одну или несколько папок, пронумерованы и опечатаны. Первой должна быть подшита заявка;</w:t>
      </w:r>
    </w:p>
    <w:p w:rsidR="002F12EA" w:rsidRPr="006A7205" w:rsidRDefault="002F12EA" w:rsidP="006A7205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>2) все представляемые копии документов должны быть заверены печатью участника отбора (при ее наличии);</w:t>
      </w:r>
    </w:p>
    <w:p w:rsidR="002F12EA" w:rsidRPr="006A7205" w:rsidRDefault="002F12EA" w:rsidP="006A7205">
      <w:pPr>
        <w:ind w:firstLine="42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color w:val="000000"/>
          <w:sz w:val="28"/>
          <w:szCs w:val="28"/>
        </w:rPr>
        <w:t xml:space="preserve">3) отсутствие подчисток и исправлений. 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2.8. Поступившие заявки и приложенные к ним документы регистрируются ведущим специалистом по социальной политике подразделения социально-экономического развития Администрации в Журнале регистрации входящих документов на предоставление субсидии СОНКО в день их поступления.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2.9. Участник отбора вправе предоставить на отбор одну заявку.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2.10. В период приема заявок, участник отбора имеет право отозвать заявку, внести изменения, уточнения и дополнения. В случае направления запроса после окончания периода приема заявок, запрос не рассматривается.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Отозванные заявки не учитываются при определении количества заявок, представленных на участие в отборе.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2.11. В период приема заявок, участник отбора может подать запрос на разъяснение положений объявления о проведении отбора. Разъяснения предоставляются в течение трех рабочих дней с момента регистрации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обращения. Разъяснения предоставляются с момента объявления отбора до окончания отбора.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2.12. В случае несоответствия заявки участника отбора и прилагаемых к ней документ</w:t>
      </w:r>
      <w:r w:rsidR="00D36A2C" w:rsidRPr="006A7205">
        <w:rPr>
          <w:rFonts w:ascii="Liberation Serif" w:hAnsi="Liberation Serif" w:cs="Liberation Serif"/>
          <w:sz w:val="28"/>
          <w:szCs w:val="28"/>
        </w:rPr>
        <w:t xml:space="preserve">ов </w:t>
      </w:r>
      <w:r w:rsidRPr="006A7205">
        <w:rPr>
          <w:rFonts w:ascii="Liberation Serif" w:hAnsi="Liberation Serif" w:cs="Liberation Serif"/>
          <w:sz w:val="28"/>
          <w:szCs w:val="28"/>
        </w:rPr>
        <w:t>требованиям, указанным в объявлении, Администрация возвращает заявку и прилагаемые к ней документы участнику отбора на доработку в течение трех рабочих дней со дня их принятия с указанием оснований для возврата заявки, а также положений заявки, нуждающихся в доработке.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Участник отбора после устранения замечаний вправе повторно направить заявку в течение трех рабочих дней со дня</w:t>
      </w:r>
      <w:r w:rsidR="004D3DA7" w:rsidRPr="006A7205">
        <w:rPr>
          <w:rFonts w:ascii="Liberation Serif" w:hAnsi="Liberation Serif" w:cs="Liberation Serif"/>
          <w:sz w:val="28"/>
          <w:szCs w:val="28"/>
        </w:rPr>
        <w:t xml:space="preserve"> получения заявки и прилагаемых</w:t>
      </w:r>
      <w:r w:rsidR="004D3DA7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к ней документов на доработку. Порядок рассмотрения заявки, направленной повторно, аналогичен порядку рассмотрения заявки на предоставление субсидии, направленной впервые.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2.13. Отбор получателей субсидии признается несостоявшимся в случае, если по окончании срока подачи заявок не подано ни одной заявки или по результатам рассмотрения заявок отклонены все заявки по основаниям, указанным в </w:t>
      </w:r>
      <w:hyperlink w:anchor="P147">
        <w:r w:rsidRPr="006A7205">
          <w:rPr>
            <w:rFonts w:ascii="Liberation Serif" w:hAnsi="Liberation Serif" w:cs="Liberation Serif"/>
            <w:sz w:val="28"/>
            <w:szCs w:val="28"/>
          </w:rPr>
          <w:t>пункте 3.8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раздела 3 настоящего Порядка.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204"/>
      <w:bookmarkEnd w:id="2"/>
      <w:r w:rsidRPr="006A7205">
        <w:rPr>
          <w:rFonts w:ascii="Liberation Serif" w:hAnsi="Liberation Serif" w:cs="Liberation Serif"/>
          <w:sz w:val="28"/>
          <w:szCs w:val="28"/>
        </w:rPr>
        <w:t>2.1</w:t>
      </w:r>
      <w:r w:rsidR="007D0CB9" w:rsidRPr="006A7205">
        <w:rPr>
          <w:rFonts w:ascii="Liberation Serif" w:hAnsi="Liberation Serif" w:cs="Liberation Serif"/>
          <w:sz w:val="28"/>
          <w:szCs w:val="28"/>
        </w:rPr>
        <w:t>4</w:t>
      </w:r>
      <w:r w:rsidRPr="006A7205">
        <w:rPr>
          <w:rFonts w:ascii="Liberation Serif" w:hAnsi="Liberation Serif" w:cs="Liberation Serif"/>
          <w:sz w:val="28"/>
          <w:szCs w:val="28"/>
        </w:rPr>
        <w:t>. В случае уменьшения ранее доведенных лимитов бюджетных обязательств, приводящих к невозможности предоставления субсидии, Администрация имеет право отменить проведение отбора не позднее чем за один рабочий день до даты окончания срока подачи заявок участниками отбора.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Объявление об отмене субсидий размещается на едином портале и на официальном сайте, содержит информацию о причинах отмены отбора</w:t>
      </w:r>
      <w:r w:rsidR="004D3DA7" w:rsidRPr="006A7205">
        <w:rPr>
          <w:rFonts w:ascii="Liberation Serif" w:hAnsi="Liberation Serif" w:cs="Liberation Serif"/>
          <w:sz w:val="28"/>
          <w:szCs w:val="28"/>
        </w:rPr>
        <w:t xml:space="preserve">. Отбор </w:t>
      </w:r>
      <w:r w:rsidRPr="006A7205">
        <w:rPr>
          <w:rFonts w:ascii="Liberation Serif" w:hAnsi="Liberation Serif" w:cs="Liberation Serif"/>
          <w:sz w:val="28"/>
          <w:szCs w:val="28"/>
        </w:rPr>
        <w:t>считается отмененным со дня размещения объявления.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Участники отбора, подавшие заявки, информируются об отмене проведения отбора.</w:t>
      </w:r>
    </w:p>
    <w:p w:rsidR="002F12EA" w:rsidRPr="006A7205" w:rsidRDefault="002F12EA" w:rsidP="006A7205">
      <w:pPr>
        <w:pStyle w:val="ConsPlusNormal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После окончания срока отмены проведения отбора в соответствии с </w:t>
      </w:r>
      <w:hyperlink w:anchor="P204">
        <w:r w:rsidRPr="006A7205">
          <w:rPr>
            <w:rFonts w:ascii="Liberation Serif" w:hAnsi="Liberation Serif" w:cs="Liberation Serif"/>
            <w:sz w:val="28"/>
            <w:szCs w:val="28"/>
          </w:rPr>
          <w:t>абзацем первым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настоящего пункта и до заключения соглашения с победителем (победителями) отбора Администрация может отменить отбор только в случае возникновения обстоятельств непреодолимой силы в соответствии с </w:t>
      </w:r>
      <w:hyperlink r:id="rId15">
        <w:r w:rsidRPr="006A7205">
          <w:rPr>
            <w:rFonts w:ascii="Liberation Serif" w:hAnsi="Liberation Serif" w:cs="Liberation Serif"/>
            <w:sz w:val="28"/>
            <w:szCs w:val="28"/>
          </w:rPr>
          <w:t>пунктом 3 статьи 401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 xml:space="preserve"> Гражданского кодекса Российской Федерации.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>3. Порядок работы комиссии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3.1. Рассмотрение и оценка поступивших заявок осуществляется Комиссией по рассмотрению и оценке заявок участников отбора для предоставления субсидий (далее</w:t>
      </w:r>
      <w:r w:rsidR="001212C4" w:rsidRPr="006A7205">
        <w:rPr>
          <w:rFonts w:ascii="Liberation Serif" w:hAnsi="Liberation Serif" w:cs="Liberation Serif"/>
          <w:sz w:val="28"/>
          <w:szCs w:val="28"/>
        </w:rPr>
        <w:t xml:space="preserve"> – </w:t>
      </w:r>
      <w:r w:rsidRPr="006A7205">
        <w:rPr>
          <w:rFonts w:ascii="Liberation Serif" w:hAnsi="Liberation Serif" w:cs="Liberation Serif"/>
          <w:sz w:val="28"/>
          <w:szCs w:val="28"/>
        </w:rPr>
        <w:t>Комиссия) в течение пяти рабочих дней со дня, следующего за днем окончания срока подачи (приема) заявок.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3.2. Персональный состав Комиссии утверждается постановлением Администрации.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3.3. Комиссия осуществляет следующие функции: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рассматривает представленные участниками отбора заявки и прилагаемые к ним документы, проверяет их на соответствие требованиям к форме, содержанию и составу;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2) осуществляет отбор некоммерческих организаций, соответствующих требованиям, указанным в пункте 2.4 Порядка, и представивших своевременно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и надлежащим образом оформленные документы для получения субсидии из местного бюджета;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принимает решение о предоставлении субсидий из местного бюджета некоммерческим организациям;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определяет размер субсидий некоммерческим организациям, прошедшим отбор, исходя из указанного в заявках запрашиваемого объема субсидии, в пределах бюджетных ассигнований, предусмотренных на указанные цели.</w:t>
      </w:r>
    </w:p>
    <w:p w:rsidR="006A7205" w:rsidRPr="006A7205" w:rsidRDefault="006A7205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В случае, если объем предоставленных заявок превышает объем запланированных средств в местном бюджете, то возмещение затрат осуществляется в процентном отношении по формуле:</w:t>
      </w:r>
    </w:p>
    <w:p w:rsidR="006A7205" w:rsidRPr="006A7205" w:rsidRDefault="006A7205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ПС = (PC г.б. /(Pil + Pi2 + Pi3+ т.д.)) * 100 %;</w:t>
      </w:r>
    </w:p>
    <w:p w:rsidR="006A7205" w:rsidRPr="006A7205" w:rsidRDefault="006A7205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где ПС – процент предоставляемой субсидии;</w:t>
      </w:r>
    </w:p>
    <w:p w:rsidR="006A7205" w:rsidRPr="006A7205" w:rsidRDefault="006A7205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PC г.б. – размер субсидии, предусмотренный в местном бюджете, тыс. рублей;</w:t>
      </w:r>
    </w:p>
    <w:p w:rsidR="006A7205" w:rsidRPr="006A7205" w:rsidRDefault="006A7205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Pil, Pi2, Pi3 – размер затрат каждой СОНКО, подавшей заявление и прошедшей отбор, тыс. рублей.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3.4. Заседания Комиссии</w:t>
      </w:r>
      <w:r w:rsidRPr="006A7205">
        <w:t xml:space="preserve"> </w:t>
      </w:r>
      <w:r w:rsidRPr="006A7205">
        <w:rPr>
          <w:rFonts w:ascii="Liberation Serif" w:hAnsi="Liberation Serif" w:cs="Liberation Serif"/>
          <w:sz w:val="28"/>
          <w:szCs w:val="28"/>
        </w:rPr>
        <w:t>назначаются Председателем Комиссии.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3.5. Заседания проводятся Председателем Комиссии, а в случае его отсутствия Заместителем председателя Комиссии.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3.6. Заседание Комиссии считается правомочным, если на нем присутствует не менее половины ее членов.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3.7. Секретарь Комиссии: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уведомляет членов Комиссии о дате, времени и месте проведения заседания Комиссии;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оформляет протоколы заседаний Комиссии и выписки из протоколов;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оформляет тексты соглашений о предоставлении субсидии из местного бюджета для подписания сторонами;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оформляет и обеспечивает направление (вручение) уведомлений некоммерческим организациям, не прошедшим отбор на получение субсиди</w:t>
      </w:r>
      <w:r w:rsidR="001212C4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>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 обеспечивает формирование, хранение и своевременную сдачу документов Комиссии.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147"/>
      <w:bookmarkEnd w:id="3"/>
      <w:r w:rsidRPr="006A7205">
        <w:rPr>
          <w:rFonts w:ascii="Liberation Serif" w:hAnsi="Liberation Serif" w:cs="Liberation Serif"/>
          <w:sz w:val="28"/>
          <w:szCs w:val="28"/>
        </w:rPr>
        <w:t>3.8. Основаниями для отклонения заявки участника отбора на стадии рассмотрения и оценки заявок являются: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1) несоответствие участника отбора требованиям, установленным в </w:t>
      </w:r>
      <w:hyperlink w:anchor="P101">
        <w:r w:rsidRPr="006A7205">
          <w:rPr>
            <w:rFonts w:ascii="Liberation Serif" w:hAnsi="Liberation Serif" w:cs="Liberation Serif"/>
            <w:sz w:val="28"/>
            <w:szCs w:val="28"/>
          </w:rPr>
          <w:t>пункте 2.</w:t>
        </w:r>
      </w:hyperlink>
      <w:r w:rsidRPr="006A7205">
        <w:rPr>
          <w:rFonts w:ascii="Liberation Serif" w:hAnsi="Liberation Serif" w:cs="Liberation Serif"/>
          <w:sz w:val="28"/>
          <w:szCs w:val="28"/>
        </w:rPr>
        <w:t>4 Порядка;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несоответствие представленных участником отбора заявки и документов требованиям к заявке участников отбора, установленным в объявлении о проведении отбора;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подача участником отбора заявки после даты и (или) времени, определенных для подачи заявок.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3.9. При принятии решения об отклонении заявки Комиссия направляет участнику отбора письменное уведомление с указанием причин отклонения в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срок, не превышающий трех рабочих дней с даты принятия указанного решения.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3.10. При отсутствии оснований для отклонения заявок Комиссия рассматривает заявки и прилагаемые к ним документы в порядке их поступления в Администрацию.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3.11. Комиссия оценивает некоммерческие организации, представившие заявку на получение субсидии, по следующим критериям: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срок осуществления уставной деятельности;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опыт в реализации социальных проектов на основании представленных некоммерческой организацией документов;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количество лиц, охватываемых при реализации мероприятий, предусмотренных проектом.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3.12. При подаче единственной заявки участник отбора, подавший заявку, признается победителем, в случае если заявка была признана соответствующей условиям конкурсного отбора.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</w:t>
      </w:r>
      <w:r w:rsidR="006B35D3" w:rsidRPr="006A7205">
        <w:rPr>
          <w:rFonts w:ascii="Liberation Serif" w:hAnsi="Liberation Serif" w:cs="Liberation Serif"/>
          <w:sz w:val="28"/>
          <w:szCs w:val="28"/>
        </w:rPr>
        <w:t>3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. Решение комиссии </w:t>
      </w:r>
      <w:r w:rsidR="00D36A2C" w:rsidRPr="006A7205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C26ADA" w:rsidRPr="006A7205">
        <w:rPr>
          <w:rFonts w:ascii="Liberation Serif" w:hAnsi="Liberation Serif" w:cs="Liberation Serif"/>
          <w:sz w:val="28"/>
          <w:szCs w:val="28"/>
        </w:rPr>
        <w:t>одного</w:t>
      </w:r>
      <w:r w:rsidR="00D36A2C" w:rsidRPr="006A7205">
        <w:rPr>
          <w:rFonts w:ascii="Liberation Serif" w:hAnsi="Liberation Serif" w:cs="Liberation Serif"/>
          <w:sz w:val="28"/>
          <w:szCs w:val="28"/>
        </w:rPr>
        <w:t xml:space="preserve"> рабоч</w:t>
      </w:r>
      <w:r w:rsidR="00C26ADA" w:rsidRPr="006A7205">
        <w:rPr>
          <w:rFonts w:ascii="Liberation Serif" w:hAnsi="Liberation Serif" w:cs="Liberation Serif"/>
          <w:sz w:val="28"/>
          <w:szCs w:val="28"/>
        </w:rPr>
        <w:t xml:space="preserve">его дня </w:t>
      </w:r>
      <w:r w:rsidR="00D36A2C" w:rsidRPr="006A7205">
        <w:rPr>
          <w:rFonts w:ascii="Liberation Serif" w:hAnsi="Liberation Serif" w:cs="Liberation Serif"/>
          <w:sz w:val="28"/>
          <w:szCs w:val="28"/>
        </w:rPr>
        <w:t xml:space="preserve">с момента заседания </w:t>
      </w:r>
      <w:r w:rsidRPr="006A7205">
        <w:rPr>
          <w:rFonts w:ascii="Liberation Serif" w:hAnsi="Liberation Serif" w:cs="Liberation Serif"/>
          <w:sz w:val="28"/>
          <w:szCs w:val="28"/>
        </w:rPr>
        <w:t>оформляется протоколом</w:t>
      </w:r>
      <w:r w:rsidR="00D36A2C" w:rsidRPr="006A7205">
        <w:rPr>
          <w:rFonts w:ascii="Liberation Serif" w:hAnsi="Liberation Serif" w:cs="Liberation Serif"/>
          <w:sz w:val="28"/>
          <w:szCs w:val="28"/>
        </w:rPr>
        <w:t>, который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подписывается всеми членами Комиссии, присутствовавшими на заседании.</w:t>
      </w:r>
    </w:p>
    <w:p w:rsidR="002F12EA" w:rsidRPr="006A7205" w:rsidRDefault="006B35D3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3.14</w:t>
      </w:r>
      <w:r w:rsidR="002F12EA" w:rsidRPr="006A7205">
        <w:rPr>
          <w:rFonts w:ascii="Liberation Serif" w:hAnsi="Liberation Serif" w:cs="Liberation Serif"/>
          <w:sz w:val="28"/>
          <w:szCs w:val="28"/>
        </w:rPr>
        <w:t>. На едином портале и на официальном сайте не позднее 14-го календарного дня, следующего за днем заседания Комиссии, размещается информация о результатах рассмотрения заявок, включающая следующие сведения: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дата, время и место проведения рассмотрения заявок;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дата, время и место оценки заявки участников отбора;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информация об участниках отбора, заявки которых были рассмотрены;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заявок решение о присвоении таким заявкам порядковых номеров;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6) наименование получателя субсидии, с которым заключается соглашение, и размер предоставляемой ему субсидии.</w:t>
      </w:r>
    </w:p>
    <w:p w:rsidR="002F12EA" w:rsidRPr="006A7205" w:rsidRDefault="006B35D3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3.15</w:t>
      </w:r>
      <w:r w:rsidR="002F12EA" w:rsidRPr="006A7205">
        <w:rPr>
          <w:rFonts w:ascii="Liberation Serif" w:hAnsi="Liberation Serif" w:cs="Liberation Serif"/>
          <w:sz w:val="28"/>
          <w:szCs w:val="28"/>
        </w:rPr>
        <w:t>. Документы, создаваемые в процессе деятельности Комиссии, подлежат хранению в течение пяти лет в подразделении социально-экономического развития Администрации.</w:t>
      </w:r>
    </w:p>
    <w:p w:rsidR="002F12EA" w:rsidRPr="006A7205" w:rsidRDefault="006B35D3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3.16</w:t>
      </w:r>
      <w:r w:rsidR="002F12EA" w:rsidRPr="006A7205">
        <w:rPr>
          <w:rFonts w:ascii="Liberation Serif" w:hAnsi="Liberation Serif" w:cs="Liberation Serif"/>
          <w:sz w:val="28"/>
          <w:szCs w:val="28"/>
        </w:rPr>
        <w:t>. Уведомление о принятии решения о предоставлении субсидии либо об отказе в предоставлении субсидии направляется участнику(ам) отбора в письменной форме в течение пяти рабочих дней со дня принятия соответствующего решения.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Раздел 4. Порядок предоставления субсидии.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4.1. В течении пяти рабочих дней с момента подписания протокола, указанного в пункте 3.14 настоящего Порядка, готовится проект постановления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Администрации об определении Перечня получателей субсидии с указанием наименования получателя(ей) субсидии, размер субсидии и направление расходования средств субсидии.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C26ADA" w:rsidRPr="006A7205">
        <w:rPr>
          <w:rFonts w:ascii="Liberation Serif" w:hAnsi="Liberation Serif" w:cs="Liberation Serif"/>
          <w:sz w:val="28"/>
          <w:szCs w:val="28"/>
        </w:rPr>
        <w:t>десяти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рабочих дней со дня подписания постановления Главой городского округа, Администраци</w:t>
      </w:r>
      <w:r w:rsidR="00C26ADA" w:rsidRPr="006A7205">
        <w:rPr>
          <w:rFonts w:ascii="Liberation Serif" w:hAnsi="Liberation Serif" w:cs="Liberation Serif"/>
          <w:sz w:val="28"/>
          <w:szCs w:val="28"/>
        </w:rPr>
        <w:t>я заключает с победителем (победителями) отбора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Соглашение о предоставлении субсидии, в соответствии с типовой формой, утвержденной распоряжением </w:t>
      </w:r>
      <w:r w:rsidR="00D36A2C" w:rsidRPr="006A7205">
        <w:rPr>
          <w:rFonts w:ascii="Liberation Serif" w:hAnsi="Liberation Serif" w:cs="Liberation Serif"/>
          <w:sz w:val="28"/>
          <w:szCs w:val="28"/>
        </w:rPr>
        <w:t>ф</w:t>
      </w:r>
      <w:r w:rsidRPr="006A7205">
        <w:rPr>
          <w:rFonts w:ascii="Liberation Serif" w:hAnsi="Liberation Serif" w:cs="Liberation Serif"/>
          <w:sz w:val="28"/>
          <w:szCs w:val="28"/>
        </w:rPr>
        <w:t>инансового отдела Администрации</w:t>
      </w:r>
      <w:r w:rsidR="00D36A2C" w:rsidRPr="006A7205">
        <w:rPr>
          <w:rFonts w:ascii="Liberation Serif" w:hAnsi="Liberation Serif" w:cs="Liberation Serif"/>
          <w:sz w:val="28"/>
          <w:szCs w:val="28"/>
        </w:rPr>
        <w:t xml:space="preserve"> (далее – Финансовый отдел)</w:t>
      </w:r>
      <w:r w:rsidRPr="006A7205">
        <w:rPr>
          <w:rFonts w:ascii="Liberation Serif" w:hAnsi="Liberation Serif" w:cs="Liberation Serif"/>
          <w:sz w:val="28"/>
          <w:szCs w:val="28"/>
        </w:rPr>
        <w:t>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4.2. </w:t>
      </w:r>
      <w:r w:rsidR="002B1354" w:rsidRPr="006A7205">
        <w:rPr>
          <w:rFonts w:ascii="Liberation Serif" w:hAnsi="Liberation Serif" w:cs="Liberation Serif"/>
          <w:sz w:val="28"/>
          <w:szCs w:val="28"/>
        </w:rPr>
        <w:t>Победитель (победители) отбора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признаются уклонившимися от заключения Соглашения в случае, если в сроки, предусмотренные пунктом 4.1 настоящего Порядка, они не заключили Соглашение о предоставлении субсидии.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В случае признания </w:t>
      </w:r>
      <w:r w:rsidR="002B1354" w:rsidRPr="006A7205">
        <w:rPr>
          <w:rFonts w:ascii="Liberation Serif" w:hAnsi="Liberation Serif" w:cs="Liberation Serif"/>
          <w:sz w:val="28"/>
          <w:szCs w:val="28"/>
        </w:rPr>
        <w:t>победителя (победителей)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уклонившимся от заключения Соглашения, Администрация в течение трех рабочих дней с даты признания уклонившимся от заключения Соглашения принимает решение об отказе в заключении Соглашения с </w:t>
      </w:r>
      <w:r w:rsidR="002B1354" w:rsidRPr="006A7205">
        <w:rPr>
          <w:rFonts w:ascii="Liberation Serif" w:hAnsi="Liberation Serif" w:cs="Liberation Serif"/>
          <w:sz w:val="28"/>
          <w:szCs w:val="28"/>
        </w:rPr>
        <w:t>победителем (победителями) о</w:t>
      </w:r>
      <w:r w:rsidRPr="006A7205">
        <w:rPr>
          <w:rFonts w:ascii="Liberation Serif" w:hAnsi="Liberation Serif" w:cs="Liberation Serif"/>
          <w:sz w:val="28"/>
          <w:szCs w:val="28"/>
        </w:rPr>
        <w:t>тбора и направляет уведомление о принятии такого решения.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4.3. При реорганизации некоммерческой организации в форме слияния, присоединения или преобразования в Соглашение вносятся изменения путем заключения дополнительного соглашения с указанием в соглашении некоммерческой организации, являющейся правопреемником.</w:t>
      </w:r>
    </w:p>
    <w:p w:rsidR="001A5DBD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При реорганизации некоммерческой организации в форме разделения, выделения, а также при ликвидации некоммерческой организации, </w:t>
      </w:r>
      <w:r w:rsidR="00F003B0" w:rsidRPr="006A7205">
        <w:rPr>
          <w:rFonts w:ascii="Liberation Serif" w:hAnsi="Liberation Serif" w:cs="Liberation Serif"/>
          <w:sz w:val="28"/>
          <w:szCs w:val="28"/>
        </w:rPr>
        <w:t xml:space="preserve">являющегося юридическим лицом, или прекращении деятельности получателя субсидии, являющегося индивидуальным предпринимателем, </w:t>
      </w:r>
      <w:r w:rsidRPr="006A7205">
        <w:rPr>
          <w:rFonts w:ascii="Liberation Serif" w:hAnsi="Liberation Serif" w:cs="Liberation Serif"/>
          <w:sz w:val="28"/>
          <w:szCs w:val="28"/>
        </w:rPr>
        <w:t>соглашение расторгается</w:t>
      </w:r>
      <w:r w:rsidR="002B1354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 xml:space="preserve">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некоммерческой организацией обязательствах, источником финансового обеспечения которых является субсидия, и возврате 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4.4. В случае уменьшения главному распорядителю ранее доведенных лимитов бюджетных обязательств на цели, установленные настоящим Порядком, приводящего к невозможности предоставления субсидии в размере, определенном в Соглашении, согласование новых условий Соглашения производится на основании заключения дополнительного соглашения или расторжения Соглашения в случае недостижения согласия по новым условиям.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4.5. Результатом предоставления субсидии на возмещение затрат, указанных в пунктах 1.8.1, 1.8.2 настоящего Порядка является проведение мероприятий, предусмотренных пунктом 1.8 настоящего Порядка.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4.6. Субсидии подлежат возврату некоммерческой организацией в местный бюджет в течение десяти рабочих дней с момента получения соответствующих требований в следующих случаях: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при выявлении нарушений условий и порядка, установленных при предоставлении субсидии, выявленного по фактам проверок;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выявлении факта представления недостоверных сведений для получения субсидии из местного бюджета;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3) в случае недостижения значения результатов предоставления субсиди</w:t>
      </w:r>
      <w:r w:rsidR="00C90256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>, установленных в пункте 4.5 настоящего Порядка, в сумме, пропорциональной размеру неисполненных значений результатов предоставления субсиди</w:t>
      </w:r>
      <w:r w:rsidR="00C90256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>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4) отказа в предоставлении документов для осуществления проверки соблюдения условий и порядка предоставления субсиди</w:t>
      </w:r>
      <w:r w:rsidR="00C90256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>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5) просроченной задолженности по платежам в бюджет городского округа по налогам или неналоговым платежам за отчетный квартал.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4.7. В случае возникновения оснований для возврата субсидии главный распорядитель: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прекращает оказание финансовой поддержки путем расторжения Соглашения в одностороннем порядке;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2) не позднее пяти рабочих дней со дня обнаружения нарушений условий предоставления субсидии направляет </w:t>
      </w:r>
      <w:r w:rsidR="00C90256" w:rsidRPr="006A7205">
        <w:rPr>
          <w:rFonts w:ascii="Liberation Serif" w:hAnsi="Liberation Serif" w:cs="Liberation Serif"/>
          <w:sz w:val="28"/>
          <w:szCs w:val="28"/>
        </w:rPr>
        <w:t xml:space="preserve">некоммерческой 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организации уведомление о возврате субсидии, при этом </w:t>
      </w:r>
      <w:r w:rsidR="00C90256" w:rsidRPr="006A7205">
        <w:rPr>
          <w:rFonts w:ascii="Liberation Serif" w:hAnsi="Liberation Serif" w:cs="Liberation Serif"/>
          <w:sz w:val="28"/>
          <w:szCs w:val="28"/>
        </w:rPr>
        <w:t xml:space="preserve">некоммерческой </w:t>
      </w:r>
      <w:r w:rsidRPr="006A7205">
        <w:rPr>
          <w:rFonts w:ascii="Liberation Serif" w:hAnsi="Liberation Serif" w:cs="Liberation Serif"/>
          <w:sz w:val="28"/>
          <w:szCs w:val="28"/>
        </w:rPr>
        <w:t>организации необходимо не позднее десяти рабочих дней со дня получения уведомления осуществить возврат субсидии.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В случае недостижения результатов предоставления субсидии, соответствующие средства подлежат возврату в объеме, пропорциональном не достигнутому результату.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4.8. В случае невозврата субсидии в течение десяти рабочих дней со дня получения уведомления, взыскание средств с </w:t>
      </w:r>
      <w:r w:rsidR="00C90256" w:rsidRPr="006A7205">
        <w:rPr>
          <w:rFonts w:ascii="Liberation Serif" w:hAnsi="Liberation Serif" w:cs="Liberation Serif"/>
          <w:sz w:val="28"/>
          <w:szCs w:val="28"/>
        </w:rPr>
        <w:t xml:space="preserve">некоммерческой </w:t>
      </w:r>
      <w:r w:rsidRPr="006A7205">
        <w:rPr>
          <w:rFonts w:ascii="Liberation Serif" w:hAnsi="Liberation Serif" w:cs="Liberation Serif"/>
          <w:sz w:val="28"/>
          <w:szCs w:val="28"/>
        </w:rPr>
        <w:t>организации производится в судебном порядке в соответствии с законодательством Российской Федерации.</w:t>
      </w:r>
    </w:p>
    <w:p w:rsidR="002F12EA" w:rsidRPr="006A7205" w:rsidRDefault="00C90256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Некоммерческая о</w:t>
      </w:r>
      <w:r w:rsidR="002F12EA" w:rsidRPr="006A7205">
        <w:rPr>
          <w:rFonts w:ascii="Liberation Serif" w:hAnsi="Liberation Serif" w:cs="Liberation Serif"/>
          <w:sz w:val="28"/>
          <w:szCs w:val="28"/>
        </w:rPr>
        <w:t>рганизация обязана перечислить средства субсидии,</w:t>
      </w:r>
      <w:r w:rsidRPr="006A7205">
        <w:rPr>
          <w:rFonts w:ascii="Liberation Serif" w:hAnsi="Liberation Serif" w:cs="Liberation Serif"/>
          <w:sz w:val="28"/>
          <w:szCs w:val="28"/>
        </w:rPr>
        <w:br/>
      </w:r>
      <w:r w:rsidR="002F12EA" w:rsidRPr="006A7205">
        <w:rPr>
          <w:rFonts w:ascii="Liberation Serif" w:hAnsi="Liberation Serif" w:cs="Liberation Serif"/>
          <w:sz w:val="28"/>
          <w:szCs w:val="28"/>
        </w:rPr>
        <w:t>не использованные в текущем финансовом году в местный бюджет по реквизитам и в сроки, указанные в Соглашении о предоставлении субсидии.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</w:t>
      </w:r>
      <w:r w:rsidR="00B371D9">
        <w:rPr>
          <w:rFonts w:ascii="Liberation Serif" w:hAnsi="Liberation Serif" w:cs="Liberation Serif"/>
          <w:sz w:val="28"/>
          <w:szCs w:val="28"/>
        </w:rPr>
        <w:t>9</w:t>
      </w:r>
      <w:r w:rsidRPr="006A7205">
        <w:rPr>
          <w:rFonts w:ascii="Liberation Serif" w:hAnsi="Liberation Serif" w:cs="Liberation Serif"/>
          <w:sz w:val="28"/>
          <w:szCs w:val="28"/>
        </w:rPr>
        <w:t>. Эффективность предоставления субсиди</w:t>
      </w:r>
      <w:r w:rsidR="00C90256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 xml:space="preserve"> оценивается главным распорядителем на основании представленного получателем субсидии отчета об использовании Субсидии, составленного </w:t>
      </w:r>
      <w:r w:rsidR="00C90256" w:rsidRPr="006A7205">
        <w:rPr>
          <w:rFonts w:ascii="Liberation Serif" w:hAnsi="Liberation Serif" w:cs="Liberation Serif"/>
          <w:sz w:val="28"/>
          <w:szCs w:val="28"/>
        </w:rPr>
        <w:t>по форме согласно приложению № 2</w:t>
      </w:r>
      <w:r w:rsidR="00C90256" w:rsidRPr="006A7205">
        <w:rPr>
          <w:rFonts w:ascii="Liberation Serif" w:hAnsi="Liberation Serif" w:cs="Liberation Serif"/>
          <w:sz w:val="28"/>
          <w:szCs w:val="28"/>
        </w:rPr>
        <w:br/>
      </w:r>
      <w:r w:rsidRPr="006A7205">
        <w:rPr>
          <w:rFonts w:ascii="Liberation Serif" w:hAnsi="Liberation Serif" w:cs="Liberation Serif"/>
          <w:sz w:val="28"/>
          <w:szCs w:val="28"/>
        </w:rPr>
        <w:t>к настоящему Порядку.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Изменение или расторжение Соглашения осуществляется по инициативе главного распорядителя или получателя субсидии путем заключения между главным распорядителем и получателем субсидии дополнительного соглашения, подготовленного в соответствии с типовой формой, утвержденной Финансовым отделом.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</w:t>
      </w:r>
      <w:r w:rsidR="00B371D9">
        <w:rPr>
          <w:rFonts w:ascii="Liberation Serif" w:hAnsi="Liberation Serif" w:cs="Liberation Serif"/>
          <w:sz w:val="28"/>
          <w:szCs w:val="28"/>
        </w:rPr>
        <w:t>10</w:t>
      </w:r>
      <w:r w:rsidRPr="006A7205">
        <w:rPr>
          <w:rFonts w:ascii="Liberation Serif" w:hAnsi="Liberation Serif" w:cs="Liberation Serif"/>
          <w:sz w:val="28"/>
          <w:szCs w:val="28"/>
        </w:rPr>
        <w:t>. Изменение Соглашения осуществляется в следующих случаях: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1) внесение изменений в наименование и (или) реквизиты главного распорядителя или получателя субсидии;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2) изменение размера субсидии, определенного в Соглашении;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3) изменение наименования, значения показателя, необходимого для достижения результата предоставления субсидии, и (или) результата предоставления субсидии.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4.1</w:t>
      </w:r>
      <w:r w:rsidR="00B371D9">
        <w:rPr>
          <w:rFonts w:ascii="Liberation Serif" w:hAnsi="Liberation Serif" w:cs="Liberation Serif"/>
          <w:sz w:val="28"/>
          <w:szCs w:val="28"/>
        </w:rPr>
        <w:t>1</w:t>
      </w:r>
      <w:r w:rsidRPr="006A7205">
        <w:rPr>
          <w:rFonts w:ascii="Liberation Serif" w:hAnsi="Liberation Serif" w:cs="Liberation Serif"/>
          <w:sz w:val="28"/>
          <w:szCs w:val="28"/>
        </w:rPr>
        <w:t>. Сроки перечисления субсидии устанавливаются Соглашением о предоставлении субсидии.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4.1</w:t>
      </w:r>
      <w:r w:rsidR="00B371D9">
        <w:rPr>
          <w:rFonts w:ascii="Liberation Serif" w:hAnsi="Liberation Serif" w:cs="Liberation Serif"/>
          <w:sz w:val="28"/>
          <w:szCs w:val="28"/>
        </w:rPr>
        <w:t>2</w:t>
      </w:r>
      <w:r w:rsidRPr="006A7205">
        <w:rPr>
          <w:rFonts w:ascii="Liberation Serif" w:hAnsi="Liberation Serif" w:cs="Liberation Serif"/>
          <w:sz w:val="28"/>
          <w:szCs w:val="28"/>
        </w:rPr>
        <w:t>. Субсидии перечисляются отделом бухгалтерского учета и финансов Администрации на расчетные или корреспондентские счета получателей субсиди</w:t>
      </w:r>
      <w:r w:rsidR="00C90256" w:rsidRPr="006A7205">
        <w:rPr>
          <w:rFonts w:ascii="Liberation Serif" w:hAnsi="Liberation Serif" w:cs="Liberation Serif"/>
          <w:sz w:val="28"/>
          <w:szCs w:val="28"/>
        </w:rPr>
        <w:t>и</w:t>
      </w:r>
      <w:r w:rsidRPr="006A7205">
        <w:rPr>
          <w:rFonts w:ascii="Liberation Serif" w:hAnsi="Liberation Serif" w:cs="Liberation Serif"/>
          <w:sz w:val="28"/>
          <w:szCs w:val="28"/>
        </w:rPr>
        <w:t>, открытые получателями субсидий в учреждениях Центрального банка Российской Федерации или кредитных организациях, не позднее 10-го рабочего дня, следующего за днем заключения соглашения.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>5. Требования к отчетности</w:t>
      </w:r>
    </w:p>
    <w:p w:rsidR="00F003B0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5.1. Получатель субсидии в течение 30 календарных дней с момента предоставления субсидии представляют главному распорядителю отчет об использовании субсидии по форме согласно приложению № 2 к настоящему Порядку.</w:t>
      </w:r>
    </w:p>
    <w:p w:rsidR="00F003B0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5.2. Отчет должен быть подписан руководителем получателя субсидии. Руководитель несет ответственность за полноту и достоверность сведений, отраженных в отчете, а также за целевое использование субсидии в соответствии с действующим закон</w:t>
      </w:r>
      <w:r w:rsidR="00080E97" w:rsidRPr="006A7205">
        <w:rPr>
          <w:rFonts w:ascii="Liberation Serif" w:hAnsi="Liberation Serif" w:cs="Liberation Serif"/>
          <w:sz w:val="28"/>
          <w:szCs w:val="28"/>
        </w:rPr>
        <w:t>одательством. Отчет предоставляе</w:t>
      </w:r>
      <w:r w:rsidRPr="006A7205">
        <w:rPr>
          <w:rFonts w:ascii="Liberation Serif" w:hAnsi="Liberation Serif" w:cs="Liberation Serif"/>
          <w:sz w:val="28"/>
          <w:szCs w:val="28"/>
        </w:rPr>
        <w:t>тся в двух экземплярах.</w:t>
      </w:r>
    </w:p>
    <w:p w:rsidR="00080E97" w:rsidRPr="006A7205" w:rsidRDefault="00F003B0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5.3. К отчету прилагаются документы, подтверждающие фактически произведенные затраты</w:t>
      </w:r>
      <w:r w:rsidR="00080E97" w:rsidRPr="006A7205">
        <w:rPr>
          <w:rFonts w:ascii="Liberation Serif" w:hAnsi="Liberation Serif" w:cs="Liberation Serif"/>
          <w:sz w:val="28"/>
          <w:szCs w:val="28"/>
        </w:rPr>
        <w:t>, источником финансового обеспечения которых является субсидия (договоры, счета-фактуры, акты об оказании услуг, платежные поручения с отметкой банка о перечислении денежных средств, кассовые и товарные чеки, товарные накладные, ведомости на выдачу материальных ценностей, отчет о проведении мероприятия и другие документы, необходимые для принятия к бухгалтерскому учету)</w:t>
      </w:r>
      <w:r w:rsidR="00E6343B" w:rsidRPr="006A7205">
        <w:rPr>
          <w:rFonts w:ascii="Liberation Serif" w:hAnsi="Liberation Serif" w:cs="Liberation Serif"/>
          <w:sz w:val="28"/>
          <w:szCs w:val="28"/>
        </w:rPr>
        <w:t>,</w:t>
      </w:r>
      <w:r w:rsidR="00080E97" w:rsidRPr="006A7205">
        <w:rPr>
          <w:rFonts w:ascii="Liberation Serif" w:hAnsi="Liberation Serif" w:cs="Liberation Serif"/>
          <w:sz w:val="28"/>
          <w:szCs w:val="28"/>
        </w:rPr>
        <w:t xml:space="preserve"> и реестр к ним;</w:t>
      </w:r>
    </w:p>
    <w:p w:rsidR="00CB60F6" w:rsidRPr="006A7205" w:rsidRDefault="00080E97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Документы</w:t>
      </w:r>
      <w:r w:rsidR="00F003B0" w:rsidRPr="006A7205">
        <w:rPr>
          <w:rFonts w:ascii="Liberation Serif" w:hAnsi="Liberation Serif" w:cs="Liberation Serif"/>
          <w:sz w:val="28"/>
          <w:szCs w:val="28"/>
        </w:rPr>
        <w:t xml:space="preserve"> предоставляются в форме копий, заверенных руководителем организации.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>6. Требования об осуществлении контроля за соблюдением условий</w:t>
      </w:r>
      <w:r w:rsidRPr="006A7205">
        <w:rPr>
          <w:rFonts w:ascii="Liberation Serif" w:hAnsi="Liberation Serif" w:cs="Liberation Serif"/>
          <w:b/>
          <w:sz w:val="28"/>
          <w:szCs w:val="28"/>
        </w:rPr>
        <w:br/>
        <w:t>и порядка предоставления субсидий и ответственности за их нарушение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6.1. Главным распорядителем бюджетных средств проводятся проверки соблюдения получателем субсидии условий и</w:t>
      </w:r>
      <w:r w:rsidR="00D3464F" w:rsidRPr="006A7205">
        <w:rPr>
          <w:rFonts w:ascii="Liberation Serif" w:hAnsi="Liberation Serif" w:cs="Liberation Serif"/>
          <w:sz w:val="28"/>
          <w:szCs w:val="28"/>
        </w:rPr>
        <w:t xml:space="preserve"> порядка предоставления субсидии</w:t>
      </w:r>
      <w:r w:rsidRPr="006A7205">
        <w:rPr>
          <w:rFonts w:ascii="Liberation Serif" w:hAnsi="Liberation Serif" w:cs="Liberation Serif"/>
          <w:sz w:val="28"/>
          <w:szCs w:val="28"/>
        </w:rPr>
        <w:t>, в том числе в части достижения результатов предоставления субсидии. Органы муниципального финансового контроля проводят проверки в соответствии со статьями 268.1 и 269.2 Бюджетного кодекса Российской Федерации.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6.2. Главным распорядителем и органами муниципального финансового контроля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6.3. Получатель субсидий несет ответственность за достоверность предоставляемых сведений и целевое расходование средств бюджета городского округа ЗАТО Свободный в соответствии с действующим законодательством Российской Федерации и Свердловской области.</w:t>
      </w:r>
    </w:p>
    <w:p w:rsidR="002F12EA" w:rsidRPr="006A7205" w:rsidRDefault="002F12EA" w:rsidP="006A72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6.4. При выявлении органами муниципального финансового контроля </w:t>
      </w:r>
      <w:r w:rsidRPr="006A7205">
        <w:rPr>
          <w:rFonts w:ascii="Liberation Serif" w:hAnsi="Liberation Serif" w:cs="Liberation Serif"/>
          <w:sz w:val="28"/>
          <w:szCs w:val="28"/>
        </w:rPr>
        <w:lastRenderedPageBreak/>
        <w:t>нарушений, установленных настоящим Порядком условий, целей и порядка предоставления субсидии, возврат субсидии (части субсидии) в местный бюджет осуществляется на основании предписания в порядке и сроки, указанные в предписании.</w:t>
      </w:r>
      <w:r w:rsidRPr="006A7205">
        <w:rPr>
          <w:rFonts w:ascii="Liberation Serif" w:hAnsi="Liberation Serif" w:cs="Liberation Serif"/>
          <w:sz w:val="28"/>
          <w:szCs w:val="28"/>
        </w:rPr>
        <w:br w:type="page"/>
      </w:r>
    </w:p>
    <w:p w:rsidR="002F12EA" w:rsidRPr="006A7205" w:rsidRDefault="002F12EA" w:rsidP="006A7205">
      <w:pPr>
        <w:pStyle w:val="ConsPlusNormal"/>
        <w:ind w:left="6946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</w:p>
    <w:p w:rsidR="002F12EA" w:rsidRPr="006A7205" w:rsidRDefault="002F12EA" w:rsidP="006A7205">
      <w:pPr>
        <w:pStyle w:val="ConsPlusNormal"/>
        <w:ind w:left="6946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 Порядку</w:t>
      </w:r>
    </w:p>
    <w:p w:rsidR="002F12EA" w:rsidRPr="006A7205" w:rsidRDefault="002F12EA" w:rsidP="006A7205">
      <w:pPr>
        <w:ind w:right="-172"/>
        <w:rPr>
          <w:rFonts w:ascii="Liberation Serif" w:hAnsi="Liberation Serif" w:cs="Liberation Serif"/>
          <w:sz w:val="26"/>
          <w:szCs w:val="26"/>
        </w:rPr>
      </w:pPr>
      <w:r w:rsidRPr="006A7205">
        <w:rPr>
          <w:rFonts w:ascii="Liberation Serif" w:hAnsi="Liberation Serif" w:cs="Liberation Serif"/>
          <w:sz w:val="26"/>
          <w:szCs w:val="26"/>
        </w:rPr>
        <w:t>ФОРМА</w:t>
      </w:r>
    </w:p>
    <w:p w:rsidR="002F12EA" w:rsidRPr="006A7205" w:rsidRDefault="002F12EA" w:rsidP="006A7205">
      <w:pPr>
        <w:ind w:right="-172"/>
        <w:rPr>
          <w:rFonts w:ascii="Liberation Serif" w:hAnsi="Liberation Serif" w:cs="Liberation Serif"/>
          <w:sz w:val="26"/>
          <w:szCs w:val="26"/>
        </w:rPr>
      </w:pPr>
    </w:p>
    <w:p w:rsidR="002F12EA" w:rsidRPr="006A7205" w:rsidRDefault="002F12EA" w:rsidP="006A7205">
      <w:pPr>
        <w:ind w:right="-172"/>
        <w:rPr>
          <w:rFonts w:ascii="Liberation Serif" w:hAnsi="Liberation Serif" w:cs="Liberation Serif"/>
          <w:sz w:val="26"/>
          <w:szCs w:val="26"/>
        </w:rPr>
      </w:pPr>
    </w:p>
    <w:p w:rsidR="002F12EA" w:rsidRPr="006A7205" w:rsidRDefault="002F12EA" w:rsidP="006A7205">
      <w:pPr>
        <w:pStyle w:val="ConsPlusNonformat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В </w:t>
      </w:r>
      <w:r w:rsidR="00D36A2C" w:rsidRPr="006A7205">
        <w:rPr>
          <w:rFonts w:ascii="Liberation Serif" w:hAnsi="Liberation Serif" w:cs="Liberation Serif"/>
          <w:sz w:val="28"/>
          <w:szCs w:val="28"/>
        </w:rPr>
        <w:t>а</w:t>
      </w:r>
      <w:r w:rsidRPr="006A7205">
        <w:rPr>
          <w:rFonts w:ascii="Liberation Serif" w:hAnsi="Liberation Serif" w:cs="Liberation Serif"/>
          <w:sz w:val="28"/>
          <w:szCs w:val="28"/>
        </w:rPr>
        <w:t>дминистрацию городского округа</w:t>
      </w:r>
    </w:p>
    <w:p w:rsidR="002F12EA" w:rsidRPr="006A7205" w:rsidRDefault="002F12EA" w:rsidP="006A7205">
      <w:pPr>
        <w:pStyle w:val="ConsPlusNonformat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ЗАТО Свободный</w:t>
      </w:r>
    </w:p>
    <w:p w:rsidR="002F12EA" w:rsidRPr="006A7205" w:rsidRDefault="002F12EA" w:rsidP="006A7205">
      <w:pPr>
        <w:pStyle w:val="ConsPlusNonformat"/>
        <w:ind w:left="4962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4" w:name="Par261"/>
      <w:bookmarkEnd w:id="4"/>
      <w:r w:rsidRPr="006A7205">
        <w:rPr>
          <w:rFonts w:ascii="Liberation Serif" w:hAnsi="Liberation Serif" w:cs="Liberation Serif"/>
          <w:b/>
          <w:sz w:val="28"/>
          <w:szCs w:val="28"/>
        </w:rPr>
        <w:t>ЗАЯВКА</w:t>
      </w:r>
    </w:p>
    <w:p w:rsidR="002F12EA" w:rsidRPr="006A7205" w:rsidRDefault="002F12EA" w:rsidP="006A7205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>на участие в отборе на получение субсидии из средств бюджета городского округа ЗАТО Свободный на оказание поддержки социально ориентированным некоммерческим организациям</w:t>
      </w:r>
    </w:p>
    <w:p w:rsidR="002F12EA" w:rsidRPr="006A7205" w:rsidRDefault="002F12EA" w:rsidP="006A7205">
      <w:pPr>
        <w:pStyle w:val="ConsPlusNonformat"/>
        <w:tabs>
          <w:tab w:val="left" w:leader="underscore" w:pos="9354"/>
        </w:tabs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Настоящей заявкой 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ind w:firstLine="4111"/>
        <w:rPr>
          <w:rFonts w:ascii="Liberation Serif" w:hAnsi="Liberation Serif" w:cs="Liberation Serif"/>
          <w:sz w:val="22"/>
          <w:szCs w:val="28"/>
        </w:rPr>
      </w:pPr>
      <w:r w:rsidRPr="006A7205">
        <w:rPr>
          <w:rFonts w:ascii="Liberation Serif" w:hAnsi="Liberation Serif" w:cs="Liberation Serif"/>
          <w:sz w:val="22"/>
          <w:szCs w:val="28"/>
        </w:rPr>
        <w:t>(полное наименование получателя субсидии)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ОГРН 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ИНН 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КПП 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Юридический адрес: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Фактический адрес осуществления деятельности: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Телефон / факс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Электронная почта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Информация о руководителе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Сообщаю о своем согласии участвовать в отборе и предоставляю следующую информацию: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 Перечень видов деятельности организации, соответствующих целям, на достижение которых предоставляется субсидия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 Срок осуществления уставной деятельности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 Опыт в реализации социальных проектов на основании представленных некоммерческой организацией документов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 Объем запрашиваемой субсидии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rmal"/>
        <w:tabs>
          <w:tab w:val="left" w:leader="underscore" w:pos="9638"/>
        </w:tabs>
        <w:ind w:firstLine="4678"/>
        <w:jc w:val="both"/>
        <w:rPr>
          <w:rFonts w:ascii="Liberation Serif" w:hAnsi="Liberation Serif" w:cs="Liberation Serif"/>
          <w:szCs w:val="28"/>
        </w:rPr>
      </w:pPr>
      <w:r w:rsidRPr="006A7205">
        <w:rPr>
          <w:rFonts w:ascii="Liberation Serif" w:hAnsi="Liberation Serif" w:cs="Liberation Serif"/>
          <w:szCs w:val="28"/>
        </w:rPr>
        <w:lastRenderedPageBreak/>
        <w:t>(сумма в рублях, в том числе прописью)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5. Обоснование необходимости реализации мероприятий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rmal"/>
        <w:tabs>
          <w:tab w:val="left" w:leader="underscore" w:pos="9638"/>
        </w:tabs>
        <w:ind w:firstLine="5670"/>
        <w:jc w:val="both"/>
        <w:rPr>
          <w:rFonts w:ascii="Liberation Serif" w:hAnsi="Liberation Serif" w:cs="Liberation Serif"/>
          <w:szCs w:val="28"/>
        </w:rPr>
      </w:pPr>
      <w:r w:rsidRPr="006A7205">
        <w:rPr>
          <w:rFonts w:ascii="Liberation Serif" w:hAnsi="Liberation Serif" w:cs="Liberation Serif"/>
          <w:szCs w:val="28"/>
        </w:rPr>
        <w:t>(формулировка и описание проблемы)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Цели и задачи мероприятий: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rmal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Бюджет мероприятий: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3"/>
        <w:gridCol w:w="1417"/>
        <w:gridCol w:w="1560"/>
        <w:gridCol w:w="3969"/>
      </w:tblGrid>
      <w:tr w:rsidR="002F12EA" w:rsidRPr="006A7205" w:rsidTr="00C20699">
        <w:tc>
          <w:tcPr>
            <w:tcW w:w="624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N п/п</w:t>
            </w:r>
          </w:p>
        </w:tc>
        <w:tc>
          <w:tcPr>
            <w:tcW w:w="1923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Срок проведения</w:t>
            </w:r>
          </w:p>
        </w:tc>
        <w:tc>
          <w:tcPr>
            <w:tcW w:w="1560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Сумма расходов, (руб.)</w:t>
            </w:r>
          </w:p>
        </w:tc>
        <w:tc>
          <w:tcPr>
            <w:tcW w:w="3969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Оценка эффективности и ожидаемые социальные результаты от реализации мероприятия</w:t>
            </w:r>
          </w:p>
        </w:tc>
      </w:tr>
      <w:tr w:rsidR="002F12EA" w:rsidRPr="006A7205" w:rsidTr="00C20699">
        <w:tc>
          <w:tcPr>
            <w:tcW w:w="624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923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417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560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969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2F12EA" w:rsidRPr="006A7205" w:rsidTr="00C20699">
        <w:tc>
          <w:tcPr>
            <w:tcW w:w="624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923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417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560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969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2F12EA" w:rsidRPr="006A7205" w:rsidTr="00C20699">
        <w:tc>
          <w:tcPr>
            <w:tcW w:w="624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923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417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560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969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</w:tbl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Количество лиц, охватываемых при реализации мероприятий, предусмотренных проектом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6. Банковские реквизиты: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Расчетный счет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Наименование банка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Корреспондентский счет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БИК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</w:p>
    <w:p w:rsidR="00D3464F" w:rsidRPr="006A7205" w:rsidRDefault="002F12EA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Гарантирую</w:t>
      </w:r>
      <w:r w:rsidR="00D3464F" w:rsidRPr="006A7205">
        <w:rPr>
          <w:rFonts w:ascii="Liberation Serif" w:hAnsi="Liberation Serif" w:cs="Liberation Serif"/>
          <w:sz w:val="28"/>
          <w:szCs w:val="28"/>
        </w:rPr>
        <w:t>:</w:t>
      </w:r>
    </w:p>
    <w:p w:rsidR="00D3464F" w:rsidRPr="006A7205" w:rsidRDefault="00D3464F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- отсутствие </w:t>
      </w:r>
      <w:r w:rsidR="002F12EA" w:rsidRPr="006A7205">
        <w:rPr>
          <w:rFonts w:ascii="Liberation Serif" w:hAnsi="Liberation Serif" w:cs="Liberation Serif"/>
          <w:sz w:val="28"/>
          <w:szCs w:val="28"/>
        </w:rPr>
        <w:t>просроченной задолженности по возврату в бюджет городского округа ЗАТО Свободный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городским округом ЗАТО Свободны</w:t>
      </w:r>
      <w:r w:rsidRPr="006A7205">
        <w:rPr>
          <w:rFonts w:ascii="Liberation Serif" w:hAnsi="Liberation Serif" w:cs="Liberation Serif"/>
          <w:sz w:val="28"/>
          <w:szCs w:val="28"/>
        </w:rPr>
        <w:t>й;</w:t>
      </w:r>
    </w:p>
    <w:p w:rsidR="00D3464F" w:rsidRPr="006A7205" w:rsidRDefault="00D3464F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- отсутствие </w:t>
      </w:r>
      <w:r w:rsidR="002F12EA" w:rsidRPr="006A7205">
        <w:rPr>
          <w:rFonts w:ascii="Liberation Serif" w:hAnsi="Liberation Serif" w:cs="Liberation Serif"/>
          <w:sz w:val="28"/>
          <w:szCs w:val="28"/>
        </w:rPr>
        <w:t>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не введена процедура банкротства, деятельность не приостановлена в порядке, предусмотренном законода</w:t>
      </w:r>
      <w:r w:rsidRPr="006A7205">
        <w:rPr>
          <w:rFonts w:ascii="Liberation Serif" w:hAnsi="Liberation Serif" w:cs="Liberation Serif"/>
          <w:sz w:val="28"/>
          <w:szCs w:val="28"/>
        </w:rPr>
        <w:t>тельством Российской Федерации;</w:t>
      </w:r>
    </w:p>
    <w:p w:rsidR="00D3464F" w:rsidRPr="006A7205" w:rsidRDefault="00D3464F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- отсутствие 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в реестре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Pr="006A7205">
        <w:rPr>
          <w:rFonts w:ascii="Liberation Serif" w:hAnsi="Liberation Serif" w:cs="Liberation Serif"/>
          <w:sz w:val="28"/>
          <w:szCs w:val="28"/>
        </w:rPr>
        <w:t>или главном бухгалтере;</w:t>
      </w:r>
    </w:p>
    <w:p w:rsidR="002F12EA" w:rsidRPr="006A7205" w:rsidRDefault="00D3464F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- </w:t>
      </w:r>
      <w:r w:rsidR="002F12EA" w:rsidRPr="006A7205">
        <w:rPr>
          <w:rFonts w:ascii="Liberation Serif" w:hAnsi="Liberation Serif" w:cs="Liberation Serif"/>
          <w:sz w:val="28"/>
          <w:szCs w:val="28"/>
        </w:rPr>
        <w:t>средства из бюджета городского округа ЗАТО Свободный, на основании иных нормативных правовых актов</w:t>
      </w:r>
      <w:r w:rsidRPr="006A7205">
        <w:rPr>
          <w:rFonts w:ascii="Liberation Serif" w:hAnsi="Liberation Serif" w:cs="Liberation Serif"/>
          <w:sz w:val="28"/>
          <w:szCs w:val="28"/>
        </w:rPr>
        <w:t>, не получаю.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 заявке прилагаю следующие документы: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Достоверность представленных сведений гарантирую.</w:t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Не возражаю против проверки сведений и документов, предоставленных с целью получения субсидии.</w:t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Даю согласие на обработку персональных данных.</w:t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Даю согласие на публикацию (размещение) информации об организации в информационно-телекоммуникационной сети «Интернет».</w:t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jc w:val="center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>(должность руководителя организации)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pos="4253"/>
        </w:tabs>
        <w:jc w:val="center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>(Подпись)</w:t>
      </w:r>
      <w:r w:rsidRPr="006A7205">
        <w:rPr>
          <w:rFonts w:ascii="Liberation Serif" w:hAnsi="Liberation Serif" w:cs="Liberation Serif"/>
        </w:rPr>
        <w:tab/>
        <w:t>(Ф.И.О. Руководителя организации)</w:t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«__» ____________ 20__ г.</w:t>
      </w:r>
    </w:p>
    <w:p w:rsidR="00D3464F" w:rsidRPr="006A7205" w:rsidRDefault="00D3464F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М.П. (при наличии)</w:t>
      </w:r>
    </w:p>
    <w:p w:rsidR="002F12EA" w:rsidRPr="006A7205" w:rsidRDefault="002F12EA" w:rsidP="006A7205">
      <w:pPr>
        <w:ind w:right="-172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br w:type="page"/>
      </w:r>
    </w:p>
    <w:p w:rsidR="002F12EA" w:rsidRPr="006A7205" w:rsidRDefault="002F12EA" w:rsidP="006A7205">
      <w:pPr>
        <w:pStyle w:val="ConsPlusNormal"/>
        <w:ind w:left="6946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>Приложение № 2</w:t>
      </w:r>
    </w:p>
    <w:p w:rsidR="002F12EA" w:rsidRPr="006A7205" w:rsidRDefault="002F12EA" w:rsidP="006A7205">
      <w:pPr>
        <w:pStyle w:val="ConsPlusNormal"/>
        <w:ind w:left="6946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к Порядку </w:t>
      </w:r>
    </w:p>
    <w:p w:rsidR="002F12EA" w:rsidRPr="006A7205" w:rsidRDefault="002F12EA" w:rsidP="006A7205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ФОРМА</w:t>
      </w:r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bookmarkStart w:id="5" w:name="Par518"/>
      <w:bookmarkEnd w:id="5"/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ОТЧЕТ</w:t>
      </w:r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_____________________________________________________________</w:t>
      </w:r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>(наименование Организации)</w:t>
      </w:r>
    </w:p>
    <w:p w:rsidR="002F12EA" w:rsidRPr="006A7205" w:rsidRDefault="002F12EA" w:rsidP="006A7205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об использовании субсидии из средств бюджета городского округа</w:t>
      </w:r>
      <w:r w:rsidRPr="006A7205">
        <w:rPr>
          <w:rFonts w:ascii="Liberation Serif" w:hAnsi="Liberation Serif" w:cs="Liberation Serif"/>
          <w:sz w:val="28"/>
          <w:szCs w:val="28"/>
        </w:rPr>
        <w:br/>
        <w:t>ЗАТО Свободный на оказание поддержки социально ориентированным некоммерческим организациям по состоянию на «___» _________ 20__ года</w:t>
      </w:r>
    </w:p>
    <w:p w:rsidR="002F12EA" w:rsidRPr="006A7205" w:rsidRDefault="002F12EA" w:rsidP="006A720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57"/>
        <w:gridCol w:w="1417"/>
        <w:gridCol w:w="1474"/>
        <w:gridCol w:w="2098"/>
      </w:tblGrid>
      <w:tr w:rsidR="002F12EA" w:rsidRPr="006A7205" w:rsidTr="00C2069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Сумма субсидии, предоставленной из местного бюджета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Расходы, источником финансового обеспечения которых является субсидия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Сумма фактически израсходованных средств субсидии за отчетный период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Сумма остатка субсидии, не использованного по состоянию на отчетную дату</w:t>
            </w:r>
          </w:p>
        </w:tc>
      </w:tr>
      <w:tr w:rsidR="002F12EA" w:rsidRPr="006A7205" w:rsidTr="00C2069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всего с начала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в том числе за текущий квартал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12EA" w:rsidRPr="006A7205" w:rsidTr="00C2069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  <w:tr w:rsidR="002F12EA" w:rsidRPr="006A7205" w:rsidTr="00C2069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2F12EA" w:rsidRPr="006A7205" w:rsidRDefault="002F12EA" w:rsidP="006A720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154"/>
        <w:gridCol w:w="340"/>
        <w:gridCol w:w="4139"/>
      </w:tblGrid>
      <w:tr w:rsidR="002F12EA" w:rsidRPr="006A7205" w:rsidTr="00C20699">
        <w:tc>
          <w:tcPr>
            <w:tcW w:w="2438" w:type="dxa"/>
          </w:tcPr>
          <w:p w:rsidR="002F12EA" w:rsidRPr="006A7205" w:rsidRDefault="002F12EA" w:rsidP="006A7205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" w:type="dxa"/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12EA" w:rsidRPr="006A7205" w:rsidTr="00C20699">
        <w:tc>
          <w:tcPr>
            <w:tcW w:w="2438" w:type="dxa"/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(Ф.И.О.)</w:t>
            </w:r>
          </w:p>
        </w:tc>
      </w:tr>
      <w:tr w:rsidR="002F12EA" w:rsidRPr="006A7205" w:rsidTr="00C20699">
        <w:tc>
          <w:tcPr>
            <w:tcW w:w="9071" w:type="dxa"/>
            <w:gridSpan w:val="4"/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12EA" w:rsidRPr="006A7205" w:rsidTr="00C20699">
        <w:tc>
          <w:tcPr>
            <w:tcW w:w="2438" w:type="dxa"/>
          </w:tcPr>
          <w:p w:rsidR="002F12EA" w:rsidRPr="006A7205" w:rsidRDefault="002F12EA" w:rsidP="006A7205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Главный бухгалтер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" w:type="dxa"/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F12EA" w:rsidRPr="006A7205" w:rsidTr="00C20699">
        <w:tc>
          <w:tcPr>
            <w:tcW w:w="2438" w:type="dxa"/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2F12EA" w:rsidRPr="006A7205" w:rsidRDefault="002F12EA" w:rsidP="006A7205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2F12EA" w:rsidRPr="006A7205" w:rsidRDefault="002F12EA" w:rsidP="006A7205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(Ф.И.О.)</w:t>
            </w:r>
          </w:p>
        </w:tc>
      </w:tr>
    </w:tbl>
    <w:p w:rsidR="002F12EA" w:rsidRPr="006A7205" w:rsidRDefault="002F12EA" w:rsidP="006A7205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1D7728" w:rsidRPr="00817F66" w:rsidRDefault="001D7728" w:rsidP="006A7205">
      <w:pPr>
        <w:ind w:left="5103"/>
        <w:rPr>
          <w:rFonts w:ascii="Liberation Serif" w:hAnsi="Liberation Serif" w:cs="Liberation Serif"/>
        </w:rPr>
      </w:pPr>
      <w:bookmarkStart w:id="6" w:name="_GoBack"/>
      <w:bookmarkEnd w:id="6"/>
    </w:p>
    <w:sectPr w:rsidR="001D7728" w:rsidRPr="00817F66" w:rsidSect="003C138D">
      <w:headerReference w:type="default" r:id="rId16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0B" w:rsidRDefault="00141D0B" w:rsidP="00F04A93">
      <w:r>
        <w:separator/>
      </w:r>
    </w:p>
  </w:endnote>
  <w:endnote w:type="continuationSeparator" w:id="0">
    <w:p w:rsidR="00141D0B" w:rsidRDefault="00141D0B" w:rsidP="00F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0B" w:rsidRDefault="00141D0B" w:rsidP="00F04A93">
      <w:r>
        <w:separator/>
      </w:r>
    </w:p>
  </w:footnote>
  <w:footnote w:type="continuationSeparator" w:id="0">
    <w:p w:rsidR="00141D0B" w:rsidRDefault="00141D0B" w:rsidP="00F0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99" w:rsidRDefault="00C20699" w:rsidP="00772E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0023D">
      <w:rPr>
        <w:noProof/>
      </w:rPr>
      <w:t>17</w:t>
    </w:r>
    <w:r>
      <w:fldChar w:fldCharType="end"/>
    </w:r>
  </w:p>
  <w:p w:rsidR="00B371D9" w:rsidRDefault="00B371D9" w:rsidP="00772E4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EB9"/>
    <w:multiLevelType w:val="multilevel"/>
    <w:tmpl w:val="9BF8EA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5922EBB"/>
    <w:multiLevelType w:val="hybridMultilevel"/>
    <w:tmpl w:val="D876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E4126C9"/>
    <w:multiLevelType w:val="hybridMultilevel"/>
    <w:tmpl w:val="6FD6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9503883"/>
    <w:multiLevelType w:val="hybridMultilevel"/>
    <w:tmpl w:val="7E284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4618"/>
    <w:multiLevelType w:val="hybridMultilevel"/>
    <w:tmpl w:val="A4C83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07EA2"/>
    <w:rsid w:val="000374A3"/>
    <w:rsid w:val="0006430E"/>
    <w:rsid w:val="0007306E"/>
    <w:rsid w:val="00080E97"/>
    <w:rsid w:val="000A7CCE"/>
    <w:rsid w:val="0010023D"/>
    <w:rsid w:val="001004D5"/>
    <w:rsid w:val="00103CE9"/>
    <w:rsid w:val="00105028"/>
    <w:rsid w:val="001140E4"/>
    <w:rsid w:val="001212C4"/>
    <w:rsid w:val="00131DB2"/>
    <w:rsid w:val="00141D0B"/>
    <w:rsid w:val="001455F7"/>
    <w:rsid w:val="0016048C"/>
    <w:rsid w:val="00176B78"/>
    <w:rsid w:val="00182C13"/>
    <w:rsid w:val="00186940"/>
    <w:rsid w:val="00190EB5"/>
    <w:rsid w:val="001925C2"/>
    <w:rsid w:val="001A5DBD"/>
    <w:rsid w:val="001B2A25"/>
    <w:rsid w:val="001B4C73"/>
    <w:rsid w:val="001B7670"/>
    <w:rsid w:val="001D24DA"/>
    <w:rsid w:val="001D7728"/>
    <w:rsid w:val="00200033"/>
    <w:rsid w:val="00213961"/>
    <w:rsid w:val="00223BF8"/>
    <w:rsid w:val="00230064"/>
    <w:rsid w:val="002435E5"/>
    <w:rsid w:val="00251639"/>
    <w:rsid w:val="00254492"/>
    <w:rsid w:val="002B0C72"/>
    <w:rsid w:val="002B1354"/>
    <w:rsid w:val="002B43E9"/>
    <w:rsid w:val="002C2491"/>
    <w:rsid w:val="002D4D11"/>
    <w:rsid w:val="002E6C91"/>
    <w:rsid w:val="002F12EA"/>
    <w:rsid w:val="002F13E7"/>
    <w:rsid w:val="00310E4C"/>
    <w:rsid w:val="00331C3A"/>
    <w:rsid w:val="00373CA2"/>
    <w:rsid w:val="003B050C"/>
    <w:rsid w:val="003B61CE"/>
    <w:rsid w:val="003C138D"/>
    <w:rsid w:val="003D6C4F"/>
    <w:rsid w:val="003F4E99"/>
    <w:rsid w:val="00415BA5"/>
    <w:rsid w:val="00416A75"/>
    <w:rsid w:val="0044449B"/>
    <w:rsid w:val="00455F81"/>
    <w:rsid w:val="004A4A47"/>
    <w:rsid w:val="004D2B4C"/>
    <w:rsid w:val="004D3DA7"/>
    <w:rsid w:val="005029FD"/>
    <w:rsid w:val="0051398A"/>
    <w:rsid w:val="00554F3C"/>
    <w:rsid w:val="00570217"/>
    <w:rsid w:val="00581FAA"/>
    <w:rsid w:val="0058483D"/>
    <w:rsid w:val="005D3BEB"/>
    <w:rsid w:val="00630E6B"/>
    <w:rsid w:val="00634664"/>
    <w:rsid w:val="00672B9F"/>
    <w:rsid w:val="0067789F"/>
    <w:rsid w:val="006A5D23"/>
    <w:rsid w:val="006A7205"/>
    <w:rsid w:val="006B35D3"/>
    <w:rsid w:val="006D6252"/>
    <w:rsid w:val="006E694D"/>
    <w:rsid w:val="006F4B21"/>
    <w:rsid w:val="00710542"/>
    <w:rsid w:val="00767913"/>
    <w:rsid w:val="00772E4B"/>
    <w:rsid w:val="007A580A"/>
    <w:rsid w:val="007D0CB9"/>
    <w:rsid w:val="007E4CF3"/>
    <w:rsid w:val="00817F66"/>
    <w:rsid w:val="008248E2"/>
    <w:rsid w:val="00825ADE"/>
    <w:rsid w:val="008561EE"/>
    <w:rsid w:val="00875DC4"/>
    <w:rsid w:val="008C20B9"/>
    <w:rsid w:val="008F3775"/>
    <w:rsid w:val="008F51C9"/>
    <w:rsid w:val="0091116A"/>
    <w:rsid w:val="009157B3"/>
    <w:rsid w:val="00927364"/>
    <w:rsid w:val="00933C64"/>
    <w:rsid w:val="009B58E4"/>
    <w:rsid w:val="009B78E0"/>
    <w:rsid w:val="009C77EC"/>
    <w:rsid w:val="009E3D5C"/>
    <w:rsid w:val="00A01A7C"/>
    <w:rsid w:val="00A045A5"/>
    <w:rsid w:val="00A05BB7"/>
    <w:rsid w:val="00A12B08"/>
    <w:rsid w:val="00A219AD"/>
    <w:rsid w:val="00A64D7C"/>
    <w:rsid w:val="00A662EA"/>
    <w:rsid w:val="00A964D9"/>
    <w:rsid w:val="00AB7177"/>
    <w:rsid w:val="00AC458D"/>
    <w:rsid w:val="00AE1584"/>
    <w:rsid w:val="00B17388"/>
    <w:rsid w:val="00B371D9"/>
    <w:rsid w:val="00B60998"/>
    <w:rsid w:val="00B64C46"/>
    <w:rsid w:val="00B75E17"/>
    <w:rsid w:val="00B86A24"/>
    <w:rsid w:val="00B934E4"/>
    <w:rsid w:val="00BD32FE"/>
    <w:rsid w:val="00BE7600"/>
    <w:rsid w:val="00BF3506"/>
    <w:rsid w:val="00C02A23"/>
    <w:rsid w:val="00C13D19"/>
    <w:rsid w:val="00C20699"/>
    <w:rsid w:val="00C26ADA"/>
    <w:rsid w:val="00C32CF8"/>
    <w:rsid w:val="00C35DAC"/>
    <w:rsid w:val="00C475DF"/>
    <w:rsid w:val="00C7160C"/>
    <w:rsid w:val="00C90256"/>
    <w:rsid w:val="00C957A0"/>
    <w:rsid w:val="00CA469C"/>
    <w:rsid w:val="00CB60F6"/>
    <w:rsid w:val="00CB79CE"/>
    <w:rsid w:val="00CC20FD"/>
    <w:rsid w:val="00CE2803"/>
    <w:rsid w:val="00D31BB1"/>
    <w:rsid w:val="00D3464F"/>
    <w:rsid w:val="00D36A2C"/>
    <w:rsid w:val="00D371DF"/>
    <w:rsid w:val="00D5679A"/>
    <w:rsid w:val="00D57AF9"/>
    <w:rsid w:val="00D62D80"/>
    <w:rsid w:val="00D74454"/>
    <w:rsid w:val="00D83B00"/>
    <w:rsid w:val="00D93824"/>
    <w:rsid w:val="00DD2D8D"/>
    <w:rsid w:val="00DD6DB1"/>
    <w:rsid w:val="00DF2FB3"/>
    <w:rsid w:val="00E04DA3"/>
    <w:rsid w:val="00E07809"/>
    <w:rsid w:val="00E153F7"/>
    <w:rsid w:val="00E45764"/>
    <w:rsid w:val="00E6343B"/>
    <w:rsid w:val="00E66EC9"/>
    <w:rsid w:val="00E70A17"/>
    <w:rsid w:val="00E80759"/>
    <w:rsid w:val="00ED4157"/>
    <w:rsid w:val="00F003B0"/>
    <w:rsid w:val="00F0321A"/>
    <w:rsid w:val="00F04A93"/>
    <w:rsid w:val="00F433E0"/>
    <w:rsid w:val="00F61388"/>
    <w:rsid w:val="00F82B68"/>
    <w:rsid w:val="00FC0E97"/>
    <w:rsid w:val="00FC474D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5BF6B9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3D19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4A9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9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554F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C957A0"/>
    <w:rPr>
      <w:rFonts w:cs="Times New Roman"/>
      <w:b w:val="0"/>
      <w:color w:val="106BBE"/>
    </w:rPr>
  </w:style>
  <w:style w:type="paragraph" w:customStyle="1" w:styleId="ac">
    <w:name w:val="Об"/>
    <w:rsid w:val="00933C64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AE1584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</w:rPr>
  </w:style>
  <w:style w:type="character" w:customStyle="1" w:styleId="10">
    <w:name w:val="Заголовок 1 Знак"/>
    <w:link w:val="1"/>
    <w:rsid w:val="00C13D19"/>
    <w:rPr>
      <w:rFonts w:ascii="Times New Roman" w:eastAsia="Times New Roman" w:hAnsi="Times New Roman"/>
      <w:b/>
      <w:iCs/>
      <w:sz w:val="28"/>
      <w:szCs w:val="28"/>
    </w:rPr>
  </w:style>
  <w:style w:type="paragraph" w:customStyle="1" w:styleId="ConsPlusTitle">
    <w:name w:val="ConsPlusTitle"/>
    <w:rsid w:val="002F12EA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nformat">
    <w:name w:val="ConsPlusNonformat"/>
    <w:uiPriority w:val="99"/>
    <w:rsid w:val="002F12E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36&amp;dst=585" TargetMode="External"/><Relationship Id="rId13" Type="http://schemas.openxmlformats.org/officeDocument/2006/relationships/hyperlink" Target="https://login.consultant.ru/link/?req=doc&amp;base=LAW&amp;n=482899&amp;dst=576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99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692&amp;dst=101922" TargetMode="External"/><Relationship Id="rId10" Type="http://schemas.openxmlformats.org/officeDocument/2006/relationships/hyperlink" Target="https://login.consultant.ru/link/?req=doc&amp;base=LAW&amp;n=4830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" TargetMode="External"/><Relationship Id="rId14" Type="http://schemas.openxmlformats.org/officeDocument/2006/relationships/hyperlink" Target="https://login.consultant.ru/link/?req=doc&amp;base=LAW&amp;n=482899&amp;dst=5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B0D31-4EB6-4180-A7C0-47912AFC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5348</Words>
  <Characters>30487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cp:lastPrinted>2024-12-04T06:11:00Z</cp:lastPrinted>
  <dcterms:created xsi:type="dcterms:W3CDTF">2024-12-11T10:25:00Z</dcterms:created>
  <dcterms:modified xsi:type="dcterms:W3CDTF">2024-12-11T10:25:00Z</dcterms:modified>
</cp:coreProperties>
</file>