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F8" w:rsidRPr="00E84BF8" w:rsidRDefault="003C606A" w:rsidP="00E84BF8">
      <w:pPr>
        <w:pStyle w:val="a3"/>
        <w:shd w:val="clear" w:color="auto" w:fill="FFFFFF"/>
        <w:spacing w:before="0" w:beforeAutospacing="0" w:after="313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84BF8">
        <w:rPr>
          <w:rFonts w:ascii="Segoe UI" w:hAnsi="Segoe UI" w:cs="Segoe UI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22280</wp:posOffset>
            </wp:positionH>
            <wp:positionV relativeFrom="paragraph">
              <wp:posOffset>-4473</wp:posOffset>
            </wp:positionV>
            <wp:extent cx="2590497" cy="1500809"/>
            <wp:effectExtent l="19050" t="0" r="303" b="0"/>
            <wp:wrapTight wrapText="bothSides">
              <wp:wrapPolygon edited="0">
                <wp:start x="-159" y="0"/>
                <wp:lineTo x="-159" y="21385"/>
                <wp:lineTo x="21603" y="21385"/>
                <wp:lineTo x="21603" y="0"/>
                <wp:lineTo x="-159" y="0"/>
              </wp:wrapPolygon>
            </wp:wrapTight>
            <wp:docPr id="1" name="Рисунок 1" descr="C:\Users\Admin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497" cy="150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BF8" w:rsidRPr="00E84BF8">
        <w:rPr>
          <w:b/>
          <w:color w:val="000000"/>
          <w:sz w:val="28"/>
          <w:szCs w:val="28"/>
          <w:shd w:val="clear" w:color="auto" w:fill="FFFFFF"/>
        </w:rPr>
        <w:t>ГКУ «ВЕРХНЕСАЛДИНСКИЙ ЦЗ» ИНФОРМИРУЕТ:</w:t>
      </w:r>
    </w:p>
    <w:p w:rsidR="00E84BF8" w:rsidRPr="00E84BF8" w:rsidRDefault="00E84BF8" w:rsidP="00E84BF8">
      <w:pPr>
        <w:pStyle w:val="a3"/>
        <w:shd w:val="clear" w:color="auto" w:fill="FFFFFF"/>
        <w:spacing w:before="0" w:beforeAutospacing="0" w:after="313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E84BF8">
        <w:rPr>
          <w:b/>
          <w:color w:val="000000"/>
          <w:sz w:val="28"/>
          <w:szCs w:val="28"/>
          <w:shd w:val="clear" w:color="auto" w:fill="FFFFFF"/>
        </w:rPr>
        <w:t xml:space="preserve">В 2021 году ФСС </w:t>
      </w:r>
      <w:r>
        <w:rPr>
          <w:b/>
          <w:color w:val="000000"/>
          <w:sz w:val="28"/>
          <w:szCs w:val="28"/>
          <w:shd w:val="clear" w:color="auto" w:fill="FFFFFF"/>
        </w:rPr>
        <w:t xml:space="preserve">выплачивает </w:t>
      </w:r>
      <w:r w:rsidRPr="00E84BF8">
        <w:rPr>
          <w:b/>
          <w:color w:val="000000"/>
          <w:sz w:val="28"/>
          <w:szCs w:val="28"/>
          <w:shd w:val="clear" w:color="auto" w:fill="FFFFFF"/>
        </w:rPr>
        <w:t>работодателям вознаграждение за каждого принятого на работу безработного гражданина.</w:t>
      </w:r>
    </w:p>
    <w:p w:rsidR="003C606A" w:rsidRPr="003C606A" w:rsidRDefault="00E84BF8" w:rsidP="00E84BF8">
      <w:pPr>
        <w:pStyle w:val="a3"/>
        <w:shd w:val="clear" w:color="auto" w:fill="FFFFFF"/>
        <w:spacing w:before="0" w:beforeAutospacing="0" w:after="313" w:afterAutospacing="0" w:line="276" w:lineRule="auto"/>
        <w:rPr>
          <w:b/>
        </w:rPr>
      </w:pPr>
      <w:r>
        <w:rPr>
          <w:b/>
          <w:shd w:val="clear" w:color="auto" w:fill="FFFFFF"/>
        </w:rPr>
        <w:t xml:space="preserve">     </w:t>
      </w:r>
      <w:r w:rsidR="003C606A" w:rsidRPr="00E84BF8">
        <w:rPr>
          <w:b/>
          <w:shd w:val="clear" w:color="auto" w:fill="FFFFFF"/>
        </w:rPr>
        <w:t>Это сдела</w:t>
      </w:r>
      <w:r>
        <w:rPr>
          <w:b/>
          <w:shd w:val="clear" w:color="auto" w:fill="FFFFFF"/>
        </w:rPr>
        <w:t>но</w:t>
      </w:r>
      <w:r w:rsidR="003C606A" w:rsidRPr="00E84BF8">
        <w:rPr>
          <w:b/>
          <w:shd w:val="clear" w:color="auto" w:fill="FFFFFF"/>
        </w:rPr>
        <w:t>, чтобы снизить уровень безработицы и компенсировать нанимателям расходы на зарплату.</w:t>
      </w:r>
      <w:r w:rsidR="003C606A" w:rsidRPr="00E84BF8">
        <w:rPr>
          <w:b/>
        </w:rPr>
        <w:t xml:space="preserve"> Правила предоставления субсидии утверждены постановлением Правительства </w:t>
      </w:r>
      <w:hyperlink r:id="rId7" w:tgtFrame="_blank" w:history="1">
        <w:r w:rsidR="003C606A" w:rsidRPr="00E84BF8">
          <w:rPr>
            <w:b/>
          </w:rPr>
          <w:t>от 13.03.21 № 362</w:t>
        </w:r>
      </w:hyperlink>
      <w:r w:rsidR="003C606A" w:rsidRPr="00E84BF8">
        <w:rPr>
          <w:b/>
        </w:rPr>
        <w:t>.</w:t>
      </w:r>
      <w:r>
        <w:rPr>
          <w:b/>
        </w:rPr>
        <w:t xml:space="preserve"> </w:t>
      </w:r>
      <w:r w:rsidR="003C606A" w:rsidRPr="003C606A">
        <w:rPr>
          <w:b/>
          <w:color w:val="222222"/>
        </w:rPr>
        <w:t>Деньги от ФСС смогут получить почти все работодатели, но Правительство всё же установило несколько требований:</w:t>
      </w:r>
    </w:p>
    <w:p w:rsidR="003C606A" w:rsidRPr="003C606A" w:rsidRDefault="003C606A" w:rsidP="00E84BF8">
      <w:pPr>
        <w:numPr>
          <w:ilvl w:val="0"/>
          <w:numId w:val="1"/>
        </w:numPr>
        <w:shd w:val="clear" w:color="auto" w:fill="FFFFFF"/>
        <w:spacing w:after="133"/>
        <w:ind w:left="333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606A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Работодатель зарегистрирован до 1 января 2021 года.</w:t>
      </w:r>
    </w:p>
    <w:p w:rsidR="003C606A" w:rsidRPr="003C606A" w:rsidRDefault="003C606A" w:rsidP="00E84BF8">
      <w:pPr>
        <w:numPr>
          <w:ilvl w:val="0"/>
          <w:numId w:val="1"/>
        </w:numPr>
        <w:shd w:val="clear" w:color="auto" w:fill="FFFFFF"/>
        <w:spacing w:after="133"/>
        <w:ind w:left="333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606A">
        <w:rPr>
          <w:rFonts w:ascii="Times New Roman" w:eastAsia="Times New Roman" w:hAnsi="Times New Roman" w:cs="Times New Roman"/>
          <w:color w:val="222222"/>
          <w:sz w:val="24"/>
          <w:szCs w:val="24"/>
        </w:rPr>
        <w:t>Нет долгов по зарплате, налогам, сборам, взносам, пеням и штрафам.</w:t>
      </w:r>
    </w:p>
    <w:p w:rsidR="003C606A" w:rsidRPr="003C606A" w:rsidRDefault="003C606A" w:rsidP="00E84BF8">
      <w:pPr>
        <w:numPr>
          <w:ilvl w:val="0"/>
          <w:numId w:val="1"/>
        </w:numPr>
        <w:shd w:val="clear" w:color="auto" w:fill="FFFFFF"/>
        <w:spacing w:after="133"/>
        <w:ind w:left="333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606A">
        <w:rPr>
          <w:rFonts w:ascii="Times New Roman" w:eastAsia="Times New Roman" w:hAnsi="Times New Roman" w:cs="Times New Roman"/>
          <w:color w:val="222222"/>
          <w:sz w:val="24"/>
          <w:szCs w:val="24"/>
        </w:rPr>
        <w:t>Нет просроченной задолженности по возврату в федеральный бюджет субсидий, бюджетных инвестиций и пр.</w:t>
      </w:r>
    </w:p>
    <w:p w:rsidR="003C606A" w:rsidRPr="003C606A" w:rsidRDefault="003C606A" w:rsidP="00E84BF8">
      <w:pPr>
        <w:numPr>
          <w:ilvl w:val="0"/>
          <w:numId w:val="1"/>
        </w:numPr>
        <w:shd w:val="clear" w:color="auto" w:fill="FFFFFF"/>
        <w:spacing w:after="133"/>
        <w:ind w:left="333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606A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Работодатель не находится в процессе реорганизации (кроме присоединения), ликвидации, банкротства, не приостановил и не прекратил свою деятельность.</w:t>
      </w:r>
    </w:p>
    <w:p w:rsidR="003C606A" w:rsidRDefault="003C606A" w:rsidP="00E84BF8">
      <w:pPr>
        <w:numPr>
          <w:ilvl w:val="0"/>
          <w:numId w:val="1"/>
        </w:numPr>
        <w:shd w:val="clear" w:color="auto" w:fill="FFFFFF"/>
        <w:spacing w:after="0"/>
        <w:ind w:left="333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606A">
        <w:rPr>
          <w:rFonts w:ascii="Times New Roman" w:eastAsia="Times New Roman" w:hAnsi="Times New Roman" w:cs="Times New Roman"/>
          <w:color w:val="222222"/>
          <w:sz w:val="24"/>
          <w:szCs w:val="24"/>
        </w:rPr>
        <w:t>В реестре дисквалифицированных лиц нет сведений о руководителе, членах исполнительного органа, главбухе работодателя.</w:t>
      </w:r>
    </w:p>
    <w:p w:rsidR="00E84BF8" w:rsidRPr="003C606A" w:rsidRDefault="00E84BF8" w:rsidP="00E84B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C606A" w:rsidRPr="00E84BF8" w:rsidRDefault="00E84BF8" w:rsidP="00E84BF8">
      <w:pPr>
        <w:pStyle w:val="a3"/>
        <w:shd w:val="clear" w:color="auto" w:fill="FFFFFF"/>
        <w:spacing w:before="0" w:beforeAutospacing="0" w:after="313" w:afterAutospacing="0" w:line="276" w:lineRule="auto"/>
        <w:rPr>
          <w:b/>
          <w:color w:val="222222"/>
        </w:rPr>
      </w:pPr>
      <w:r>
        <w:rPr>
          <w:b/>
          <w:color w:val="222222"/>
          <w:shd w:val="clear" w:color="auto" w:fill="FFFFFF"/>
        </w:rPr>
        <w:t xml:space="preserve">     </w:t>
      </w:r>
      <w:r w:rsidR="003C606A" w:rsidRPr="00E84BF8">
        <w:rPr>
          <w:b/>
          <w:color w:val="222222"/>
          <w:shd w:val="clear" w:color="auto" w:fill="FFFFFF"/>
        </w:rPr>
        <w:t>Чтобы получить субсидию, безработных нужно трудоустроить на полный рабочий день и платить им не меньше МРОТ.</w:t>
      </w:r>
      <w:r w:rsidR="003C606A" w:rsidRPr="00E84BF8">
        <w:rPr>
          <w:b/>
          <w:color w:val="222222"/>
        </w:rPr>
        <w:t xml:space="preserve"> Деньги дадут за наём граждан, которые числились в службе занятости как безработные на 1 января 2021 года и на дату, в которую их направили к работодателю для трудоустройства. </w:t>
      </w:r>
      <w:r w:rsidR="003C606A" w:rsidRPr="00E84BF8">
        <w:rPr>
          <w:color w:val="222222"/>
        </w:rPr>
        <w:t xml:space="preserve">В момент подписания трудового договора у нанимаемых сотрудников не должно быть работы и статусов ИП, </w:t>
      </w:r>
      <w:proofErr w:type="spellStart"/>
      <w:r w:rsidR="003C606A" w:rsidRPr="00E84BF8">
        <w:rPr>
          <w:color w:val="222222"/>
        </w:rPr>
        <w:t>самозанятого</w:t>
      </w:r>
      <w:proofErr w:type="spellEnd"/>
      <w:r w:rsidR="003C606A" w:rsidRPr="00E84BF8">
        <w:rPr>
          <w:color w:val="222222"/>
        </w:rPr>
        <w:t xml:space="preserve">, главы КФХ или единоличного исполнительного органа </w:t>
      </w:r>
      <w:proofErr w:type="spellStart"/>
      <w:r w:rsidR="003C606A" w:rsidRPr="00E84BF8">
        <w:rPr>
          <w:color w:val="222222"/>
        </w:rPr>
        <w:t>юрлица</w:t>
      </w:r>
      <w:proofErr w:type="spellEnd"/>
      <w:r w:rsidR="003C606A" w:rsidRPr="00E84BF8">
        <w:rPr>
          <w:color w:val="222222"/>
        </w:rPr>
        <w:t>.</w:t>
      </w:r>
    </w:p>
    <w:p w:rsidR="00A552AA" w:rsidRPr="00A552AA" w:rsidRDefault="00A552AA" w:rsidP="00A552AA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552A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Уважаемые работодатели!</w:t>
      </w:r>
    </w:p>
    <w:p w:rsidR="003C606A" w:rsidRPr="00A552AA" w:rsidRDefault="00A552AA" w:rsidP="00E84BF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E84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получения субсидии, в</w:t>
      </w:r>
      <w:r w:rsidR="003C606A" w:rsidRPr="00E84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первую очередь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3C606A" w:rsidRPr="00E84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нужно направить в службу занятости заявление о том, что вы ищете новых сотрудников. В заявлении должен быть приведён перечень свободных рабочих мест и вакантных должностей. Это можно сделать через личный кабинет на портале </w:t>
      </w:r>
      <w:r w:rsidR="003C606A" w:rsidRPr="00A552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hyperlink r:id="rId8" w:tgtFrame="_blank" w:history="1">
        <w:r w:rsidR="003C606A" w:rsidRPr="00A552A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Работа в России</w:t>
        </w:r>
      </w:hyperlink>
      <w:r w:rsidR="003C606A" w:rsidRPr="00E84B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 Вам подберут кандидатов.</w:t>
      </w:r>
    </w:p>
    <w:p w:rsidR="00A552AA" w:rsidRDefault="00A552AA" w:rsidP="00A552AA">
      <w:pPr>
        <w:pStyle w:val="a3"/>
        <w:shd w:val="clear" w:color="auto" w:fill="FFFFFF"/>
        <w:spacing w:before="0" w:beforeAutospacing="0" w:after="313" w:afterAutospacing="0" w:line="276" w:lineRule="auto"/>
        <w:rPr>
          <w:b/>
          <w:color w:val="222222"/>
        </w:rPr>
      </w:pPr>
      <w:r>
        <w:rPr>
          <w:color w:val="222222"/>
        </w:rPr>
        <w:t xml:space="preserve">     </w:t>
      </w:r>
      <w:r w:rsidR="003C606A" w:rsidRPr="00A552AA">
        <w:rPr>
          <w:color w:val="222222"/>
        </w:rPr>
        <w:t>Подать заявление на саму субсидию можно не раньше чем через месяц после даты, с которой трудоустроенный безработный начал выполнять свои обязанности. Крайний срок — 1 ноября 2021 года. Это можно сделать через сервис Фонда.</w:t>
      </w:r>
      <w:r>
        <w:rPr>
          <w:color w:val="222222"/>
        </w:rPr>
        <w:t xml:space="preserve"> </w:t>
      </w:r>
      <w:r w:rsidR="003C606A" w:rsidRPr="00A552AA">
        <w:rPr>
          <w:color w:val="222222"/>
        </w:rPr>
        <w:t xml:space="preserve">В заявлении укажите данные о каждом трудоустроенном безработном: </w:t>
      </w:r>
      <w:r w:rsidR="003C606A" w:rsidRPr="00A552AA">
        <w:rPr>
          <w:b/>
          <w:color w:val="222222"/>
        </w:rPr>
        <w:t>ФИО, дата рождения, СНИЛС, сумма страховых взносов, размер районного коэффициента, дата заключения трудового договора и начала выполнения обязанностей, дата и номер приказа о приёме на работу.</w:t>
      </w:r>
    </w:p>
    <w:p w:rsidR="003C606A" w:rsidRPr="00A552AA" w:rsidRDefault="00A552AA" w:rsidP="00A552AA">
      <w:pPr>
        <w:pStyle w:val="a3"/>
        <w:shd w:val="clear" w:color="auto" w:fill="FFFFFF"/>
        <w:spacing w:before="0" w:beforeAutospacing="0" w:after="313" w:afterAutospacing="0" w:line="276" w:lineRule="auto"/>
        <w:rPr>
          <w:color w:val="222222"/>
        </w:rPr>
      </w:pPr>
      <w:r>
        <w:rPr>
          <w:b/>
          <w:color w:val="222222"/>
        </w:rPr>
        <w:lastRenderedPageBreak/>
        <w:t xml:space="preserve">     </w:t>
      </w:r>
      <w:r w:rsidR="003C606A" w:rsidRPr="00A552AA">
        <w:rPr>
          <w:color w:val="222222"/>
        </w:rPr>
        <w:t>Если всё в порядке, первую часть субсидии выплатят в течение 10 рабочих дней со дня направления заявления. Вторую и третью части — по истечении 102 и 192 дней со дня начала работы сотрудника, но не позднее 1 ноября 2021 года.</w:t>
      </w:r>
      <w:r w:rsidR="003C606A" w:rsidRPr="00A552AA">
        <w:rPr>
          <w:color w:val="000000"/>
        </w:rPr>
        <w:t xml:space="preserve"> </w:t>
      </w:r>
    </w:p>
    <w:p w:rsidR="003C606A" w:rsidRPr="003C606A" w:rsidRDefault="00A552AA" w:rsidP="00A552AA">
      <w:pPr>
        <w:shd w:val="clear" w:color="auto" w:fill="FFFFFF"/>
        <w:spacing w:before="100" w:beforeAutospacing="1" w:after="3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52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ПОМНИТЕ!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C606A" w:rsidRPr="003C6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 субсидия — строго целевая: на компенсацию зарплат трудоустроенных безработных и страховых взносов с них. 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ё</w:t>
      </w:r>
      <w:r w:rsidR="003C606A" w:rsidRPr="003C6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расходование будут проверять.</w:t>
      </w:r>
    </w:p>
    <w:p w:rsidR="003C606A" w:rsidRPr="003C606A" w:rsidRDefault="003C606A" w:rsidP="00A552AA">
      <w:pPr>
        <w:shd w:val="clear" w:color="auto" w:fill="FFFFFF"/>
        <w:spacing w:before="100" w:beforeAutospacing="1" w:after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06A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Субсидию придется вернуть, если:</w:t>
      </w:r>
    </w:p>
    <w:p w:rsidR="003C606A" w:rsidRPr="003C606A" w:rsidRDefault="003C606A" w:rsidP="00A552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первых 6 месяцев работник заболеет — в сумме, равной оплате </w:t>
      </w:r>
      <w:proofErr w:type="gramStart"/>
      <w:r w:rsidRPr="003C606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больничного</w:t>
      </w:r>
      <w:proofErr w:type="gramEnd"/>
      <w:r w:rsidRPr="003C60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C606A" w:rsidRPr="003C606A" w:rsidRDefault="003C606A" w:rsidP="00A552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06A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выявлено нецелевое расходование средств, а также несоблюдение условий и порядка получения субсидии — в полной сумме;</w:t>
      </w:r>
    </w:p>
    <w:p w:rsidR="003C606A" w:rsidRPr="003C606A" w:rsidRDefault="003C606A" w:rsidP="00A552AA">
      <w:pPr>
        <w:numPr>
          <w:ilvl w:val="0"/>
          <w:numId w:val="2"/>
        </w:numPr>
        <w:shd w:val="clear" w:color="auto" w:fill="FFFFFF"/>
        <w:spacing w:before="626" w:beforeAutospacing="1" w:after="313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606A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15.12.2021 работодатель не сохранит минимум 80% численности трудоустроенных безработных — в пропорции с уч</w:t>
      </w:r>
      <w:r w:rsidR="00A552AA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3C606A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числа работников, продолжающих трудиться</w:t>
      </w:r>
      <w:r w:rsidR="00A552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606A" w:rsidRPr="00A552AA" w:rsidRDefault="003C606A" w:rsidP="00A552AA">
      <w:pPr>
        <w:rPr>
          <w:rFonts w:ascii="Times New Roman" w:hAnsi="Times New Roman" w:cs="Times New Roman"/>
          <w:sz w:val="24"/>
          <w:szCs w:val="24"/>
        </w:rPr>
      </w:pPr>
      <w:r w:rsidRPr="00A552AA">
        <w:rPr>
          <w:rFonts w:ascii="Times New Roman" w:hAnsi="Times New Roman" w:cs="Times New Roman"/>
          <w:sz w:val="24"/>
          <w:szCs w:val="24"/>
          <w:shd w:val="clear" w:color="auto" w:fill="FFFFFF"/>
        </w:rPr>
        <w:t>Не возвращать деньги разрешат, только если работодатель сможет доказать, что работники уволены из-за обстоятельств непреодолимой силы.</w:t>
      </w:r>
    </w:p>
    <w:p w:rsidR="00B65799" w:rsidRPr="003C606A" w:rsidRDefault="003C606A" w:rsidP="00A552AA">
      <w:r w:rsidRPr="00A55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Новую субсидию на трудоустройство организация вправе потратить оборудование нового рабочего места, компенсацию расходов по наставничеству, внутренне обучение, курсы, </w:t>
      </w:r>
      <w:proofErr w:type="gramStart"/>
      <w:r w:rsidRPr="00A552AA">
        <w:rPr>
          <w:rFonts w:ascii="Times New Roman" w:hAnsi="Times New Roman" w:cs="Times New Roman"/>
          <w:sz w:val="24"/>
          <w:szCs w:val="24"/>
          <w:shd w:val="clear" w:color="auto" w:fill="FFFFFF"/>
        </w:rPr>
        <w:t>СИЗ</w:t>
      </w:r>
      <w:proofErr w:type="gramEnd"/>
      <w:r w:rsidRPr="00A55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 другие затраты организации.</w:t>
      </w:r>
      <w:r>
        <w:rPr>
          <w:rFonts w:ascii="Arial" w:hAnsi="Arial" w:cs="Arial"/>
          <w:color w:val="5C5C5C"/>
        </w:rPr>
        <w:br/>
      </w:r>
      <w:r>
        <w:rPr>
          <w:rFonts w:ascii="Arial" w:hAnsi="Arial" w:cs="Arial"/>
          <w:color w:val="5C5C5C"/>
        </w:rPr>
        <w:br/>
      </w:r>
    </w:p>
    <w:sectPr w:rsidR="00B65799" w:rsidRPr="003C606A" w:rsidSect="00B6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1E63"/>
    <w:multiLevelType w:val="multilevel"/>
    <w:tmpl w:val="A1F6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D02F1"/>
    <w:multiLevelType w:val="multilevel"/>
    <w:tmpl w:val="F382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6A"/>
    <w:rsid w:val="003C606A"/>
    <w:rsid w:val="0041428D"/>
    <w:rsid w:val="00A552AA"/>
    <w:rsid w:val="00B65799"/>
    <w:rsid w:val="00E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60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6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60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6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auth/manager/company/staff?approveSupport=true&amp;p=1210&amp;utm_source=google&amp;utm_medium=organic&amp;utm_referer=www.google.com&amp;utm_startpage=kontur.ru%2Farticles%2F6047&amp;utm_orderpage=kontur.ru%2Farticles%2F60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386568&amp;p=1210&amp;utm_source=google&amp;utm_medium=organic&amp;utm_referer=www.google.com&amp;utm_startpage=kontur.ru%2Farticles%2F6047&amp;utm_orderpage=kontur.ru%2Farticles%2F60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Кунцева</cp:lastModifiedBy>
  <cp:revision>2</cp:revision>
  <dcterms:created xsi:type="dcterms:W3CDTF">2021-04-28T07:24:00Z</dcterms:created>
  <dcterms:modified xsi:type="dcterms:W3CDTF">2021-04-28T07:24:00Z</dcterms:modified>
</cp:coreProperties>
</file>