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E3C" w:rsidRPr="0085693B" w:rsidRDefault="00DB5680" w:rsidP="0085693B">
      <w:pPr>
        <w:pStyle w:val="ab"/>
        <w:keepLines/>
        <w:widowControl w:val="0"/>
        <w:ind w:firstLine="9072"/>
        <w:rPr>
          <w:rFonts w:ascii="Liberation Serif" w:hAnsi="Liberation Serif" w:cs="Liberation Serif"/>
          <w:sz w:val="24"/>
          <w:szCs w:val="24"/>
        </w:rPr>
      </w:pPr>
      <w:r w:rsidRPr="0085693B">
        <w:rPr>
          <w:rFonts w:ascii="Liberation Serif" w:hAnsi="Liberation Serif" w:cs="Liberation Serif"/>
          <w:sz w:val="24"/>
          <w:szCs w:val="24"/>
        </w:rPr>
        <w:t>Утвержден</w:t>
      </w:r>
    </w:p>
    <w:p w:rsidR="006E6E3C" w:rsidRPr="0085693B" w:rsidRDefault="00184BDA" w:rsidP="0085693B">
      <w:pPr>
        <w:pStyle w:val="ab"/>
        <w:ind w:firstLine="9072"/>
        <w:rPr>
          <w:rFonts w:ascii="Liberation Serif" w:hAnsi="Liberation Serif" w:cs="Liberation Serif"/>
          <w:sz w:val="24"/>
          <w:szCs w:val="24"/>
        </w:rPr>
      </w:pPr>
      <w:r w:rsidRPr="0085693B">
        <w:rPr>
          <w:rFonts w:ascii="Liberation Serif" w:hAnsi="Liberation Serif" w:cs="Liberation Serif"/>
          <w:sz w:val="24"/>
          <w:szCs w:val="24"/>
        </w:rPr>
        <w:t>постановлени</w:t>
      </w:r>
      <w:r w:rsidR="00DB5680" w:rsidRPr="0085693B">
        <w:rPr>
          <w:rFonts w:ascii="Liberation Serif" w:hAnsi="Liberation Serif" w:cs="Liberation Serif"/>
          <w:sz w:val="24"/>
          <w:szCs w:val="24"/>
        </w:rPr>
        <w:t>ем</w:t>
      </w:r>
      <w:r w:rsidRPr="0085693B">
        <w:rPr>
          <w:rFonts w:ascii="Liberation Serif" w:hAnsi="Liberation Serif" w:cs="Liberation Serif"/>
          <w:sz w:val="24"/>
          <w:szCs w:val="24"/>
        </w:rPr>
        <w:t xml:space="preserve"> главы городского округа</w:t>
      </w:r>
    </w:p>
    <w:p w:rsidR="006E6E3C" w:rsidRPr="0085693B" w:rsidRDefault="00184BDA" w:rsidP="0085693B">
      <w:pPr>
        <w:pStyle w:val="ab"/>
        <w:ind w:firstLine="9072"/>
        <w:rPr>
          <w:rFonts w:ascii="Liberation Serif" w:hAnsi="Liberation Serif" w:cs="Liberation Serif"/>
          <w:sz w:val="24"/>
          <w:szCs w:val="24"/>
        </w:rPr>
      </w:pPr>
      <w:r w:rsidRPr="0085693B">
        <w:rPr>
          <w:rFonts w:ascii="Liberation Serif" w:hAnsi="Liberation Serif" w:cs="Liberation Serif"/>
          <w:sz w:val="24"/>
          <w:szCs w:val="24"/>
        </w:rPr>
        <w:t>ЗАТО Свободный</w:t>
      </w:r>
    </w:p>
    <w:p w:rsidR="006E6E3C" w:rsidRPr="0085693B" w:rsidRDefault="00D92FC0" w:rsidP="0085693B">
      <w:pPr>
        <w:pStyle w:val="ab"/>
        <w:ind w:firstLine="9072"/>
        <w:rPr>
          <w:rFonts w:ascii="Liberation Serif" w:hAnsi="Liberation Serif" w:cs="Liberation Serif"/>
          <w:sz w:val="24"/>
          <w:szCs w:val="24"/>
        </w:rPr>
      </w:pPr>
      <w:r w:rsidRPr="0085693B">
        <w:rPr>
          <w:rFonts w:ascii="Liberation Serif" w:hAnsi="Liberation Serif" w:cs="Liberation Serif"/>
          <w:sz w:val="24"/>
          <w:szCs w:val="24"/>
        </w:rPr>
        <w:t>«</w:t>
      </w:r>
      <w:r w:rsidR="005265FC">
        <w:rPr>
          <w:rFonts w:ascii="Liberation Serif" w:hAnsi="Liberation Serif" w:cs="Liberation Serif"/>
          <w:sz w:val="24"/>
          <w:szCs w:val="24"/>
        </w:rPr>
        <w:t>10</w:t>
      </w:r>
      <w:r w:rsidR="00034AD0" w:rsidRPr="0085693B">
        <w:rPr>
          <w:rFonts w:ascii="Liberation Serif" w:hAnsi="Liberation Serif" w:cs="Liberation Serif"/>
          <w:sz w:val="24"/>
          <w:szCs w:val="24"/>
        </w:rPr>
        <w:t xml:space="preserve">» </w:t>
      </w:r>
      <w:r w:rsidR="002F3795" w:rsidRPr="0085693B">
        <w:rPr>
          <w:rFonts w:ascii="Liberation Serif" w:hAnsi="Liberation Serif" w:cs="Liberation Serif"/>
          <w:sz w:val="24"/>
          <w:szCs w:val="24"/>
        </w:rPr>
        <w:t>декабря</w:t>
      </w:r>
      <w:r w:rsidRPr="0085693B">
        <w:rPr>
          <w:rFonts w:ascii="Liberation Serif" w:hAnsi="Liberation Serif" w:cs="Liberation Serif"/>
          <w:sz w:val="24"/>
          <w:szCs w:val="24"/>
        </w:rPr>
        <w:t xml:space="preserve"> 2024</w:t>
      </w:r>
      <w:r w:rsidR="008232F5" w:rsidRPr="0085693B">
        <w:rPr>
          <w:rFonts w:ascii="Liberation Serif" w:hAnsi="Liberation Serif" w:cs="Liberation Serif"/>
          <w:sz w:val="24"/>
          <w:szCs w:val="24"/>
        </w:rPr>
        <w:t xml:space="preserve"> года № </w:t>
      </w:r>
      <w:r w:rsidR="005265FC">
        <w:rPr>
          <w:rFonts w:ascii="Liberation Serif" w:hAnsi="Liberation Serif" w:cs="Liberation Serif"/>
          <w:sz w:val="24"/>
          <w:szCs w:val="24"/>
        </w:rPr>
        <w:t>45</w:t>
      </w:r>
      <w:bookmarkStart w:id="0" w:name="_GoBack"/>
      <w:bookmarkEnd w:id="0"/>
    </w:p>
    <w:p w:rsidR="006E6E3C" w:rsidRDefault="006E6E3C" w:rsidP="0085693B">
      <w:pPr>
        <w:pStyle w:val="ab"/>
        <w:rPr>
          <w:rFonts w:ascii="Liberation Serif" w:hAnsi="Liberation Serif" w:cs="Liberation Serif"/>
          <w:sz w:val="24"/>
          <w:szCs w:val="24"/>
        </w:rPr>
      </w:pPr>
    </w:p>
    <w:p w:rsidR="0085693B" w:rsidRPr="0085693B" w:rsidRDefault="0085693B" w:rsidP="0085693B">
      <w:pPr>
        <w:pStyle w:val="ab"/>
        <w:rPr>
          <w:rFonts w:ascii="Liberation Serif" w:hAnsi="Liberation Serif" w:cs="Liberation Serif"/>
          <w:sz w:val="24"/>
          <w:szCs w:val="24"/>
        </w:rPr>
      </w:pPr>
    </w:p>
    <w:p w:rsidR="006E6E3C" w:rsidRPr="0085693B" w:rsidRDefault="00184BDA" w:rsidP="0085693B">
      <w:pPr>
        <w:pStyle w:val="ab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5693B">
        <w:rPr>
          <w:rFonts w:ascii="Liberation Serif" w:hAnsi="Liberation Serif" w:cs="Liberation Serif"/>
          <w:b/>
          <w:bCs/>
          <w:sz w:val="24"/>
          <w:szCs w:val="24"/>
        </w:rPr>
        <w:t xml:space="preserve">План мероприятий по противодействию коррупции </w:t>
      </w:r>
    </w:p>
    <w:p w:rsidR="006E6E3C" w:rsidRPr="0085693B" w:rsidRDefault="00184BDA" w:rsidP="0085693B">
      <w:pPr>
        <w:pStyle w:val="ab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5693B">
        <w:rPr>
          <w:rFonts w:ascii="Liberation Serif" w:hAnsi="Liberation Serif" w:cs="Liberation Serif"/>
          <w:b/>
          <w:bCs/>
          <w:sz w:val="24"/>
          <w:szCs w:val="24"/>
        </w:rPr>
        <w:t>в городск</w:t>
      </w:r>
      <w:r w:rsidR="00D92FC0" w:rsidRPr="0085693B">
        <w:rPr>
          <w:rFonts w:ascii="Liberation Serif" w:hAnsi="Liberation Serif" w:cs="Liberation Serif"/>
          <w:b/>
          <w:bCs/>
          <w:sz w:val="24"/>
          <w:szCs w:val="24"/>
        </w:rPr>
        <w:t>ом округе ЗАТО Свободный на 2025-20</w:t>
      </w:r>
      <w:r w:rsidR="002F3795" w:rsidRPr="0085693B">
        <w:rPr>
          <w:rFonts w:ascii="Liberation Serif" w:hAnsi="Liberation Serif" w:cs="Liberation Serif"/>
          <w:b/>
          <w:bCs/>
          <w:sz w:val="24"/>
          <w:szCs w:val="24"/>
        </w:rPr>
        <w:t>30</w:t>
      </w:r>
      <w:r w:rsidRPr="0085693B">
        <w:rPr>
          <w:rFonts w:ascii="Liberation Serif" w:hAnsi="Liberation Serif" w:cs="Liberation Serif"/>
          <w:b/>
          <w:bCs/>
          <w:sz w:val="24"/>
          <w:szCs w:val="24"/>
        </w:rPr>
        <w:t xml:space="preserve"> годы</w:t>
      </w:r>
    </w:p>
    <w:p w:rsidR="006E6E3C" w:rsidRPr="0085693B" w:rsidRDefault="006E6E3C" w:rsidP="0085693B">
      <w:pPr>
        <w:pStyle w:val="ab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W w:w="15315" w:type="dxa"/>
        <w:tblInd w:w="-324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8"/>
        <w:gridCol w:w="6241"/>
        <w:gridCol w:w="2978"/>
        <w:gridCol w:w="6"/>
        <w:gridCol w:w="843"/>
        <w:gridCol w:w="2551"/>
        <w:gridCol w:w="1848"/>
      </w:tblGrid>
      <w:tr w:rsidR="00E356F0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п/п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Ожидаемый результат (доклад, аналитическая записка, проект нормативного правового акта, дополнитель</w:t>
            </w:r>
            <w:r w:rsidR="00DF7A45">
              <w:rPr>
                <w:rFonts w:ascii="Liberation Serif" w:hAnsi="Liberation Serif" w:cs="Liberation Serif"/>
                <w:b/>
                <w:sz w:val="24"/>
                <w:szCs w:val="24"/>
              </w:rPr>
              <w:t>-</w:t>
            </w: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ное профессиона</w:t>
            </w:r>
            <w:r w:rsidR="00DF7A45">
              <w:rPr>
                <w:rFonts w:ascii="Liberation Serif" w:hAnsi="Liberation Serif" w:cs="Liberation Serif"/>
                <w:b/>
                <w:sz w:val="24"/>
                <w:szCs w:val="24"/>
              </w:rPr>
              <w:t>-</w:t>
            </w: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льное образование)</w:t>
            </w:r>
          </w:p>
        </w:tc>
      </w:tr>
      <w:tr w:rsidR="00E356F0" w:rsidRPr="0085693B" w:rsidTr="00DF7A45">
        <w:trPr>
          <w:trHeight w:val="41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F0" w:rsidRPr="0085693B" w:rsidRDefault="00156118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</w:p>
        </w:tc>
      </w:tr>
      <w:tr w:rsidR="00E22C7E" w:rsidRPr="0085693B" w:rsidTr="0085693B">
        <w:tc>
          <w:tcPr>
            <w:tcW w:w="15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7E" w:rsidRPr="0085693B" w:rsidRDefault="00E22C7E" w:rsidP="0085693B">
            <w:pPr>
              <w:keepLines/>
              <w:widowControl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bookmarkStart w:id="1" w:name="Par55"/>
            <w:bookmarkEnd w:id="1"/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Раздел 1. Совершенствование нормативного правового обеспечения деятельности по противодействию коррупции</w:t>
            </w:r>
          </w:p>
        </w:tc>
      </w:tr>
      <w:tr w:rsidR="00E356F0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C7" w:rsidRPr="0085693B" w:rsidRDefault="00E356F0" w:rsidP="0085693B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Анализ </w:t>
            </w:r>
            <w:r w:rsidR="00DB5680"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действующих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нормативных правовых актов органов местного самоуправления городского округа ЗАТО Свободный</w:t>
            </w:r>
            <w:r w:rsidR="00DB5680"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в сфере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противодействи</w:t>
            </w:r>
            <w:r w:rsidR="00DB5680" w:rsidRPr="0085693B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коррупции </w:t>
            </w:r>
            <w:r w:rsidR="00DB5680"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и их актуализация (при необходимости)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в целях приведения их в соответствие с действующим законодательством Российской Федерации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Контрольный орган городского округа; Администрация городского округа (Подразделение правового обеспечения)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18" w:rsidRDefault="00E72117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ежеквартально</w:t>
            </w:r>
            <w:r w:rsidR="00156118"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B774B3" w:rsidRPr="0085693B" w:rsidRDefault="00156118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до 10 числа месяца, следующего за отчетным периодом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F0" w:rsidRPr="0085693B" w:rsidRDefault="00E72117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Аналитическая справка</w:t>
            </w:r>
          </w:p>
        </w:tc>
      </w:tr>
      <w:tr w:rsidR="00E22C7E" w:rsidRPr="0085693B" w:rsidTr="0085693B">
        <w:tc>
          <w:tcPr>
            <w:tcW w:w="15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7E" w:rsidRPr="0085693B" w:rsidRDefault="00E22C7E" w:rsidP="0085693B">
            <w:pPr>
              <w:keepLines/>
              <w:widowControl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bookmarkStart w:id="2" w:name="Par80"/>
            <w:bookmarkEnd w:id="2"/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Раздел 2. Повышение результативности антикоррупционной экспертизы нормативных правовых актов органов местного </w:t>
            </w: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самоуправления городского округа ЗАТО Свободный и проектов нормативных правовых актов органов местного самоуправления городского округа ЗАТО Свободный</w:t>
            </w:r>
          </w:p>
        </w:tc>
      </w:tr>
      <w:tr w:rsidR="00E356F0" w:rsidRPr="0085693B" w:rsidTr="00DF7A45">
        <w:trPr>
          <w:trHeight w:val="146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F0" w:rsidRPr="0085693B" w:rsidRDefault="005F7006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Рассмотрение результатов проведение антикоррупционной экспертизы проектов нормативных правовых актов и проектов нормативных правовых актов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E356F0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9F5B01" w:rsidRPr="0085693B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E356F0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Контрольный орган городского округа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E356F0" w:rsidRPr="0085693B">
              <w:rPr>
                <w:rFonts w:ascii="Liberation Serif" w:hAnsi="Liberation Serif" w:cs="Liberation Serif"/>
                <w:sz w:val="24"/>
                <w:szCs w:val="24"/>
              </w:rPr>
              <w:t>Администрация городского округа (Подразделение правового обеспечения)</w:t>
            </w:r>
            <w:r w:rsidR="00DF7A4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ежеквартально,</w:t>
            </w:r>
          </w:p>
          <w:p w:rsidR="00E356F0" w:rsidRPr="0085693B" w:rsidRDefault="00E356F0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до 10 числа месяца, следующего за отчетным периодом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F0" w:rsidRPr="0085693B" w:rsidRDefault="00E72117" w:rsidP="0085693B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Аналитическая справка</w:t>
            </w:r>
          </w:p>
        </w:tc>
      </w:tr>
      <w:tr w:rsidR="00D55FD7" w:rsidRPr="0085693B" w:rsidTr="00DF7A45">
        <w:trPr>
          <w:trHeight w:val="146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0675F5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0675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</w:t>
            </w:r>
            <w:r w:rsidRPr="0085693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азмещение проектов муниципальных нормативных правовых актов на официальных сайтах органов местного самоуправления муниципальных образований в сети Интернет с указанием дат начала и окончания приема заключений по результатам независим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ой антикоррупционной экспертизы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D55FD7" w:rsidRPr="0085693B" w:rsidRDefault="00D55FD7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Контрольный орган городского округа; Администрация городского округа (</w:t>
            </w:r>
            <w:r w:rsidR="00615C38">
              <w:rPr>
                <w:rFonts w:ascii="Liberation Serif" w:hAnsi="Liberation Serif" w:cs="Liberation Serif"/>
                <w:sz w:val="24"/>
                <w:szCs w:val="24"/>
              </w:rPr>
              <w:t>подразделение правового обеспечения</w:t>
            </w:r>
            <w:r w:rsidR="000675F5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55FD7" w:rsidRPr="00E13212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A59A1">
              <w:rPr>
                <w:rFonts w:ascii="Liberation Serif" w:hAnsi="Liberation Serif" w:cs="Liberation Serif"/>
                <w:sz w:val="24"/>
                <w:szCs w:val="24"/>
              </w:rPr>
              <w:t>по мере разработки и внесении изменений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0675F5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Аналитическая справка</w:t>
            </w:r>
          </w:p>
        </w:tc>
      </w:tr>
      <w:tr w:rsidR="00D55FD7" w:rsidRPr="0085693B" w:rsidTr="00DF7A45">
        <w:trPr>
          <w:trHeight w:val="541"/>
        </w:trPr>
        <w:tc>
          <w:tcPr>
            <w:tcW w:w="15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FD7" w:rsidRPr="00156118" w:rsidRDefault="00D55FD7" w:rsidP="00D55FD7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  <w:b/>
              </w:rPr>
            </w:pPr>
            <w:bookmarkStart w:id="3" w:name="Par123"/>
            <w:bookmarkEnd w:id="3"/>
            <w:r w:rsidRPr="00156118">
              <w:rPr>
                <w:rFonts w:ascii="Liberation Serif" w:hAnsi="Liberation Serif" w:cs="Liberation Serif"/>
                <w:b/>
              </w:rPr>
              <w:t xml:space="preserve">Раздел 3. Профилактика противодействия коррупции </w:t>
            </w:r>
            <w:r w:rsidRPr="008A781D">
              <w:rPr>
                <w:rFonts w:ascii="Liberation Serif" w:hAnsi="Liberation Serif" w:cs="Liberation Serif"/>
                <w:b/>
              </w:rPr>
              <w:t>в кадровой сфере</w:t>
            </w:r>
            <w:r>
              <w:rPr>
                <w:rFonts w:ascii="Liberation Serif" w:hAnsi="Liberation Serif" w:cs="Liberation Serif"/>
                <w:b/>
              </w:rPr>
              <w:t xml:space="preserve"> и антикоррупционное просвещение</w:t>
            </w:r>
            <w:r w:rsidRPr="0085693B">
              <w:rPr>
                <w:rFonts w:ascii="Liberation Serif" w:hAnsi="Liberation Serif" w:cs="Liberation Serif"/>
                <w:b/>
              </w:rPr>
              <w:t xml:space="preserve"> сотрудников органов местного самоуправления</w:t>
            </w:r>
            <w:r>
              <w:rPr>
                <w:rFonts w:ascii="Liberation Serif" w:hAnsi="Liberation Serif" w:cs="Liberation Serif"/>
                <w:b/>
              </w:rPr>
              <w:t xml:space="preserve"> </w:t>
            </w:r>
            <w:r w:rsidRPr="0085693B">
              <w:rPr>
                <w:rFonts w:ascii="Liberation Serif" w:hAnsi="Liberation Serif" w:cs="Liberation Serif"/>
                <w:b/>
              </w:rPr>
              <w:t>городского округа ЗАТО Свободный</w:t>
            </w:r>
          </w:p>
        </w:tc>
      </w:tr>
      <w:tr w:rsidR="00D55FD7" w:rsidRPr="0085693B" w:rsidTr="00DF7A45">
        <w:trPr>
          <w:trHeight w:val="49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0675F5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 xml:space="preserve">Анализ представленных в рамках декларационной кампании сведений о доходах, расходах, об имуществе и обязательствах имущественного характера лицами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замещающими муниципальные должности, должности муниципальной службы в органах местного самоуправления городского округа, а также руководителями муниципальных организаций, расположенных на территории городского округа ЗАТО Свободный, обеспечение контроля своевременности п</w:t>
            </w:r>
            <w:r w:rsidR="000675F5">
              <w:rPr>
                <w:rFonts w:ascii="Liberation Serif" w:hAnsi="Liberation Serif" w:cs="Liberation Serif"/>
                <w:sz w:val="24"/>
                <w:szCs w:val="24"/>
              </w:rPr>
              <w:t>редставления указанных сведений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156118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6118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D55FD7" w:rsidRPr="00156118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6118">
              <w:rPr>
                <w:rFonts w:ascii="Liberation Serif" w:hAnsi="Liberation Serif" w:cs="Liberation Serif"/>
                <w:sz w:val="24"/>
                <w:szCs w:val="24"/>
              </w:rPr>
              <w:t>Контрольный орган городского округа; Администрация городского округа (Финансовый отдел, Организационно-кадровый отдел)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156118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6118">
              <w:rPr>
                <w:rFonts w:ascii="Liberation Serif" w:hAnsi="Liberation Serif" w:cs="Liberation Serif"/>
                <w:sz w:val="24"/>
                <w:szCs w:val="24"/>
              </w:rPr>
              <w:t xml:space="preserve">ежегодно, </w:t>
            </w:r>
            <w:r w:rsidRPr="00156118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не позднее сентября года проведения декларационной кампании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Аналитическая справка</w:t>
            </w:r>
          </w:p>
        </w:tc>
      </w:tr>
      <w:tr w:rsidR="00D55FD7" w:rsidRPr="0085693B" w:rsidTr="00DF7A45">
        <w:trPr>
          <w:trHeight w:val="120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0675F5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Проведение мониторинга соблюдения муниципальными служащими органов местного самоуправления городского округа обязанностей, ограничений и запретов, связанных с прохождением муниципальной службы в органах местного с</w:t>
            </w:r>
            <w:r w:rsidR="000675F5">
              <w:rPr>
                <w:rFonts w:ascii="Liberation Serif" w:hAnsi="Liberation Serif" w:cs="Liberation Serif"/>
                <w:sz w:val="24"/>
                <w:szCs w:val="24"/>
              </w:rPr>
              <w:t>амоуправления городского округа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156118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6118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D55FD7" w:rsidRPr="00156118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6118">
              <w:rPr>
                <w:rFonts w:ascii="Liberation Serif" w:hAnsi="Liberation Serif" w:cs="Liberation Serif"/>
                <w:sz w:val="24"/>
                <w:szCs w:val="24"/>
              </w:rPr>
              <w:t>Контрольный орган городского округа; Администрация городского округа (Финансовый отдел, Организационно-кадровый отдел)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156118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6118">
              <w:rPr>
                <w:rFonts w:ascii="Liberation Serif" w:hAnsi="Liberation Serif" w:cs="Liberation Serif"/>
                <w:sz w:val="24"/>
                <w:szCs w:val="24"/>
              </w:rPr>
              <w:t>один раз в полугодие:</w:t>
            </w:r>
          </w:p>
          <w:p w:rsidR="00D55FD7" w:rsidRPr="00156118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6118">
              <w:rPr>
                <w:rFonts w:ascii="Liberation Serif" w:hAnsi="Liberation Serif" w:cs="Liberation Serif"/>
                <w:sz w:val="24"/>
                <w:szCs w:val="24"/>
              </w:rPr>
              <w:t>до 10 июля;</w:t>
            </w:r>
          </w:p>
          <w:p w:rsidR="00D55FD7" w:rsidRPr="00156118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6118">
              <w:rPr>
                <w:rFonts w:ascii="Liberation Serif" w:hAnsi="Liberation Serif" w:cs="Liberation Serif"/>
                <w:sz w:val="24"/>
                <w:szCs w:val="24"/>
              </w:rPr>
              <w:t>до 10 января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Аналитическая справка</w:t>
            </w:r>
          </w:p>
        </w:tc>
      </w:tr>
      <w:tr w:rsidR="00D55FD7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0675F5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6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Актуализация перечня должностей, замещение которых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налагает обязанность представлять сведения о доходах, расходах, об имуществе и обязател</w:t>
            </w:r>
            <w:r w:rsidR="000675F5">
              <w:rPr>
                <w:rFonts w:ascii="Liberation Serif" w:hAnsi="Liberation Serif" w:cs="Liberation Serif"/>
                <w:sz w:val="24"/>
                <w:szCs w:val="24"/>
              </w:rPr>
              <w:t>ьствах имущественного характера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156118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611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Дума городского округа;</w:t>
            </w:r>
          </w:p>
          <w:p w:rsidR="00D55FD7" w:rsidRPr="00156118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611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Контрольный орган городского округа; Администрация городского округа (Подразделение правового обеспечения)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156118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611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ежегодно </w:t>
            </w:r>
          </w:p>
          <w:p w:rsidR="00D55FD7" w:rsidRPr="00156118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611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до 20 ноября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Аналитическая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справка</w:t>
            </w:r>
          </w:p>
        </w:tc>
      </w:tr>
      <w:tr w:rsidR="00D55FD7" w:rsidRPr="0085693B" w:rsidTr="00DF7A45">
        <w:trPr>
          <w:trHeight w:val="125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0675F5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Проведение разъяснительной работы с работниками муниципальных организаций по положениям законодательства Российской Федерации о противодействии коррупции, по предупреждению преступлени</w:t>
            </w:r>
            <w:r w:rsidR="000675F5">
              <w:rPr>
                <w:rFonts w:ascii="Liberation Serif" w:hAnsi="Liberation Serif" w:cs="Liberation Serif"/>
                <w:sz w:val="24"/>
                <w:szCs w:val="24"/>
              </w:rPr>
              <w:t>й против государственной власти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Руководители муниципальных учреждений и предприятий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жегодно</w:t>
            </w:r>
          </w:p>
          <w:p w:rsidR="00D55FD7" w:rsidRPr="0085693B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до 01 марта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Доклад о проделанной работе</w:t>
            </w:r>
          </w:p>
        </w:tc>
      </w:tr>
      <w:tr w:rsidR="00D55FD7" w:rsidRPr="0085693B" w:rsidTr="00DF7A45">
        <w:trPr>
          <w:trHeight w:val="125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A781D" w:rsidRDefault="000675F5" w:rsidP="00D55FD7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  <w:b/>
              </w:rPr>
            </w:pPr>
            <w:r w:rsidRPr="008A781D">
              <w:rPr>
                <w:rFonts w:ascii="Liberation Serif" w:hAnsi="Liberation Serif" w:cs="Liberation Serif"/>
                <w:b/>
              </w:rPr>
              <w:t>8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Ознакомление вновь принятых работников с нормативными правовыми актами, принятыми органами местного самоуправления в </w:t>
            </w:r>
            <w:r w:rsidR="000675F5">
              <w:rPr>
                <w:rFonts w:ascii="Liberation Serif" w:hAnsi="Liberation Serif" w:cs="Liberation Serif"/>
                <w:sz w:val="24"/>
                <w:szCs w:val="24"/>
              </w:rPr>
              <w:t>сфере противодействия коррупции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D55FD7" w:rsidRPr="0085693B" w:rsidRDefault="00D55FD7" w:rsidP="00D55FD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Контрольный орган городского округа; Администрация городского округа (Финансовый отдел; Организационно-кадровый отдел)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в течение трёх рабочих дней с момента поступления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D7" w:rsidRPr="0085693B" w:rsidRDefault="00D55FD7" w:rsidP="00D55FD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налитическ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ая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справк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</w:tr>
      <w:tr w:rsidR="000675F5" w:rsidRPr="0085693B" w:rsidTr="00DF7A45">
        <w:trPr>
          <w:trHeight w:val="125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A781D" w:rsidRDefault="000675F5" w:rsidP="000675F5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  <w:b/>
              </w:rPr>
            </w:pPr>
            <w:r w:rsidRPr="008A781D">
              <w:rPr>
                <w:rFonts w:ascii="Liberation Serif" w:hAnsi="Liberation Serif" w:cs="Liberation Serif"/>
                <w:b/>
              </w:rPr>
              <w:t>9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Ознакомление работников с актуальными изменениями нормативно правовых актов принятых органами местного самоуправления 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сфере противодействия коррупции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Контрольный орган городского округа; Администрация городского округа (Финансовый отдел; Организационно-кадровый отдел)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в течение </w:t>
            </w:r>
          </w:p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7 рабочих дней со дня изменения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налитическ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ая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справк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</w:tr>
      <w:tr w:rsidR="000675F5" w:rsidRPr="0085693B" w:rsidTr="00DF7A45">
        <w:trPr>
          <w:trHeight w:val="125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A781D" w:rsidRDefault="000675F5" w:rsidP="000675F5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  <w:b/>
              </w:rPr>
            </w:pPr>
            <w:r w:rsidRPr="008A781D">
              <w:rPr>
                <w:rFonts w:ascii="Liberation Serif" w:hAnsi="Liberation Serif" w:cs="Liberation Serif"/>
                <w:b/>
              </w:rPr>
              <w:t>10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Проведение разъяснительной работы о необходимости подключения к личному кабинету налогоплательщика в целях получения данных о наличии (отсутствии) задолженности по налогам и порядке подключения к указанному сервису, принятия мер, направленных на погашение (урегулирование) задолженност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 и о порядке проверки сведений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Контрольный орган городского округа; Администрация городского округа (Финансовый отдел; Организационно-кадровый отдел)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ежегодно </w:t>
            </w:r>
          </w:p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до 20 января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налитическ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ая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справк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</w:tr>
      <w:tr w:rsidR="000675F5" w:rsidRPr="0085693B" w:rsidTr="00DF7A45">
        <w:trPr>
          <w:trHeight w:val="125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A781D" w:rsidRDefault="000675F5" w:rsidP="000675F5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  <w:b/>
              </w:rPr>
            </w:pPr>
            <w:r w:rsidRPr="008A781D">
              <w:rPr>
                <w:rFonts w:ascii="Liberation Serif" w:hAnsi="Liberation Serif" w:cs="Liberation Serif"/>
                <w:b/>
              </w:rPr>
              <w:t>11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Проведение разъяснительной работы по формированию у работников негативного отношения к дарению подарков в связи с их должностным положением или в связи с исполнением ими труд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овых (должностных) обязанностей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Контрольный орган городского округа; Администрация городского округа</w:t>
            </w:r>
          </w:p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(Подразделение правового подразделения)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ежегодно </w:t>
            </w:r>
          </w:p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до 20 марта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налитическ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ая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справк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</w:tr>
      <w:tr w:rsidR="000675F5" w:rsidRPr="0085693B" w:rsidTr="00DF7A45">
        <w:trPr>
          <w:trHeight w:val="125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A781D" w:rsidRDefault="000675F5" w:rsidP="000675F5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  <w:b/>
              </w:rPr>
            </w:pPr>
            <w:r w:rsidRPr="008A781D">
              <w:rPr>
                <w:rFonts w:ascii="Liberation Serif" w:hAnsi="Liberation Serif" w:cs="Liberation Serif"/>
                <w:b/>
              </w:rPr>
              <w:lastRenderedPageBreak/>
              <w:t>12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Доведение до работников:</w:t>
            </w:r>
          </w:p>
          <w:p w:rsidR="000675F5" w:rsidRPr="0085693B" w:rsidRDefault="000675F5" w:rsidP="000675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- положений законодательства Российской Федерации об установлении ответственности за коммерческий подкуп, получение и дачу взятки, увольнение в связи с утратой доверия;</w:t>
            </w:r>
          </w:p>
          <w:p w:rsidR="000675F5" w:rsidRPr="0085693B" w:rsidRDefault="000675F5" w:rsidP="000675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- по недопущению поведения, которое может восприниматься окружающими как обещание или предложение дачи взятки либо как согласие принять взятку лиц или как просьба о даче взятки либо как согласие принять взятку или как просьба о даче взятки, с учетом положений актов в области противодействия коррупции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Контрольный орган городского округа; Администрация городского округа</w:t>
            </w:r>
          </w:p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(Подразделение правового подразделения)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ежегодно </w:t>
            </w:r>
          </w:p>
          <w:p w:rsidR="000675F5" w:rsidRPr="0085693B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до 20 марта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8A781D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A781D">
              <w:rPr>
                <w:rFonts w:ascii="Liberation Serif" w:hAnsi="Liberation Serif" w:cs="Liberation Serif"/>
                <w:sz w:val="24"/>
                <w:szCs w:val="24"/>
              </w:rPr>
              <w:t>Аналитическая справка</w:t>
            </w:r>
          </w:p>
        </w:tc>
      </w:tr>
      <w:tr w:rsidR="000675F5" w:rsidRPr="0085693B" w:rsidTr="00DF7A45">
        <w:trPr>
          <w:trHeight w:val="125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A781D" w:rsidRDefault="000675F5" w:rsidP="000675F5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  <w:b/>
              </w:rPr>
            </w:pPr>
            <w:r w:rsidRPr="008A781D">
              <w:rPr>
                <w:rFonts w:ascii="Liberation Serif" w:hAnsi="Liberation Serif" w:cs="Liberation Serif"/>
                <w:b/>
              </w:rPr>
              <w:t>13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C64557" w:rsidRDefault="000675F5" w:rsidP="000675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4557">
              <w:rPr>
                <w:rFonts w:ascii="Liberation Serif" w:hAnsi="Liberation Serif" w:cs="Liberation Serif"/>
                <w:sz w:val="24"/>
                <w:szCs w:val="24"/>
              </w:rPr>
              <w:t>Проведение в установленном порядке мониторинга право применения федеральных, областных и нормативных правовых актов принятых органами местного самоуправления в антикоррупционной направленности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C64557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4557">
              <w:rPr>
                <w:rFonts w:ascii="Liberation Serif" w:hAnsi="Liberation Serif" w:cs="Liberation Serif"/>
                <w:sz w:val="24"/>
                <w:szCs w:val="24"/>
              </w:rPr>
              <w:t>Подразделение правового подразделения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C64557" w:rsidRDefault="000675F5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4557">
              <w:rPr>
                <w:rFonts w:ascii="Liberation Serif" w:hAnsi="Liberation Serif" w:cs="Liberation Serif"/>
                <w:sz w:val="24"/>
                <w:szCs w:val="24"/>
              </w:rPr>
              <w:t>1 раз в полугодие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8A781D" w:rsidP="000675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A781D">
              <w:rPr>
                <w:rFonts w:ascii="Liberation Serif" w:hAnsi="Liberation Serif" w:cs="Liberation Serif"/>
                <w:sz w:val="24"/>
                <w:szCs w:val="24"/>
              </w:rPr>
              <w:t>Аналитическая справка</w:t>
            </w:r>
          </w:p>
        </w:tc>
      </w:tr>
      <w:tr w:rsidR="000675F5" w:rsidRPr="0085693B" w:rsidTr="00AD49C7">
        <w:trPr>
          <w:trHeight w:val="515"/>
        </w:trPr>
        <w:tc>
          <w:tcPr>
            <w:tcW w:w="15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bookmarkStart w:id="4" w:name="Par216"/>
            <w:bookmarkStart w:id="5" w:name="Par191"/>
            <w:bookmarkEnd w:id="4"/>
            <w:bookmarkEnd w:id="5"/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Раздел 4. Совершенствование системы учета муниципального имущества и оценки эффективности его использования</w:t>
            </w:r>
          </w:p>
        </w:tc>
      </w:tr>
      <w:tr w:rsidR="000675F5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14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Осуществление контроля соблюдения установленного порядка управления и распоряжения имуществом, находящимся в муниципальной собственности имущества городского округа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в том числе п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роведение проверок использования муниципального имущества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Контрольный орган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городского округа;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Администрация городского округа (Отдел бухгалтерского учета и финансов; Отдел городского хозяйства)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ежеквартально,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до 10 числа месяца,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следующего за отчетным периодом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налитическ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ая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справк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</w:tr>
      <w:tr w:rsidR="000675F5" w:rsidRPr="0085693B" w:rsidTr="0085693B">
        <w:tc>
          <w:tcPr>
            <w:tcW w:w="15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bookmarkStart w:id="6" w:name="Par237"/>
            <w:bookmarkEnd w:id="6"/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Раздел 5. Профилактика противодействия коррупции в бюджетной сфере</w:t>
            </w:r>
          </w:p>
        </w:tc>
      </w:tr>
      <w:tr w:rsidR="000675F5" w:rsidRPr="0085693B" w:rsidTr="00DF7A45">
        <w:trPr>
          <w:trHeight w:val="119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15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Проведение контрольных мероприятий в финансово-бюджетной сфере,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 том числе н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аправление в Верхнесалдинскую городскую прокуратуру информации о результатах контрольных мероприятий в финансово-бюджетной сфере.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Конт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рольный орган городского округа,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Администрация городского округа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Финансовый отдел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ежеквартально,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до 10 числа месяца,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следующего за отчетным периодом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Доклад о проделанной работе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0675F5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16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Контроль в части бюджетных полномочий главного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распорядителя бюджетных </w:t>
            </w:r>
            <w:r w:rsidRPr="00DF7A45">
              <w:rPr>
                <w:rFonts w:ascii="Liberation Serif" w:hAnsi="Liberation Serif" w:cs="Liberation Serif"/>
                <w:sz w:val="24"/>
                <w:szCs w:val="24"/>
              </w:rPr>
              <w:t xml:space="preserve">средств (использование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бюджетных средств)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Администрация городского округа (Отдел бухгалтерского учета и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финансов)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ежеквартально,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до 10 числа месяца,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следующего за отчетным периодом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Доклад о проделанной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работе</w:t>
            </w:r>
          </w:p>
        </w:tc>
      </w:tr>
      <w:tr w:rsidR="000675F5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bookmarkStart w:id="7" w:name="Par268"/>
            <w:bookmarkEnd w:id="7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Осуществление контроля в сфере закупок товаров, работ, услуг для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обеспечения муниципальных нужд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Конт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рольный орган городского округа,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Администрация городского округа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Финансовый отдел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ежеквартально,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до 10 числа месяца,</w:t>
            </w:r>
          </w:p>
          <w:p w:rsidR="000675F5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следующего за отчетным периодом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Доклад о проделанной работе</w:t>
            </w:r>
          </w:p>
        </w:tc>
      </w:tr>
      <w:tr w:rsidR="000675F5" w:rsidRPr="0085693B" w:rsidTr="0085693B">
        <w:trPr>
          <w:trHeight w:val="1419"/>
        </w:trPr>
        <w:tc>
          <w:tcPr>
            <w:tcW w:w="15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bookmarkStart w:id="8" w:name="Par293"/>
            <w:bookmarkEnd w:id="8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Раздел 6</w:t>
            </w: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. Внедрение в деятельность органов местного самоуправления городского округа ЗАТО Свободный антикоррупционных механизмов, повышающих объективность и обеспечивающих прозрачность при принятии нормативных правовых актов и управленческих решений, а также обеспечивающих межведомственное электронное взаимодействие данных органов и их взаимодействие с гражданами и организациями в рамках оказания муниципальных (государственных) услуг</w:t>
            </w:r>
          </w:p>
        </w:tc>
      </w:tr>
      <w:tr w:rsidR="000675F5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18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A45">
              <w:rPr>
                <w:rFonts w:ascii="Liberation Serif" w:hAnsi="Liberation Serif" w:cs="Liberation Serif"/>
                <w:sz w:val="24"/>
                <w:szCs w:val="24"/>
              </w:rPr>
              <w:t>Размещение на официальных сайтах органов местного самоуправления городского округа ЗАТО Свободный в сети Интернет проектов нормативных правовых актов органов местного самоуправления городского округа в области оказания муниципальных (государственных) услуг для обеспечения возможности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их общественного обсуждения и проведения независим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ой антикоррупционной экспертизы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156118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6118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6118">
              <w:rPr>
                <w:rFonts w:ascii="Liberation Serif" w:hAnsi="Liberation Serif" w:cs="Liberation Serif"/>
                <w:sz w:val="24"/>
                <w:szCs w:val="24"/>
              </w:rPr>
              <w:t>Контрольный орган городского округа; Администрация городского округа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Ведущий специалист по экономики подразделения социально-экономического развития (специалисты администрации городского округа, оказывающие муниципальные услуги)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по мере разработки проектов нормативных правовых актов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97E5A">
              <w:rPr>
                <w:rFonts w:ascii="Liberation Serif" w:hAnsi="Liberation Serif" w:cs="Liberation Serif"/>
                <w:sz w:val="24"/>
                <w:szCs w:val="24"/>
              </w:rPr>
              <w:t>Аналитическая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справка</w:t>
            </w:r>
          </w:p>
        </w:tc>
      </w:tr>
      <w:tr w:rsidR="000675F5" w:rsidRPr="0085693B" w:rsidTr="00DF7A45">
        <w:trPr>
          <w:trHeight w:val="7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19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Разработка и внесение изменений в административные регламенты по предоставлению муниципа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льных услуг (при необходимости)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Ведущий специалист по экономики подразделения социально-экономического развития (специалисты администрации городского округа, оказывающие муниципальные услуги)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 мере разработки и внесении изменений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C97E5A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97E5A">
              <w:rPr>
                <w:rFonts w:ascii="Liberation Serif" w:hAnsi="Liberation Serif" w:cs="Liberation Serif"/>
                <w:sz w:val="24"/>
                <w:szCs w:val="24"/>
              </w:rPr>
              <w:t>Аналитическая справка о разработке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C97E5A">
              <w:rPr>
                <w:rFonts w:ascii="Liberation Serif" w:hAnsi="Liberation Serif" w:cs="Liberation Serif"/>
                <w:sz w:val="24"/>
                <w:szCs w:val="24"/>
              </w:rPr>
              <w:t>роектов нормативных правовых актов</w:t>
            </w:r>
          </w:p>
        </w:tc>
      </w:tr>
      <w:tr w:rsidR="000675F5" w:rsidRPr="0085693B" w:rsidTr="00DF7A45">
        <w:trPr>
          <w:trHeight w:val="36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bookmarkStart w:id="9" w:name="Par302"/>
            <w:bookmarkEnd w:id="9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20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0675F5" w:rsidRDefault="000675F5" w:rsidP="000675F5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75F5">
              <w:rPr>
                <w:rFonts w:ascii="Liberation Serif" w:hAnsi="Liberation Serif" w:cs="Liberation Serif"/>
                <w:sz w:val="24"/>
                <w:szCs w:val="24"/>
              </w:rPr>
              <w:t>Мониторинг качества предоставления государственных и муниципальных услуг на территории городского округа, подготовка предложений по повышению качества их предоставления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Ведущий специалист по экономике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подразделения социально-экономического развития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Один раз в полугодие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97E5A">
              <w:rPr>
                <w:rFonts w:ascii="Liberation Serif" w:hAnsi="Liberation Serif" w:cs="Liberation Serif"/>
                <w:sz w:val="24"/>
                <w:szCs w:val="24"/>
              </w:rPr>
              <w:t>Аналитическая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справка</w:t>
            </w:r>
          </w:p>
        </w:tc>
      </w:tr>
      <w:tr w:rsidR="000675F5" w:rsidRPr="0085693B" w:rsidTr="00C97E5A">
        <w:trPr>
          <w:trHeight w:val="659"/>
        </w:trPr>
        <w:tc>
          <w:tcPr>
            <w:tcW w:w="15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  <w:highlight w:val="darkYellow"/>
              </w:rPr>
            </w:pPr>
            <w:bookmarkStart w:id="10" w:name="Par339"/>
            <w:bookmarkStart w:id="11" w:name="Par370"/>
            <w:bookmarkStart w:id="12" w:name="Par429"/>
            <w:bookmarkEnd w:id="10"/>
            <w:bookmarkEnd w:id="11"/>
            <w:bookmarkEnd w:id="12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Раздел 7</w:t>
            </w:r>
            <w:r w:rsidRPr="005F7006">
              <w:rPr>
                <w:rFonts w:ascii="Liberation Serif" w:hAnsi="Liberation Serif" w:cs="Liberation Serif"/>
                <w:b/>
                <w:sz w:val="24"/>
                <w:szCs w:val="24"/>
              </w:rPr>
              <w:t>. Формирование в обществе нетерпимости к коррупционному поведению, правовое просвещение населения в сфере противодействия коррупции</w:t>
            </w:r>
          </w:p>
        </w:tc>
      </w:tr>
      <w:tr w:rsidR="000675F5" w:rsidRPr="0085693B" w:rsidTr="00DF7A45">
        <w:trPr>
          <w:trHeight w:val="113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21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Проведение мероприятий, конкурса на лучшую работу по теме, посвященной противодействию коррупции среди обучающихся к Междуна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родному дню борьбы с коррупцией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Администрация городского округа (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Отдел образования, молодежной политики, культуры и спорта 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дминистрации городского округа)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Ежегодно в период с 01.12. по 10.12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Доклад о проделанной работе</w:t>
            </w:r>
          </w:p>
        </w:tc>
      </w:tr>
      <w:tr w:rsidR="000675F5" w:rsidRPr="0085693B" w:rsidTr="00250134">
        <w:trPr>
          <w:trHeight w:val="91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22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мероприятий (видеоролик, акция и т.д.) посвященных противодействию коррупции к Международному дню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борьбы с коррупцией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Администрация городского округа (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Отдел образования, молодежной политики, культуры и спорта 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дминистрации городского округа)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Ежегодно в период с 01.12. по 10.12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8A781D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A781D">
              <w:rPr>
                <w:rFonts w:ascii="Liberation Serif" w:hAnsi="Liberation Serif" w:cs="Liberation Serif"/>
                <w:sz w:val="24"/>
                <w:szCs w:val="24"/>
              </w:rPr>
              <w:t>Аналитическая справка</w:t>
            </w:r>
          </w:p>
        </w:tc>
      </w:tr>
      <w:tr w:rsidR="000675F5" w:rsidRPr="00AD49C7" w:rsidTr="00AD49C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5F5" w:rsidRPr="00AD49C7" w:rsidRDefault="00615C38" w:rsidP="00615C38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</w:t>
            </w:r>
            <w:r w:rsidR="000675F5">
              <w:rPr>
                <w:rFonts w:ascii="Liberation Serif" w:hAnsi="Liberation Serif" w:cs="Liberation Serif"/>
                <w:b/>
                <w:sz w:val="24"/>
                <w:szCs w:val="24"/>
              </w:rPr>
              <w:t>23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5F5" w:rsidRPr="00AD49C7" w:rsidRDefault="000675F5" w:rsidP="000675F5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49C7">
              <w:rPr>
                <w:rFonts w:ascii="Liberation Serif" w:hAnsi="Liberation Serif" w:cs="Liberation Serif"/>
                <w:sz w:val="24"/>
                <w:szCs w:val="24"/>
              </w:rPr>
              <w:t xml:space="preserve">Рассмотрение результатов работы о принятии мер по предупреждению коррупции в муниципальных организациях городского округа, в соответствии со ст.13.3 Федерального закона № 273-ФЗ от 25.12.2008 «О противодействии коррупции»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5F5" w:rsidRPr="00AD49C7" w:rsidRDefault="000675F5" w:rsidP="000675F5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49C7">
              <w:rPr>
                <w:rFonts w:ascii="Liberation Serif" w:hAnsi="Liberation Serif" w:cs="Liberation Serif"/>
                <w:sz w:val="24"/>
                <w:szCs w:val="24"/>
              </w:rPr>
              <w:t>Руководители муниципальных организаций, расположенных на территории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5F5" w:rsidRPr="00AD49C7" w:rsidRDefault="000675F5" w:rsidP="000675F5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49C7">
              <w:rPr>
                <w:rFonts w:ascii="Liberation Serif" w:hAnsi="Liberation Serif" w:cs="Liberation Serif"/>
                <w:sz w:val="24"/>
                <w:szCs w:val="24"/>
              </w:rPr>
              <w:t>Ежегодно до 20 января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Default="000675F5" w:rsidP="000675F5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49C7">
              <w:rPr>
                <w:rFonts w:ascii="Liberation Serif" w:hAnsi="Liberation Serif" w:cs="Liberation Serif"/>
                <w:sz w:val="24"/>
                <w:szCs w:val="24"/>
              </w:rPr>
              <w:t>Доклад руководителей муниципальных организаций</w:t>
            </w:r>
          </w:p>
          <w:p w:rsidR="009F5B01" w:rsidRPr="00AD49C7" w:rsidRDefault="009F5B01" w:rsidP="000675F5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F5B01" w:rsidRPr="00AD49C7" w:rsidTr="004B3FF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01" w:rsidRDefault="009F5B01" w:rsidP="009F5B01">
            <w:pPr>
              <w:spacing w:after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24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01" w:rsidRPr="009F5B01" w:rsidRDefault="009F5B01" w:rsidP="009F5B0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F5B01">
              <w:rPr>
                <w:rFonts w:ascii="Liberation Serif" w:hAnsi="Liberation Serif" w:cs="Liberation Serif"/>
                <w:sz w:val="24"/>
                <w:szCs w:val="24"/>
              </w:rPr>
              <w:t xml:space="preserve">Информирование граждан о работе Комиссии по координации работы по противодействию коррупции в городском округе ЗАТО Свободный 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Организационно-кадровый отдел</w:t>
            </w:r>
          </w:p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администрации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по мере проведения заседаний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Аналитическая справка</w:t>
            </w:r>
          </w:p>
        </w:tc>
      </w:tr>
      <w:tr w:rsidR="009F5B01" w:rsidRPr="00AD49C7" w:rsidTr="004B3FF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01" w:rsidRDefault="009F5B01" w:rsidP="009F5B01">
            <w:pPr>
              <w:spacing w:after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25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01" w:rsidRPr="009F5B01" w:rsidRDefault="009F5B01" w:rsidP="009F5B0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F5B01">
              <w:rPr>
                <w:rFonts w:ascii="Liberation Serif" w:hAnsi="Liberation Serif" w:cs="Liberation Serif"/>
                <w:sz w:val="24"/>
                <w:szCs w:val="24"/>
              </w:rPr>
              <w:t>Информирование граждан о работе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382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01" w:rsidRPr="00AD49C7" w:rsidRDefault="009F5B01" w:rsidP="009F5B0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B01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жегодно </w:t>
            </w:r>
          </w:p>
          <w:p w:rsidR="009F5B01" w:rsidRPr="00AD49C7" w:rsidRDefault="009F5B01" w:rsidP="009F5B0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до 20 января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AD49C7" w:rsidRDefault="009F5B01" w:rsidP="009F5B01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Аналитическая справка</w:t>
            </w:r>
          </w:p>
        </w:tc>
      </w:tr>
      <w:tr w:rsidR="000675F5" w:rsidRPr="0085693B" w:rsidTr="00AD49C7">
        <w:trPr>
          <w:trHeight w:val="1004"/>
        </w:trPr>
        <w:tc>
          <w:tcPr>
            <w:tcW w:w="15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bookmarkStart w:id="13" w:name="Par478"/>
            <w:bookmarkStart w:id="14" w:name="Par526"/>
            <w:bookmarkEnd w:id="13"/>
            <w:bookmarkEnd w:id="14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Раздел 8</w:t>
            </w: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. Мониторинг состояния и </w:t>
            </w:r>
            <w:r w:rsidRPr="00250134">
              <w:rPr>
                <w:rFonts w:ascii="Liberation Serif" w:hAnsi="Liberation Serif" w:cs="Liberation Serif"/>
                <w:b/>
                <w:sz w:val="24"/>
                <w:szCs w:val="24"/>
              </w:rPr>
              <w:t>эффективности противодействия коррупции в городском округе ЗАТО Свободный (антикоррупционный мониторинг)</w:t>
            </w:r>
          </w:p>
        </w:tc>
      </w:tr>
      <w:tr w:rsidR="000675F5" w:rsidRPr="00250134" w:rsidTr="00AD49C7">
        <w:trPr>
          <w:trHeight w:val="226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250134" w:rsidRDefault="009F5B01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250134" w:rsidRDefault="000675F5" w:rsidP="000675F5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0134">
              <w:rPr>
                <w:rFonts w:ascii="Liberation Serif" w:hAnsi="Liberation Serif" w:cs="Liberation Serif"/>
                <w:sz w:val="24"/>
                <w:szCs w:val="24"/>
              </w:rPr>
              <w:t xml:space="preserve">Мониторинг состояния и эффективности профилактических мероприятий в области противодействия коррупции в муниципальных организациях расположенных на территории городского округа, а также наличия 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 официальных сайтах </w:t>
            </w:r>
            <w:r w:rsidRPr="00250134">
              <w:rPr>
                <w:rFonts w:ascii="Liberation Serif" w:hAnsi="Liberation Serif" w:cs="Liberation Serif"/>
                <w:sz w:val="24"/>
                <w:szCs w:val="24"/>
              </w:rPr>
              <w:t>муниципальных организациях раздела «Противодействия коррупции»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 его наполнение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250134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Администрация городского округа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Pr="00250134">
              <w:rPr>
                <w:rFonts w:ascii="Liberation Serif" w:hAnsi="Liberation Serif" w:cs="Liberation Serif"/>
                <w:sz w:val="24"/>
                <w:szCs w:val="24"/>
              </w:rPr>
              <w:t>Заместители главы городского округа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250134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ежегодно до 2 января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250134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0134">
              <w:rPr>
                <w:rFonts w:ascii="Liberation Serif" w:hAnsi="Liberation Serif" w:cs="Liberation Serif"/>
                <w:sz w:val="24"/>
                <w:szCs w:val="24"/>
              </w:rPr>
              <w:t>Доклад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з</w:t>
            </w:r>
            <w:r w:rsidRPr="00250134">
              <w:rPr>
                <w:rFonts w:ascii="Liberation Serif" w:hAnsi="Liberation Serif" w:cs="Liberation Serif"/>
                <w:sz w:val="24"/>
                <w:szCs w:val="24"/>
              </w:rPr>
              <w:t>аместител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ей</w:t>
            </w:r>
            <w:r w:rsidRPr="00250134">
              <w:rPr>
                <w:rFonts w:ascii="Liberation Serif" w:hAnsi="Liberation Serif" w:cs="Liberation Serif"/>
                <w:sz w:val="24"/>
                <w:szCs w:val="24"/>
              </w:rPr>
              <w:t xml:space="preserve"> главы городского округа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(в части курирующих организаций)</w:t>
            </w:r>
          </w:p>
        </w:tc>
      </w:tr>
      <w:tr w:rsidR="000675F5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9F5B01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27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Рассмотрение анализа практики применения рекомендаций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взятки, либо как согласие принять взятку или как просьба о даче взятки, изложенных в </w:t>
            </w:r>
            <w:hyperlink r:id="rId7">
              <w:r w:rsidRPr="0085693B">
                <w:rPr>
                  <w:rFonts w:ascii="Liberation Serif" w:hAnsi="Liberation Serif" w:cs="Liberation Serif"/>
                  <w:sz w:val="24"/>
                  <w:szCs w:val="24"/>
                </w:rPr>
                <w:t>Письме</w:t>
              </w:r>
            </w:hyperlink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Министерства труда и социальной защиты Российской Федерации от 10.0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7.2013 №18-2/10/2-3836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Администрация городского округа (Подразделение правового обеспечения)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ежегодно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до 25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декабря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Аналитическая справка</w:t>
            </w:r>
          </w:p>
        </w:tc>
      </w:tr>
      <w:tr w:rsidR="000675F5" w:rsidRPr="0085693B" w:rsidTr="0085693B">
        <w:trPr>
          <w:trHeight w:val="788"/>
        </w:trPr>
        <w:tc>
          <w:tcPr>
            <w:tcW w:w="15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bookmarkStart w:id="15" w:name="Par565"/>
            <w:bookmarkStart w:id="16" w:name="Par578"/>
            <w:bookmarkStart w:id="17" w:name="Par603"/>
            <w:bookmarkStart w:id="18" w:name="Par630"/>
            <w:bookmarkEnd w:id="15"/>
            <w:bookmarkEnd w:id="16"/>
            <w:bookmarkEnd w:id="17"/>
            <w:bookmarkEnd w:id="18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Раздел 9</w:t>
            </w:r>
            <w:r w:rsidRPr="0085693B">
              <w:rPr>
                <w:rFonts w:ascii="Liberation Serif" w:hAnsi="Liberation Serif" w:cs="Liberation Serif"/>
                <w:b/>
                <w:sz w:val="24"/>
                <w:szCs w:val="24"/>
              </w:rPr>
              <w:t>. Повышение эффективности деятельности органов местного самоуправления городского округа ЗАТО Свободный по противодействию коррупции</w:t>
            </w:r>
          </w:p>
        </w:tc>
      </w:tr>
      <w:tr w:rsidR="000675F5" w:rsidRPr="0085693B" w:rsidTr="00DF7A45">
        <w:trPr>
          <w:trHeight w:val="14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5F5" w:rsidRPr="0085693B" w:rsidRDefault="009F5B01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28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pStyle w:val="ConsPlusNormal"/>
              <w:keepLine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Рассмотрении отчета о выполнении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Плана мероприятий по противодействию коррупции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 xml:space="preserve">в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городском округе ЗАТО Свободный</w:t>
            </w:r>
            <w:r w:rsidRPr="0085693B">
              <w:rPr>
                <w:rFonts w:ascii="Liberation Serif" w:eastAsiaTheme="minorHAnsi" w:hAnsi="Liberation Serif" w:cs="Liberation Serif"/>
                <w:bCs/>
                <w:i/>
                <w:sz w:val="24"/>
                <w:szCs w:val="24"/>
              </w:rPr>
              <w:t xml:space="preserve">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на 2025–2030 годы на комиссии по координации работы по противодействию коррупции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Контрольный орган городского округа; Администрация городского округа (Заместитель главы городского округа (по социальным вопросам)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жеквартально,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до 10 числа месяца, следующего за отчетным периодом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Отчет</w:t>
            </w:r>
          </w:p>
        </w:tc>
      </w:tr>
      <w:tr w:rsidR="000675F5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9F5B01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29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pStyle w:val="ConsPlusNormal"/>
              <w:keepLine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Информирование о выполнении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Плана мероприятий по противодействию коррупции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 xml:space="preserve">в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городском округе ЗАТО Свободный</w:t>
            </w:r>
            <w:r w:rsidRPr="0085693B">
              <w:rPr>
                <w:rFonts w:ascii="Liberation Serif" w:eastAsiaTheme="minorHAnsi" w:hAnsi="Liberation Serif" w:cs="Liberation Serif"/>
                <w:bCs/>
                <w:i/>
                <w:sz w:val="24"/>
                <w:szCs w:val="24"/>
              </w:rPr>
              <w:t xml:space="preserve">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на 2025–2030 годы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pStyle w:val="af0"/>
              <w:keepLines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Администрация городского округа (Заместитель главы городского округа (по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социальным вопросам)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ежегодно до 1 февраля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Размещается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на официальном сайте администрации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городского округа ЗАТО Свободный в разделе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«Противодей-ствие коррупции»</w:t>
            </w:r>
          </w:p>
        </w:tc>
      </w:tr>
      <w:tr w:rsidR="000675F5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9F5B01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Наполнение раздела «Противодействие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коррупции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, на официальных сайтах органов местного самоуправления</w:t>
            </w:r>
            <w:r w:rsidRPr="0085693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 xml:space="preserve">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городского округа ЗАТО Свободный в информационно-телекоммуникационной сети «Интернет» в соответствии с методическими рекомендациями по размещению и наполнению подразделов официальных сайтов государственных органов Свердловской области и органов местного самоуправления муниципальных образований, расположенных на территории Свердловской области, по вопросам противодействия коррупции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Контрольный орган городского округа; Администрация городского округа (Организационно-кадровый отдел)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ежегодно до 20 декабря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Аналитическая справка</w:t>
            </w:r>
          </w:p>
        </w:tc>
      </w:tr>
      <w:tr w:rsidR="000675F5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9F5B01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31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Ввод информации в раздел «Муниципальная служба» автоматизированной системы управления деятельностью исполнительных органов государственной власти Свердловской области: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а) о деятельности </w:t>
            </w:r>
            <w:r w:rsidRPr="0085693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комиссии по соблюдению требований к служебному поведению муниципальных служащих, замещающих должности муниципальной службы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 xml:space="preserve">в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городском округе ЗАТО Свободный</w:t>
            </w:r>
            <w:r w:rsidRPr="0085693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 урегулированию конфликта интересов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б) об исполнении муниципальными служащими, замещающими должности </w:t>
            </w:r>
            <w:r w:rsidRPr="0085693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органах местного самоуправления</w:t>
            </w:r>
            <w:r w:rsidRPr="0085693B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 xml:space="preserve">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  <w:lang w:bidi="ru-RU"/>
              </w:rPr>
              <w:t xml:space="preserve">в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городского округа ЗАТО Свободный</w:t>
            </w:r>
            <w:r w:rsidRPr="0085693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Pr="0085693B">
              <w:rPr>
                <w:rFonts w:ascii="Liberation Serif" w:hAnsi="Liberation Serif" w:cs="Liberation Serif"/>
                <w:bCs/>
                <w:sz w:val="24"/>
                <w:szCs w:val="24"/>
              </w:rPr>
              <w:t>соблюдения муниципальными служащими, замещающими должности муниципальной службы, ограничений и запретов, установленных действующим законодат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ельством о муниципальной службе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bCs/>
                <w:sz w:val="24"/>
                <w:szCs w:val="24"/>
              </w:rPr>
              <w:t>в) о д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олжностных лицах </w:t>
            </w:r>
            <w:r w:rsidRPr="0085693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органов местного </w:t>
            </w:r>
            <w:r w:rsidRPr="0085693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самоуправления городского округа ЗАТО Свободный,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ответственных за работу по профилактике коррупционных и иных правонарушений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Администрация городского округа (Организационно-кадровый отдел)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0675F5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ежеквартально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до 15 числа последнего месяца отчетного квартала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один раз в полугодие,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до 30 июня и до 30 декабря </w:t>
            </w: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75F5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75F5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один раз в полугодие,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до 30 июня и до 30 декабря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F5" w:rsidRPr="0085693B" w:rsidRDefault="000675F5" w:rsidP="000675F5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Аналитическая справка</w:t>
            </w:r>
          </w:p>
        </w:tc>
      </w:tr>
      <w:tr w:rsidR="009F5B01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32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Default="009F5B01" w:rsidP="009F5B01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F5B01">
              <w:rPr>
                <w:rFonts w:ascii="Liberation Serif" w:hAnsi="Liberation Serif" w:cs="Liberation Serif"/>
                <w:sz w:val="24"/>
                <w:szCs w:val="24"/>
              </w:rPr>
              <w:t>Проведение мероприятий по профессиональному развитию в сфере противодействия коррупции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F5B01" w:rsidRDefault="009F5B01" w:rsidP="009F5B01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9F5B01">
              <w:rPr>
                <w:rFonts w:ascii="Liberation Serif" w:hAnsi="Liberation Serif" w:cs="Liberation Serif"/>
                <w:sz w:val="24"/>
                <w:szCs w:val="24"/>
              </w:rPr>
              <w:t>для лиц, впервые поступивших на муниципальную службу в органы местного са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моуправления городского округа;</w:t>
            </w:r>
          </w:p>
          <w:p w:rsidR="009F5B01" w:rsidRDefault="009F5B01" w:rsidP="009F5B01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для лиц</w:t>
            </w:r>
            <w:r w:rsidRPr="009F5B01">
              <w:rPr>
                <w:rFonts w:ascii="Liberation Serif" w:hAnsi="Liberation Serif" w:cs="Liberation Serif"/>
                <w:sz w:val="24"/>
                <w:szCs w:val="24"/>
              </w:rPr>
              <w:t xml:space="preserve"> замещающих должности, связанные с соблюдением антикоррупционных стандартов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в должностные обязанности которых входит участие 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противодействии коррупции,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в проведении закупок товаров, работ, услуг включая их обучение по дополнительным профессиональным программам в сфере противодействия коррупции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Контрольный орган городского округа; Администрация городского округа (Финансовый отдел; Организационно-кадровый отдел)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ежеквартально,</w:t>
            </w:r>
          </w:p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за I квартал отчетного года – до 25 апреля отчетного года;</w:t>
            </w:r>
          </w:p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за II квартал отчетного года – до 25 июля отчетного года;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br/>
              <w:t>за III квартал отчетного года – до 15 октября отчетного года;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br/>
              <w:t>за отчетный год – до 20 января года, следующего за отчетным годом</w:t>
            </w:r>
          </w:p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Аналитическая справка.</w:t>
            </w:r>
          </w:p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аправление в Департамент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противодействия коррупции Свердловской области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сводной информации</w:t>
            </w:r>
          </w:p>
        </w:tc>
      </w:tr>
      <w:tr w:rsidR="009F5B01" w:rsidRPr="0085693B" w:rsidTr="0085693B">
        <w:tc>
          <w:tcPr>
            <w:tcW w:w="15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suppressAutoHyphens w:val="0"/>
              <w:spacing w:after="0" w:line="240" w:lineRule="auto"/>
              <w:ind w:firstLine="539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Раздел 10</w:t>
            </w:r>
            <w:r w:rsidRPr="0085693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. Просветительские мероприятия, направленные на создание в обществе атмосферы нетерпимости к коррупционным проявлениям, в том числе на повышение эффективности антикоррупционного просвещения в городском округе </w:t>
            </w:r>
            <w:r w:rsidRPr="0085693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693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ЗАТО Свободный</w:t>
            </w:r>
          </w:p>
        </w:tc>
      </w:tr>
      <w:tr w:rsidR="009F5B01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A781D" w:rsidRDefault="009F5B01" w:rsidP="009F5B01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33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pStyle w:val="western"/>
              <w:spacing w:beforeAutospacing="0" w:after="0"/>
              <w:rPr>
                <w:rFonts w:ascii="Liberation Serif" w:hAnsi="Liberation Serif" w:cs="Liberation Serif"/>
              </w:rPr>
            </w:pPr>
            <w:r w:rsidRPr="0085693B">
              <w:rPr>
                <w:rFonts w:ascii="Liberation Serif" w:hAnsi="Liberation Serif" w:cs="Liberation Serif"/>
              </w:rPr>
              <w:t xml:space="preserve">Информирование граждан о нормативном правовом </w:t>
            </w:r>
            <w:r w:rsidRPr="000675F5">
              <w:rPr>
                <w:rFonts w:ascii="Liberation Serif" w:hAnsi="Liberation Serif" w:cs="Liberation Serif"/>
              </w:rPr>
              <w:t>обеспечении работе по</w:t>
            </w:r>
            <w:r w:rsidRPr="0085693B">
              <w:rPr>
                <w:rFonts w:ascii="Liberation Serif" w:hAnsi="Liberation Serif" w:cs="Liberation Serif"/>
              </w:rPr>
              <w:t xml:space="preserve"> противодействию коррупции и ответственности за совершение коррупционных правонарушений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9F5B01" w:rsidRPr="0085693B" w:rsidRDefault="009F5B01" w:rsidP="009F5B01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</w:rPr>
            </w:pPr>
            <w:r w:rsidRPr="0085693B">
              <w:rPr>
                <w:rFonts w:ascii="Liberation Serif" w:hAnsi="Liberation Serif" w:cs="Liberation Serif"/>
              </w:rPr>
              <w:t>Контрольный орган городского округа; Администрация городского округа (Организационно-кадровый отдел)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Pr="0085693B">
              <w:rPr>
                <w:rFonts w:ascii="Liberation Serif" w:hAnsi="Liberation Serif" w:cs="Liberation Serif"/>
              </w:rPr>
              <w:t xml:space="preserve"> течении 5 рабочих дней по мере прин</w:t>
            </w:r>
            <w:r>
              <w:rPr>
                <w:rFonts w:ascii="Liberation Serif" w:hAnsi="Liberation Serif" w:cs="Liberation Serif"/>
              </w:rPr>
              <w:t>ятия нормативных правовых актов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налитическ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ая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справк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</w:tr>
      <w:tr w:rsidR="009F5B01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A781D" w:rsidRDefault="009F5B01" w:rsidP="009F5B01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34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pStyle w:val="western"/>
              <w:spacing w:beforeAutospacing="0" w:after="0"/>
              <w:rPr>
                <w:rFonts w:ascii="Liberation Serif" w:hAnsi="Liberation Serif" w:cs="Liberation Serif"/>
              </w:rPr>
            </w:pPr>
            <w:r w:rsidRPr="0085693B">
              <w:rPr>
                <w:rFonts w:ascii="Liberation Serif" w:hAnsi="Liberation Serif" w:cs="Liberation Serif"/>
              </w:rPr>
              <w:t xml:space="preserve">Размещение просветительских материалов, информации направленных на борьбу с проявлениями коррупции, в </w:t>
            </w:r>
            <w:r>
              <w:rPr>
                <w:rFonts w:ascii="Liberation Serif" w:hAnsi="Liberation Serif" w:cs="Liberation Serif"/>
              </w:rPr>
              <w:t>подразделе «</w:t>
            </w:r>
            <w:r w:rsidRPr="0085693B">
              <w:rPr>
                <w:rFonts w:ascii="Liberation Serif" w:hAnsi="Liberation Serif" w:cs="Liberation Serif"/>
              </w:rPr>
              <w:t>Антико</w:t>
            </w:r>
            <w:r>
              <w:rPr>
                <w:rFonts w:ascii="Liberation Serif" w:hAnsi="Liberation Serif" w:cs="Liberation Serif"/>
              </w:rPr>
              <w:t>ррупционное просвещение граждан»</w:t>
            </w:r>
            <w:r w:rsidRPr="0085693B">
              <w:rPr>
                <w:rFonts w:ascii="Liberation Serif" w:hAnsi="Liberation Serif" w:cs="Liberation Serif"/>
              </w:rPr>
              <w:t xml:space="preserve"> раздела, на официальных сайтах органов местного самоуправления в информационно-телекоммуникационной сети </w:t>
            </w:r>
            <w:r>
              <w:rPr>
                <w:rFonts w:ascii="Liberation Serif" w:hAnsi="Liberation Serif" w:cs="Liberation Serif"/>
              </w:rPr>
              <w:t>«</w:t>
            </w:r>
            <w:r w:rsidRPr="0085693B">
              <w:rPr>
                <w:rFonts w:ascii="Liberation Serif" w:hAnsi="Liberation Serif" w:cs="Liberation Serif"/>
              </w:rPr>
              <w:t>Интернет</w:t>
            </w:r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</w:rPr>
            </w:pPr>
            <w:r w:rsidRPr="0085693B">
              <w:rPr>
                <w:rFonts w:ascii="Liberation Serif" w:hAnsi="Liberation Serif" w:cs="Liberation Serif"/>
              </w:rPr>
              <w:t>Органы местного самоуправления городского округа ЗАТО Свободный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е</w:t>
            </w:r>
            <w:r w:rsidRPr="0085693B">
              <w:rPr>
                <w:rFonts w:ascii="Liberation Serif" w:hAnsi="Liberation Serif" w:cs="Liberation Serif"/>
              </w:rPr>
              <w:t>жегодно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85693B">
              <w:rPr>
                <w:rFonts w:ascii="Liberation Serif" w:hAnsi="Liberation Serif" w:cs="Liberation Serif"/>
              </w:rPr>
              <w:t>до 20 декабря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налитическ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ая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 справк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</w:tr>
      <w:tr w:rsidR="009F5B01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615C38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35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A781D" w:rsidRDefault="009F5B01" w:rsidP="009F5B01">
            <w:pPr>
              <w:keepLines/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Мониторинг обращений граждан и организаций о фактах коррупц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ии или коррупционных проявлений, а также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проведение </w:t>
            </w:r>
            <w:r>
              <w:rPr>
                <w:rFonts w:ascii="Liberation Serif" w:hAnsi="Liberation Serif" w:cs="Liberation Serif"/>
              </w:rPr>
              <w:t>а</w:t>
            </w:r>
            <w:r w:rsidRPr="0085693B">
              <w:rPr>
                <w:rFonts w:ascii="Liberation Serif" w:hAnsi="Liberation Serif" w:cs="Liberation Serif"/>
              </w:rPr>
              <w:t>нализ</w:t>
            </w:r>
            <w:r>
              <w:rPr>
                <w:rFonts w:ascii="Liberation Serif" w:hAnsi="Liberation Serif" w:cs="Liberation Serif"/>
              </w:rPr>
              <w:t>а</w:t>
            </w:r>
            <w:r w:rsidRPr="0085693B">
              <w:rPr>
                <w:rFonts w:ascii="Liberation Serif" w:hAnsi="Liberation Serif" w:cs="Liberation Serif"/>
              </w:rPr>
              <w:t xml:space="preserve"> </w:t>
            </w:r>
            <w:r w:rsidRPr="000675F5">
              <w:rPr>
                <w:rFonts w:ascii="Liberation Serif" w:hAnsi="Liberation Serif" w:cs="Liberation Serif"/>
              </w:rPr>
              <w:t>результатов рассмотрения таких обращений, переданных на рассмотрение в органы внутренних дел и органы прокуратуры.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Администрация городского округа </w:t>
            </w:r>
          </w:p>
          <w:p w:rsidR="009F5B01" w:rsidRPr="0085693B" w:rsidRDefault="009F5B01" w:rsidP="009F5B01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</w:rPr>
            </w:pPr>
            <w:r w:rsidRPr="0085693B">
              <w:rPr>
                <w:rFonts w:ascii="Liberation Serif" w:hAnsi="Liberation Serif" w:cs="Liberation Serif"/>
              </w:rPr>
              <w:lastRenderedPageBreak/>
              <w:t>(Финансовый отдел; Организационно-кадровый отдел)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ежеквартально,</w:t>
            </w:r>
          </w:p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до 10 числа месяца, </w:t>
            </w: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следующего за отчетным периодом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pStyle w:val="western"/>
              <w:spacing w:beforeAutospacing="0"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Аналитическая справка</w:t>
            </w:r>
          </w:p>
        </w:tc>
      </w:tr>
      <w:tr w:rsidR="009F5B01" w:rsidRPr="0085693B" w:rsidTr="00DF7A45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Default="00615C38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36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Default="009F5B01" w:rsidP="009F5B0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</w:t>
            </w:r>
            <w:r w:rsidRPr="0085693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нформировать Департамент противодействия коррупции Свердловской области об изменении адреса официального сайта органа местного самоуправления муниципального образования в сети Интернет для организации внесения соот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ветствующих изменений в раздел «</w:t>
            </w:r>
            <w:r w:rsidRPr="0085693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Независима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я антикоррупционная экспертиза» в соответствии с п. 4-1 </w:t>
            </w:r>
            <w:r w:rsidRPr="00E1321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Указ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а</w:t>
            </w:r>
            <w:r w:rsidRPr="00E1321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Губернатора Свер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дловской области от 19.08.2016 №</w:t>
            </w:r>
            <w:r w:rsidRPr="00E1321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480-УГ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Дума городского округа;</w:t>
            </w:r>
          </w:p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>Контрольный орган городского округа; Администрация городского округа (Организационно-кадровый отдел)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5693B" w:rsidRDefault="009F5B01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93B">
              <w:rPr>
                <w:rFonts w:ascii="Liberation Serif" w:hAnsi="Liberation Serif" w:cs="Liberation Serif"/>
                <w:sz w:val="24"/>
                <w:szCs w:val="24"/>
              </w:rPr>
              <w:t xml:space="preserve">в течение 5 рабочих дней со дня изменения </w:t>
            </w:r>
            <w:r w:rsidRPr="0085693B">
              <w:rPr>
                <w:rFonts w:ascii="Liberation Serif" w:hAnsi="Liberation Serif" w:cs="Liberation Serif"/>
                <w:bCs/>
                <w:sz w:val="24"/>
                <w:szCs w:val="24"/>
              </w:rPr>
              <w:t>адреса официального сайта органа местного самоуправления муниципального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01" w:rsidRPr="008A781D" w:rsidRDefault="00615C38" w:rsidP="009F5B01">
            <w:pPr>
              <w:keepLines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Письмо</w:t>
            </w:r>
            <w:r w:rsidR="009F5B01" w:rsidRPr="008A781D">
              <w:rPr>
                <w:rFonts w:ascii="Liberation Serif" w:hAnsi="Liberation Serif" w:cs="Liberation Serif"/>
                <w:sz w:val="24"/>
                <w:szCs w:val="24"/>
              </w:rPr>
              <w:t xml:space="preserve"> в </w:t>
            </w:r>
            <w:r w:rsidR="009F5B01" w:rsidRPr="008A781D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Департамент противодействия коррупции Свердловской области</w:t>
            </w:r>
          </w:p>
        </w:tc>
      </w:tr>
    </w:tbl>
    <w:p w:rsidR="006E6E3C" w:rsidRPr="0085693B" w:rsidRDefault="006E6E3C" w:rsidP="0085693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  <w:sectPr w:rsidR="006E6E3C" w:rsidRPr="0085693B" w:rsidSect="008A781D">
          <w:headerReference w:type="default" r:id="rId8"/>
          <w:pgSz w:w="16838" w:h="11906" w:orient="landscape" w:code="9"/>
          <w:pgMar w:top="1134" w:right="566" w:bottom="709" w:left="1418" w:header="850" w:footer="0" w:gutter="0"/>
          <w:cols w:space="720"/>
          <w:formProt w:val="0"/>
          <w:docGrid w:linePitch="299"/>
        </w:sectPr>
      </w:pPr>
    </w:p>
    <w:p w:rsidR="00615C38" w:rsidRPr="00615C38" w:rsidRDefault="00615C38" w:rsidP="00615C38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bookmarkStart w:id="19" w:name="Par2208"/>
      <w:bookmarkEnd w:id="19"/>
      <w:r w:rsidRPr="00615C38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ПЕРЕЧЕНЬ</w:t>
      </w:r>
    </w:p>
    <w:p w:rsidR="00615C38" w:rsidRPr="00615C38" w:rsidRDefault="00615C38" w:rsidP="00615C38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615C38">
        <w:rPr>
          <w:rFonts w:ascii="Liberation Serif" w:hAnsi="Liberation Serif" w:cs="Liberation Serif"/>
          <w:b/>
          <w:bCs/>
          <w:sz w:val="24"/>
          <w:szCs w:val="24"/>
        </w:rPr>
        <w:t>целевых показателей эффективности реализации плана мероприятий по противодействию коррупции</w:t>
      </w:r>
    </w:p>
    <w:p w:rsidR="00615C38" w:rsidRPr="00615C38" w:rsidRDefault="00615C38" w:rsidP="00615C38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615C38">
        <w:rPr>
          <w:rFonts w:ascii="Liberation Serif" w:hAnsi="Liberation Serif" w:cs="Liberation Serif"/>
          <w:b/>
          <w:bCs/>
          <w:sz w:val="24"/>
          <w:szCs w:val="24"/>
        </w:rPr>
        <w:t>в городском округе ЗАТО Свободный на 2025 - 2030 годы</w:t>
      </w:r>
    </w:p>
    <w:p w:rsidR="00615C38" w:rsidRPr="00615C38" w:rsidRDefault="00615C38" w:rsidP="00615C38">
      <w:pPr>
        <w:suppressAutoHyphens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15C38" w:rsidRPr="00615C38" w:rsidRDefault="00615C38" w:rsidP="00615C3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7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333"/>
        <w:gridCol w:w="1275"/>
        <w:gridCol w:w="1417"/>
        <w:gridCol w:w="1417"/>
        <w:gridCol w:w="1417"/>
        <w:gridCol w:w="1417"/>
        <w:gridCol w:w="1417"/>
        <w:gridCol w:w="1417"/>
      </w:tblGrid>
      <w:tr w:rsidR="00615C38" w:rsidRPr="00615C38" w:rsidTr="00FD6B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N п/п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Значение целевого показателя на 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Значение целевого показателя на 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Значение целевого показателя на 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Значение целевого показателя на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Значение целевого показателя на 2029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Значение целевого показателя на 2030 год</w:t>
            </w:r>
          </w:p>
        </w:tc>
      </w:tr>
      <w:tr w:rsidR="00615C38" w:rsidRPr="00615C38" w:rsidTr="00FD6B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615C38" w:rsidRPr="00615C38" w:rsidTr="00FD6B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Доля лиц, замещающих должности муниципальной службы в органах местного самоуправления городского округа ЗАТО Свободный, представивших сведения о доходах, расходах, об имуществе и обязательствах имущественного характера, от общего количества муниципальных служащих, замещающих на 31 декабря года, предшествующего отчетному году, должности муниципальной службы в органах местного самоуправления городского округа ЗАТО Свободный и, осуществление полномочий по которым влечет за собой обязанность представлять такие сведения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</w:tr>
      <w:tr w:rsidR="00615C38" w:rsidRPr="00615C38" w:rsidTr="00FD6B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 xml:space="preserve">Доля руководителей муниципальных организаций городского округа ЗАТО Свободный, представивших сведения о доходах, об имуществе и обязательствах </w:t>
            </w: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имущественного характера, от общего количества руководителей муниципальных организаций городского округа ЗАТО Свободный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</w:tr>
      <w:tr w:rsidR="00615C38" w:rsidRPr="00615C38" w:rsidTr="00FD6B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Доля лиц, замещающих муниципальные должности городского округа ЗАТО Свободный в органах местного самоуправления городского округа ЗАТО Свободный в отношении которых опубликованы представленные ими сведения о доходах, расходах, об имуществе и обязательствах имущественного характера, от общего количества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</w:tr>
      <w:tr w:rsidR="00615C38" w:rsidRPr="00615C38" w:rsidTr="00FD6B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Доля лиц, замещающих должности муниципальной службы в органах местного самоуправления городского округа ЗАТО Свободный в отношении которых опубликованы представленные ими сведения о доходах, расходах, об имуществе и обязательствах имущественного характера, от общего количества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</w:tr>
      <w:tr w:rsidR="00615C38" w:rsidRPr="00615C38" w:rsidTr="00FD6B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 xml:space="preserve">Доля руководителей муниципальных организаций городского округа ЗАТО </w:t>
            </w: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Свободный, в отношении которых опубликованы сведения о доходах, об имуществе и обязательствах имущественного характера, от общего количества руководителей муниципальных учреждений городского округа ЗАТО Свободный, представивших сведения о доходах, об имуществе и обязательствах имущественного характера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15C38" w:rsidRPr="00615C38" w:rsidTr="00FD6B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Доля проектов нормативных правовых актов городского округа ЗАТО Свободный, в отношении которых проводилась внутренняя антикоррупционная экспертиза, в общем количестве подготовленных нормативных правовых актов городского округа ЗАТО Свободный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</w:tr>
      <w:tr w:rsidR="00615C38" w:rsidRPr="00615C38" w:rsidTr="00FD6B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Доля обращений граждан, организаций (сообщений) о фактах коррупции или коррупционных проявлениях от общего количества обращений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38" w:rsidRPr="00615C38" w:rsidRDefault="00615C38" w:rsidP="00615C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5C38">
              <w:rPr>
                <w:rFonts w:ascii="Liberation Serif" w:hAnsi="Liberation Serif" w:cs="Liberation Serif"/>
                <w:sz w:val="24"/>
                <w:szCs w:val="24"/>
              </w:rPr>
              <w:t>0,1</w:t>
            </w:r>
          </w:p>
        </w:tc>
      </w:tr>
    </w:tbl>
    <w:p w:rsidR="00615C38" w:rsidRPr="00615C38" w:rsidRDefault="00615C38" w:rsidP="00615C38">
      <w:pPr>
        <w:suppressAutoHyphens w:val="0"/>
        <w:rPr>
          <w:rFonts w:ascii="Liberation Serif" w:hAnsi="Liberation Serif" w:cs="Liberation Serif"/>
          <w:sz w:val="24"/>
          <w:szCs w:val="24"/>
        </w:rPr>
      </w:pPr>
    </w:p>
    <w:p w:rsidR="006E6E3C" w:rsidRPr="0085693B" w:rsidRDefault="006E6E3C" w:rsidP="00615C38">
      <w:pPr>
        <w:widowControl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6E6E3C" w:rsidRPr="0085693B" w:rsidSect="00A07D40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6AD" w:rsidRDefault="003B66AD">
      <w:pPr>
        <w:spacing w:after="0" w:line="240" w:lineRule="auto"/>
      </w:pPr>
      <w:r>
        <w:separator/>
      </w:r>
    </w:p>
  </w:endnote>
  <w:endnote w:type="continuationSeparator" w:id="0">
    <w:p w:rsidR="003B66AD" w:rsidRDefault="003B6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6AD" w:rsidRDefault="003B66AD">
      <w:pPr>
        <w:spacing w:after="0" w:line="240" w:lineRule="auto"/>
      </w:pPr>
      <w:r>
        <w:separator/>
      </w:r>
    </w:p>
  </w:footnote>
  <w:footnote w:type="continuationSeparator" w:id="0">
    <w:p w:rsidR="003B66AD" w:rsidRDefault="003B6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2B" w:rsidRDefault="00907F2B">
    <w:pPr>
      <w:pStyle w:val="ab"/>
      <w:ind w:left="10261"/>
      <w:rPr>
        <w:rFonts w:ascii="Liberation Serif" w:hAnsi="Liberation Serif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3C"/>
    <w:rsid w:val="000023DC"/>
    <w:rsid w:val="00014F5F"/>
    <w:rsid w:val="00027A69"/>
    <w:rsid w:val="00034AD0"/>
    <w:rsid w:val="0003667D"/>
    <w:rsid w:val="000675F5"/>
    <w:rsid w:val="000B55BC"/>
    <w:rsid w:val="000F380B"/>
    <w:rsid w:val="000F5907"/>
    <w:rsid w:val="00104BA9"/>
    <w:rsid w:val="00106804"/>
    <w:rsid w:val="00115B31"/>
    <w:rsid w:val="00156118"/>
    <w:rsid w:val="00184BDA"/>
    <w:rsid w:val="001E7880"/>
    <w:rsid w:val="001F4E07"/>
    <w:rsid w:val="00250134"/>
    <w:rsid w:val="002550BF"/>
    <w:rsid w:val="00297DC4"/>
    <w:rsid w:val="002F3795"/>
    <w:rsid w:val="00322219"/>
    <w:rsid w:val="003226C0"/>
    <w:rsid w:val="00345993"/>
    <w:rsid w:val="00370974"/>
    <w:rsid w:val="003832F4"/>
    <w:rsid w:val="003B5A08"/>
    <w:rsid w:val="003B66AD"/>
    <w:rsid w:val="004249E0"/>
    <w:rsid w:val="00461D7E"/>
    <w:rsid w:val="004630DE"/>
    <w:rsid w:val="004D7414"/>
    <w:rsid w:val="005208C6"/>
    <w:rsid w:val="005265FC"/>
    <w:rsid w:val="00570B15"/>
    <w:rsid w:val="005720F6"/>
    <w:rsid w:val="005F7006"/>
    <w:rsid w:val="00615C38"/>
    <w:rsid w:val="00622445"/>
    <w:rsid w:val="0064604C"/>
    <w:rsid w:val="00673D13"/>
    <w:rsid w:val="00680D86"/>
    <w:rsid w:val="006A6A38"/>
    <w:rsid w:val="006A7C98"/>
    <w:rsid w:val="006D76CF"/>
    <w:rsid w:val="006E6E3C"/>
    <w:rsid w:val="007540A4"/>
    <w:rsid w:val="007849F3"/>
    <w:rsid w:val="00796279"/>
    <w:rsid w:val="007A138D"/>
    <w:rsid w:val="007B162C"/>
    <w:rsid w:val="007C29FF"/>
    <w:rsid w:val="007D757F"/>
    <w:rsid w:val="007E0DC1"/>
    <w:rsid w:val="008232F5"/>
    <w:rsid w:val="00845F62"/>
    <w:rsid w:val="0085693B"/>
    <w:rsid w:val="00872411"/>
    <w:rsid w:val="008A781D"/>
    <w:rsid w:val="008C5A50"/>
    <w:rsid w:val="008D43A1"/>
    <w:rsid w:val="008F79A5"/>
    <w:rsid w:val="0090775D"/>
    <w:rsid w:val="00907F2B"/>
    <w:rsid w:val="0092471C"/>
    <w:rsid w:val="00966135"/>
    <w:rsid w:val="00972B49"/>
    <w:rsid w:val="009A59A1"/>
    <w:rsid w:val="009C71C3"/>
    <w:rsid w:val="009F5632"/>
    <w:rsid w:val="009F5B01"/>
    <w:rsid w:val="00A130D3"/>
    <w:rsid w:val="00A15F40"/>
    <w:rsid w:val="00A22A68"/>
    <w:rsid w:val="00A843E8"/>
    <w:rsid w:val="00AD1420"/>
    <w:rsid w:val="00AD49C7"/>
    <w:rsid w:val="00AE3FF3"/>
    <w:rsid w:val="00B2189B"/>
    <w:rsid w:val="00B61268"/>
    <w:rsid w:val="00B73F11"/>
    <w:rsid w:val="00B774B3"/>
    <w:rsid w:val="00B85A47"/>
    <w:rsid w:val="00C2349B"/>
    <w:rsid w:val="00C36A05"/>
    <w:rsid w:val="00C5279A"/>
    <w:rsid w:val="00C64557"/>
    <w:rsid w:val="00C76CA4"/>
    <w:rsid w:val="00C97E5A"/>
    <w:rsid w:val="00CA0FCB"/>
    <w:rsid w:val="00CC1119"/>
    <w:rsid w:val="00CC46AA"/>
    <w:rsid w:val="00D00620"/>
    <w:rsid w:val="00D22E75"/>
    <w:rsid w:val="00D23355"/>
    <w:rsid w:val="00D55FD7"/>
    <w:rsid w:val="00D91DDA"/>
    <w:rsid w:val="00D92FC0"/>
    <w:rsid w:val="00DB5680"/>
    <w:rsid w:val="00DD1596"/>
    <w:rsid w:val="00DD64C2"/>
    <w:rsid w:val="00DE1D6A"/>
    <w:rsid w:val="00DF7A45"/>
    <w:rsid w:val="00E04CDE"/>
    <w:rsid w:val="00E13212"/>
    <w:rsid w:val="00E137D8"/>
    <w:rsid w:val="00E17BA4"/>
    <w:rsid w:val="00E22C7E"/>
    <w:rsid w:val="00E356F0"/>
    <w:rsid w:val="00E57E7D"/>
    <w:rsid w:val="00E72117"/>
    <w:rsid w:val="00EC0E1C"/>
    <w:rsid w:val="00EE14CF"/>
    <w:rsid w:val="00EE708E"/>
    <w:rsid w:val="00F10457"/>
    <w:rsid w:val="00F17D7B"/>
    <w:rsid w:val="00F23384"/>
    <w:rsid w:val="00F25014"/>
    <w:rsid w:val="00F50B0C"/>
    <w:rsid w:val="00FA1A77"/>
    <w:rsid w:val="00FA4B1E"/>
    <w:rsid w:val="00FD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F007"/>
  <w15:docId w15:val="{6EF518CE-8886-495C-90F4-5D8CF7BC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DF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9216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8">
    <w:name w:val="heading 8"/>
    <w:basedOn w:val="a"/>
    <w:next w:val="a"/>
    <w:link w:val="80"/>
    <w:uiPriority w:val="99"/>
    <w:qFormat/>
    <w:rsid w:val="003E7DF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qFormat/>
    <w:locked/>
    <w:rsid w:val="003E7DF8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Strong"/>
    <w:basedOn w:val="a0"/>
    <w:uiPriority w:val="99"/>
    <w:qFormat/>
    <w:rsid w:val="003E7DF8"/>
    <w:rPr>
      <w:b/>
      <w:bCs/>
    </w:rPr>
  </w:style>
  <w:style w:type="character" w:customStyle="1" w:styleId="a4">
    <w:name w:val="Основной текст Знак"/>
    <w:basedOn w:val="a0"/>
    <w:qFormat/>
    <w:rsid w:val="00D967CD"/>
    <w:rPr>
      <w:rFonts w:ascii="Times New Roman" w:eastAsia="Times New Roman" w:hAnsi="Times New Roman"/>
      <w:sz w:val="28"/>
    </w:rPr>
  </w:style>
  <w:style w:type="character" w:customStyle="1" w:styleId="a5">
    <w:name w:val="Основной текст_"/>
    <w:qFormat/>
    <w:rsid w:val="00D967CD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a6">
    <w:name w:val="Текст выноски Знак"/>
    <w:basedOn w:val="a0"/>
    <w:uiPriority w:val="99"/>
    <w:semiHidden/>
    <w:qFormat/>
    <w:rsid w:val="00D967CD"/>
    <w:rPr>
      <w:rFonts w:ascii="Tahoma" w:hAnsi="Tahoma" w:cs="Tahoma"/>
      <w:sz w:val="16"/>
      <w:szCs w:val="16"/>
      <w:lang w:eastAsia="en-US"/>
    </w:rPr>
  </w:style>
  <w:style w:type="character" w:styleId="a7">
    <w:name w:val="page number"/>
    <w:basedOn w:val="a0"/>
    <w:qFormat/>
    <w:rsid w:val="00D967CD"/>
  </w:style>
  <w:style w:type="character" w:customStyle="1" w:styleId="a8">
    <w:name w:val="Верхний колонтитул Знак"/>
    <w:basedOn w:val="a0"/>
    <w:uiPriority w:val="99"/>
    <w:qFormat/>
    <w:rsid w:val="00D967CD"/>
    <w:rPr>
      <w:sz w:val="22"/>
      <w:szCs w:val="22"/>
      <w:lang w:eastAsia="en-US"/>
    </w:rPr>
  </w:style>
  <w:style w:type="character" w:customStyle="1" w:styleId="a9">
    <w:name w:val="Нижний колонтитул Знак"/>
    <w:basedOn w:val="a0"/>
    <w:uiPriority w:val="99"/>
    <w:qFormat/>
    <w:rsid w:val="00D967CD"/>
    <w:rPr>
      <w:sz w:val="22"/>
      <w:szCs w:val="22"/>
      <w:lang w:eastAsia="en-US"/>
    </w:rPr>
  </w:style>
  <w:style w:type="character" w:customStyle="1" w:styleId="2">
    <w:name w:val="Основной текст (2)_"/>
    <w:link w:val="20"/>
    <w:qFormat/>
    <w:rsid w:val="00D967CD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-">
    <w:name w:val="Интернет-ссылка"/>
    <w:uiPriority w:val="99"/>
    <w:unhideWhenUsed/>
    <w:rsid w:val="00D967CD"/>
    <w:rPr>
      <w:color w:val="0000FF"/>
      <w:u w:val="single"/>
    </w:rPr>
  </w:style>
  <w:style w:type="character" w:customStyle="1" w:styleId="aa">
    <w:name w:val="Абзац списка Знак"/>
    <w:uiPriority w:val="34"/>
    <w:qFormat/>
    <w:locked/>
    <w:rsid w:val="00D967CD"/>
    <w:rPr>
      <w:sz w:val="22"/>
      <w:szCs w:val="22"/>
      <w:lang w:eastAsia="en-US"/>
    </w:rPr>
  </w:style>
  <w:style w:type="character" w:customStyle="1" w:styleId="21">
    <w:name w:val="Основной текст2"/>
    <w:qFormat/>
    <w:rsid w:val="00D967C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single"/>
      <w:shd w:val="clear" w:color="auto" w:fill="FFFFFF"/>
    </w:rPr>
  </w:style>
  <w:style w:type="character" w:customStyle="1" w:styleId="3">
    <w:name w:val="Основной текст (3)"/>
    <w:basedOn w:val="a0"/>
    <w:qFormat/>
    <w:rsid w:val="009216F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sz w:val="23"/>
      <w:szCs w:val="23"/>
      <w:u w:val="none"/>
      <w:lang w:val="ru-RU" w:eastAsia="ru-RU" w:bidi="ru-RU"/>
    </w:rPr>
  </w:style>
  <w:style w:type="character" w:customStyle="1" w:styleId="50">
    <w:name w:val="Заголовок 5 Знак"/>
    <w:basedOn w:val="a0"/>
    <w:link w:val="5"/>
    <w:semiHidden/>
    <w:qFormat/>
    <w:rsid w:val="009216FD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customStyle="1" w:styleId="1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D967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rsid w:val="002348C1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qFormat/>
    <w:rsid w:val="002348C1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rsid w:val="002348C1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qFormat/>
    <w:rsid w:val="002348C1"/>
    <w:pPr>
      <w:widowControl w:val="0"/>
    </w:pPr>
    <w:rPr>
      <w:rFonts w:eastAsia="Times New Roman" w:cs="Calibri"/>
      <w:sz w:val="22"/>
      <w:szCs w:val="22"/>
    </w:rPr>
  </w:style>
  <w:style w:type="paragraph" w:styleId="af0">
    <w:name w:val="No Spacing"/>
    <w:uiPriority w:val="1"/>
    <w:qFormat/>
    <w:rsid w:val="00C16A3A"/>
    <w:rPr>
      <w:rFonts w:cs="Calibri"/>
      <w:sz w:val="22"/>
      <w:szCs w:val="22"/>
      <w:lang w:eastAsia="en-US"/>
    </w:rPr>
  </w:style>
  <w:style w:type="paragraph" w:customStyle="1" w:styleId="11">
    <w:name w:val="Знак Знак1 Знак"/>
    <w:basedOn w:val="a"/>
    <w:qFormat/>
    <w:rsid w:val="00D967C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Основной текст1"/>
    <w:basedOn w:val="a"/>
    <w:qFormat/>
    <w:rsid w:val="00D967CD"/>
    <w:pPr>
      <w:shd w:val="clear" w:color="auto" w:fill="FFFFFF"/>
      <w:spacing w:after="300" w:line="0" w:lineRule="atLeast"/>
    </w:pPr>
    <w:rPr>
      <w:rFonts w:ascii="Tahoma" w:eastAsia="Tahoma" w:hAnsi="Tahoma" w:cs="Tahoma"/>
      <w:sz w:val="18"/>
      <w:szCs w:val="18"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D967C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Обычный1"/>
    <w:qFormat/>
    <w:rsid w:val="00D967CD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D967CD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paragraph" w:styleId="af4">
    <w:name w:val="footer"/>
    <w:basedOn w:val="a"/>
    <w:uiPriority w:val="99"/>
    <w:unhideWhenUsed/>
    <w:rsid w:val="00D967CD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paragraph" w:customStyle="1" w:styleId="20">
    <w:name w:val="Основной текст (2)"/>
    <w:basedOn w:val="a"/>
    <w:link w:val="2"/>
    <w:qFormat/>
    <w:rsid w:val="00D967CD"/>
    <w:pPr>
      <w:shd w:val="clear" w:color="auto" w:fill="FFFFFF"/>
      <w:spacing w:after="0" w:line="30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D967CD"/>
    <w:pPr>
      <w:ind w:left="720"/>
      <w:contextualSpacing/>
    </w:pPr>
    <w:rPr>
      <w:rFonts w:cs="Times New Roman"/>
    </w:rPr>
  </w:style>
  <w:style w:type="paragraph" w:customStyle="1" w:styleId="51">
    <w:name w:val="Основной текст5"/>
    <w:basedOn w:val="a"/>
    <w:qFormat/>
    <w:rsid w:val="00D967CD"/>
    <w:pPr>
      <w:shd w:val="clear" w:color="auto" w:fill="FFFFFF"/>
      <w:spacing w:after="240" w:line="29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6">
    <w:name w:val="Знак"/>
    <w:basedOn w:val="a"/>
    <w:qFormat/>
    <w:rsid w:val="00D967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western">
    <w:name w:val="western"/>
    <w:basedOn w:val="a"/>
    <w:qFormat/>
    <w:rsid w:val="004A3A56"/>
    <w:pPr>
      <w:suppressAutoHyphens w:val="0"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sid w:val="007B16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5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DB9C3BB02BCA1A141DD6A20FB7D6D8C78980C25FF46F10C095D31AD0O520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69E2C-5077-4744-BC41-0B41F006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1</Pages>
  <Words>3276</Words>
  <Characters>18677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Шикова</cp:lastModifiedBy>
  <cp:revision>81</cp:revision>
  <cp:lastPrinted>2024-12-20T06:24:00Z</cp:lastPrinted>
  <dcterms:created xsi:type="dcterms:W3CDTF">2022-12-09T12:52:00Z</dcterms:created>
  <dcterms:modified xsi:type="dcterms:W3CDTF">2024-12-20T12:16:00Z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