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EF2" w:rsidRDefault="00544EF2">
      <w:pPr>
        <w:rPr>
          <w:rFonts w:ascii="Liberation Serif" w:hAnsi="Liberation Serif" w:cs="Times New Roman"/>
          <w:sz w:val="10"/>
          <w:szCs w:val="10"/>
        </w:rPr>
      </w:pPr>
    </w:p>
    <w:p w:rsidR="00544EF2" w:rsidRDefault="00544EF2">
      <w:pPr>
        <w:rPr>
          <w:rFonts w:ascii="Liberation Serif" w:hAnsi="Liberation Serif"/>
        </w:rPr>
      </w:pPr>
    </w:p>
    <w:p w:rsidR="00544EF2" w:rsidRDefault="00A06D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b w:val="0"/>
          <w:sz w:val="28"/>
          <w:szCs w:val="28"/>
        </w:rPr>
        <w:tab/>
        <w:t xml:space="preserve">   </w:t>
      </w:r>
      <w:r>
        <w:rPr>
          <w:rFonts w:ascii="Liberation Serif" w:hAnsi="Liberation Serif" w:cs="Times New Roman"/>
          <w:b w:val="0"/>
          <w:sz w:val="24"/>
          <w:szCs w:val="24"/>
        </w:rPr>
        <w:t>УТВЕРЖДЕН</w:t>
      </w:r>
    </w:p>
    <w:p w:rsidR="00544EF2" w:rsidRDefault="00A06DBE">
      <w:pPr>
        <w:ind w:left="5613"/>
      </w:pPr>
      <w:r>
        <w:rPr>
          <w:rFonts w:ascii="Liberation Serif" w:hAnsi="Liberation Serif" w:cs="Times New Roman"/>
        </w:rPr>
        <w:t xml:space="preserve">           распоряжением администрации</w:t>
      </w:r>
    </w:p>
    <w:p w:rsidR="00544EF2" w:rsidRDefault="00A06DBE">
      <w:pPr>
        <w:ind w:left="5613"/>
      </w:pPr>
      <w:r>
        <w:rPr>
          <w:rFonts w:ascii="Liberation Serif" w:hAnsi="Liberation Serif" w:cs="Times New Roman"/>
        </w:rPr>
        <w:t xml:space="preserve">           городского </w:t>
      </w:r>
      <w:proofErr w:type="gramStart"/>
      <w:r>
        <w:rPr>
          <w:rFonts w:ascii="Liberation Serif" w:hAnsi="Liberation Serif" w:cs="Times New Roman"/>
        </w:rPr>
        <w:t>округа</w:t>
      </w:r>
      <w:proofErr w:type="gramEnd"/>
      <w:r>
        <w:rPr>
          <w:rFonts w:ascii="Liberation Serif" w:hAnsi="Liberation Serif" w:cs="Times New Roman"/>
        </w:rPr>
        <w:t xml:space="preserve"> ЗАТО Свободный</w:t>
      </w:r>
    </w:p>
    <w:p w:rsidR="00544EF2" w:rsidRDefault="00A06DBE">
      <w:pPr>
        <w:pStyle w:val="ConsPlusTitle"/>
        <w:jc w:val="center"/>
        <w:rPr>
          <w:b w:val="0"/>
        </w:rPr>
      </w:pPr>
      <w:r>
        <w:rPr>
          <w:rFonts w:ascii="Liberation Serif" w:hAnsi="Liberation Serif" w:cs="Times New Roman"/>
          <w:b w:val="0"/>
          <w:sz w:val="24"/>
          <w:szCs w:val="24"/>
        </w:rPr>
        <w:t xml:space="preserve">                                                                                                    от «</w:t>
      </w:r>
      <w:r w:rsidR="00F023D2">
        <w:rPr>
          <w:rFonts w:ascii="Liberation Serif" w:hAnsi="Liberation Serif" w:cs="Times New Roman"/>
          <w:b w:val="0"/>
          <w:sz w:val="24"/>
          <w:szCs w:val="24"/>
        </w:rPr>
        <w:t>30</w:t>
      </w:r>
      <w:r>
        <w:rPr>
          <w:rFonts w:ascii="Liberation Serif" w:hAnsi="Liberation Serif" w:cs="Times New Roman"/>
          <w:b w:val="0"/>
          <w:sz w:val="24"/>
          <w:szCs w:val="24"/>
        </w:rPr>
        <w:t xml:space="preserve">» декабря 2021 года № </w:t>
      </w:r>
      <w:r w:rsidR="00F023D2">
        <w:rPr>
          <w:rFonts w:ascii="Liberation Serif" w:hAnsi="Liberation Serif" w:cs="Times New Roman"/>
          <w:b w:val="0"/>
          <w:sz w:val="24"/>
          <w:szCs w:val="24"/>
        </w:rPr>
        <w:t>220</w:t>
      </w:r>
      <w:bookmarkStart w:id="0" w:name="_GoBack"/>
      <w:bookmarkEnd w:id="0"/>
    </w:p>
    <w:p w:rsidR="00544EF2" w:rsidRDefault="00544E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44EF2" w:rsidRDefault="00544E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44EF2" w:rsidRDefault="00A06DBE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Порядок</w:t>
      </w:r>
    </w:p>
    <w:p w:rsidR="00544EF2" w:rsidRDefault="00A06DBE">
      <w:pPr>
        <w:ind w:firstLine="54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уведомления представителя нанимателя (руководителя)</w:t>
      </w:r>
      <w:r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Times New Roman"/>
          <w:b/>
          <w:bCs/>
          <w:sz w:val="28"/>
          <w:szCs w:val="28"/>
        </w:rPr>
        <w:t xml:space="preserve">администрации </w:t>
      </w:r>
      <w:r>
        <w:rPr>
          <w:rFonts w:ascii="Liberation Serif" w:hAnsi="Liberation Serif" w:cs="Times New Roman"/>
          <w:b/>
          <w:sz w:val="28"/>
          <w:szCs w:val="28"/>
        </w:rPr>
        <w:t xml:space="preserve"> городского</w:t>
      </w:r>
      <w:proofErr w:type="gramEnd"/>
      <w:r>
        <w:rPr>
          <w:rFonts w:ascii="Liberation Serif" w:hAnsi="Liberation Serif" w:cs="Times New Roman"/>
          <w:b/>
          <w:sz w:val="28"/>
          <w:szCs w:val="28"/>
        </w:rPr>
        <w:t xml:space="preserve"> округа ЗАТО Свободный Свердловской области о фактах обращения в целях склонения лиц, замещающих должности муниципальной службы, к совершению коррупционных правонарушений </w:t>
      </w:r>
    </w:p>
    <w:p w:rsidR="00544EF2" w:rsidRDefault="00544EF2">
      <w:pPr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544EF2" w:rsidRDefault="00544EF2">
      <w:pPr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544EF2" w:rsidRDefault="00A06DBE">
      <w:pPr>
        <w:pStyle w:val="ConsPlusNormal"/>
        <w:ind w:firstLine="540"/>
        <w:jc w:val="both"/>
        <w:rPr>
          <w:sz w:val="26"/>
          <w:szCs w:val="26"/>
        </w:rPr>
      </w:pPr>
      <w:bookmarkStart w:id="1" w:name="P40"/>
      <w:bookmarkEnd w:id="1"/>
      <w:r>
        <w:rPr>
          <w:rFonts w:ascii="Times New Roman" w:hAnsi="Times New Roman" w:cs="Times New Roman"/>
          <w:sz w:val="26"/>
          <w:szCs w:val="26"/>
        </w:rPr>
        <w:t xml:space="preserve">1. Настоящий Порядок об уведомлении представителя нанимателя (работодателя)             о фактах обращения в целях склонения к совершению коррупционных правонарушений муниципальным служащим, замещающим должность муниципальной службы                       в администрации городского округа ЗАТО Свободный (далее - Порядок) разработан             в соответствии с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частью 5 статьи 9 </w:t>
      </w:r>
      <w:r>
        <w:rPr>
          <w:rFonts w:ascii="Times New Roman" w:hAnsi="Times New Roman" w:cs="Times New Roman"/>
          <w:sz w:val="26"/>
          <w:szCs w:val="26"/>
        </w:rPr>
        <w:t>Федерального закона от 28 декабря 2008 года № 273-ФЗ «О противодействии коррупции» и определяет порядок уведомления представителя нанимателя (работодателя) муниципальным служащим, замещающим должность муниципальной службы в администрации городского округа ЗАТО Свободный (далее - муниципальный служащий), о фактах обращения к нему в целях склонения его                      к совершению коррупционных правонарушений, перечень сведений, которые должны содержаться в уведомлении представителя нанимателя (работодателя) о фактах обращения в целях склонения к совершению коррупционных правонарушений (далее - уведомление), организацию проверки указанных сведений, порядок регистрации уведомления.</w:t>
      </w:r>
    </w:p>
    <w:p w:rsidR="00544EF2" w:rsidRDefault="00A06DBE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Порядок разработан в целях обеспечения реализации должностной (служебной) обязанности муниципального служащего уведомлять представителя нанимателя (работодателя) обо всех случаях обращения к нему физических или юридических лиц (далее - каких-либо лиц) в целях склонения его к совершению коррупционных правонарушений.</w:t>
      </w:r>
    </w:p>
    <w:p w:rsidR="00544EF2" w:rsidRDefault="00A06DBE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3. Невыполнение муниципальным служащим должностной (служебной) обязанности,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предусмотренной </w:t>
      </w:r>
      <w:hyperlink w:anchor="P40">
        <w:r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первой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данного пункта настоящего Порядка,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544EF2" w:rsidRDefault="00A06DBE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Склонением к совершению коррупционного правонарушения является исходящее       от какого-либо лица и адресованное муниципальному служащему обращение совершить или содействовать совершению следующих деяний, совершаемых в том числе от имени или в интересах какого-либо лица:</w:t>
      </w:r>
    </w:p>
    <w:p w:rsidR="00544EF2" w:rsidRDefault="00A06DBE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злоупотребление служебным положением;</w:t>
      </w:r>
    </w:p>
    <w:p w:rsidR="00544EF2" w:rsidRDefault="00A06DBE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дача взятки;</w:t>
      </w:r>
    </w:p>
    <w:p w:rsidR="00544EF2" w:rsidRDefault="00A06DBE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получение взятки;</w:t>
      </w:r>
    </w:p>
    <w:p w:rsidR="00544EF2" w:rsidRDefault="00A06DBE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злоупотребление полномочиями;</w:t>
      </w:r>
    </w:p>
    <w:p w:rsidR="00544EF2" w:rsidRDefault="00A06DBE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коммерческий подкуп;</w:t>
      </w:r>
    </w:p>
    <w:p w:rsidR="00544EF2" w:rsidRDefault="00A06DBE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либо услуг имущественного характера, иных имущественных прав для себя или для третьих лиц либо незаконное предоставление такой выгоды муниципальному служащему другими физическими лицами.</w:t>
      </w:r>
    </w:p>
    <w:p w:rsidR="00544EF2" w:rsidRDefault="00A06DBE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Муниципальный служащий обязан уведомить представителя нанимателя (работодателя) обо всех случаях обращения к нему каких-либо лиц в целях склонения его        к совершению коррупционных правонарушений не позднее чем на следующий рабочий день после получения такого обращения.</w:t>
      </w:r>
    </w:p>
    <w:p w:rsidR="00544EF2" w:rsidRDefault="00A06DBE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нахождения муниципального служащего в служебной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командировке,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в отпуске либо вне места прохождения службы по иным основаниям, установленным законодательством Российской Федерации, он обязан направить уведомление не позднее чем на следующий рабочий день после дня прибытия к месту прохождения службы.</w:t>
      </w:r>
    </w:p>
    <w:p w:rsidR="00544EF2" w:rsidRDefault="00A06DBE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Муниципальный служащий о фактах обращения к нему каких-либо лиц в целях склонения его к совершению коррупционных правонарушений может уведомить органы прокуратуры или иные государственные органы, о чем обязан одновременно сообщить представителю нанимателя (работодателю) с указанием содержания и даты такого уведомления.</w:t>
      </w:r>
    </w:p>
    <w:p w:rsidR="00544EF2" w:rsidRDefault="00A06DBE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Муниципальный служащий, которому стало известно о фактах обращения к иным муниципальным служащим каких-либо лиц в целях склонения муниципальных служащих   к совершению коррупционных правонарушений или совершения другими муниципальными служащими коррупционных правонарушений, вправе уведомить об этом представителя нанимателя (работодателя) в порядке, определенном настоящим Порядком.</w:t>
      </w:r>
    </w:p>
    <w:p w:rsidR="00544EF2" w:rsidRDefault="00A06DBE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Уведомление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осуществляется письменно в произвольной форме либо по форме согласно Приложению № 1 к настоящему Порядку и передается (направляется по почте) представителю нанимателя (работодателю).</w:t>
      </w:r>
    </w:p>
    <w:p w:rsidR="00544EF2" w:rsidRDefault="00A06DBE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Уведомление должно содержать следующие сведения:</w:t>
      </w:r>
    </w:p>
    <w:p w:rsidR="00544EF2" w:rsidRDefault="00A06DBE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фамилию, имя, отчество, замещаемую должность муниципальной службы, место жительства и телефон муниципального служащего, направившего уведомление;</w:t>
      </w:r>
    </w:p>
    <w:p w:rsidR="00544EF2" w:rsidRDefault="00A06DBE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описание обстоятельств, при которых стало известно о случае обращения                  к муниципальному служащему в связи с исполнением им должностных (служебных) обязанностей каких-либо лиц в целях склонения его к совершению коррупционных правонарушений (дата, место, время, иные обстоятельства);</w:t>
      </w:r>
    </w:p>
    <w:p w:rsidR="00544EF2" w:rsidRDefault="00A06DBE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подробные сведения о коррупционном правонарушении, к совершению которого осуществлялось склонение, способе и обстоятельствах склонения к коррупционному правонарушению, а также информацию об отказе (согласии) принять предложение               о совершении коррупционного правонарушения;</w:t>
      </w:r>
    </w:p>
    <w:p w:rsidR="00544EF2" w:rsidRDefault="00A06DBE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все известные сведения о лице либо лицах, склоняющих к совершению коррупционного правонарушения;</w:t>
      </w:r>
    </w:p>
    <w:p w:rsidR="00544EF2" w:rsidRDefault="00A06DBE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информацию о лицах, в чьем присутствии осуществлялось обращение в целях склонения к совершению коррупционного правонарушения, а также о лицах, которые могут быть причастны к этому факту.</w:t>
      </w:r>
    </w:p>
    <w:p w:rsidR="00544EF2" w:rsidRDefault="00A06DBE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Если уведомление направляется муниципальным служащим, указанным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hyperlink w:anchor="P55">
        <w:r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пункте         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Порядка, в уведомлении также указывается фамилия, имя, отчество                и должность муниципального служащего, которого склоняют к совершению коррупционного правонарушения.</w:t>
      </w:r>
    </w:p>
    <w:p w:rsidR="00544EF2" w:rsidRDefault="00A06DBE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коррупционного правонарушения, а также иные документы, имеющие отношение к обстоятельствам обращения.</w:t>
      </w:r>
    </w:p>
    <w:p w:rsidR="00544EF2" w:rsidRDefault="00A06DBE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Уведомления подлежат обязательной регистрации 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журнале</w:t>
      </w:r>
      <w:r>
        <w:rPr>
          <w:rFonts w:ascii="Times New Roman" w:hAnsi="Times New Roman" w:cs="Times New Roman"/>
          <w:sz w:val="26"/>
          <w:szCs w:val="26"/>
        </w:rPr>
        <w:t xml:space="preserve"> регистрации уведомлений руководителя органа местного самоуправления о фактах обращения в целях склонения муниципального служащего к совершению коррупционных правонарушений (далее - журнал) по форме согласно Приложению № 2 к настоящему Порядку.</w:t>
      </w:r>
    </w:p>
    <w:p w:rsidR="00544EF2" w:rsidRDefault="00A06DBE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Нумерация ведется в пределах календарного года исходя из даты регистрации уведомления.</w:t>
      </w:r>
    </w:p>
    <w:p w:rsidR="00544EF2" w:rsidRDefault="00A06DBE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Представитель нанимателя (работодатель), осуществляет регистрацию поступившего уведомления в журнале в течение одного рабочего дня.</w:t>
      </w:r>
    </w:p>
    <w:p w:rsidR="00544EF2" w:rsidRDefault="00A06DBE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уведомлении и его копии проставляются отметки о регистрации с указанием регистрационного номера, даты и времени регистрации, фамилии, имени, отчества, должности лица, принявшего уведомление. Копия уведомления выдается муниципальному служащему, представившему уведомление, под подпись в журнале.</w:t>
      </w:r>
    </w:p>
    <w:p w:rsidR="00544EF2" w:rsidRDefault="00A06DBE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уведомление было направлено почтой, копия уведомления с отметкой      о регистрации возвращается лицу, направившему его, по почте заказным письмом, о чем делается запись в журнале.</w:t>
      </w:r>
    </w:p>
    <w:p w:rsidR="00544EF2" w:rsidRDefault="00A06DBE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Отказ в регистрации уведомления, а также невыдачи копии уведомления с отметкой    о регистрации, не допускаются.</w:t>
      </w:r>
    </w:p>
    <w:p w:rsidR="00544EF2" w:rsidRDefault="00A06DBE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Представитель нанимателя (работодатель) должен принимать меры, обеспечивающие конфиденциальность информации о личности муниципального служащего, подавшего уведомление.</w:t>
      </w:r>
    </w:p>
    <w:p w:rsidR="00544EF2" w:rsidRDefault="00A06DBE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Представитель нанимателя (работодатель) после регистрации уведомления              в журнале направляет зарегистрированное уведомление представителю нанимателя (работодателю) не позднее одного рабочего дня с момента регистрации.</w:t>
      </w:r>
    </w:p>
    <w:p w:rsidR="00544EF2" w:rsidRDefault="00A06DBE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В течение одного рабочего дня с момента получения уведомления представитель нанимателя (работодатель) направляет уведомление с поручением о проведении проверки соблюдения муниципальным служащим требований к служебному поведению по факту коррупционных правонарушений со стороны муниципального служащего, проверки содержащихся в уведомлении сведений ответственному лицу за работу по профилактике коррупционных и иных правонарушений.</w:t>
      </w:r>
    </w:p>
    <w:p w:rsidR="00544EF2" w:rsidRDefault="00A06DBE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Основными задачами проверки содержащихся в уведомлении сведений являются:</w:t>
      </w:r>
    </w:p>
    <w:p w:rsidR="00544EF2" w:rsidRDefault="00A06DBE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установление в действии (бездействии), которое предлагается совершить муниципальному служащему, признаков коррупционного правонарушения, уточнение фактических обстоятельств склонения и круга лиц, принимающих участие в склонении муниципального служащего к совершению коррупционного правонарушения;</w:t>
      </w:r>
    </w:p>
    <w:p w:rsidR="00544EF2" w:rsidRDefault="00A06DBE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своевременное определение и принятие мер профилактического характера, направленных на предупреждение коррупционного правонарушения, воспрепятствование вмешательству в деятельность муниципальных служащих администрации городского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округа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ЗАТО Свободный, недопущения совершения противоправного деяния.</w:t>
      </w:r>
    </w:p>
    <w:p w:rsidR="00544EF2" w:rsidRDefault="00A06DBE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Проверка сведений о фактах обращения к муниципальному служащему в связи       с исполнением должностных (служебных) обязанностей каких-либо лиц в целях склонения его к совершению коррупционных правонарушений или о ставших ему известными фактах обращения к иным муниципальным служащим каких-либо лиц в целях склонения их            </w:t>
      </w:r>
      <w:r>
        <w:rPr>
          <w:rFonts w:ascii="Times New Roman" w:hAnsi="Times New Roman" w:cs="Times New Roman"/>
          <w:sz w:val="26"/>
          <w:szCs w:val="26"/>
        </w:rPr>
        <w:lastRenderedPageBreak/>
        <w:t>к совершению коррупционных правонарушений осуществляется ответственным лицом за работу по профилактике коррупционных и иных правонарушений по поручению представителя нанимателя (работодателя) путем направления уведомлений в органы прокуратуры и иные государственные органы, проведения бесед с муниципальным служащим, направившим уведомление, муниципальными служащими, указанными               в уведомлении, получения от муниципального служащего пояснений об обстоятельствах     и сведениях, изложенных в уведомлении.</w:t>
      </w:r>
    </w:p>
    <w:p w:rsidR="00544EF2" w:rsidRDefault="00A06DBE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Ответственное лицо, ответственное за работу по профилактике коррупционных            и иных правонарушений обеспечивает направление уведомления в органы прокуратуры или иные государственные органы не позднее десяти рабочих дней с даты его регистрации                    в журнале.</w:t>
      </w:r>
    </w:p>
    <w:p w:rsidR="00544EF2" w:rsidRDefault="00A06DBE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Проверка содержащихся в уведомлении сведений осуществляется в соответствии         с поручением представителя нанимателя (работодателя) в срок, не превышающий одного месяца с момента регистрации уведомления.</w:t>
      </w:r>
    </w:p>
    <w:p w:rsidR="00544EF2" w:rsidRDefault="00A06DBE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завершения проверки информация о результатах проверки и полученные материалы направляются представителю нанимателя (работодателю).</w:t>
      </w:r>
    </w:p>
    <w:p w:rsidR="00544EF2" w:rsidRDefault="00A06DBE">
      <w:pPr>
        <w:pStyle w:val="ConsPlusNormal"/>
        <w:ind w:firstLine="540"/>
        <w:jc w:val="both"/>
        <w:rPr>
          <w:sz w:val="26"/>
          <w:szCs w:val="26"/>
        </w:rPr>
      </w:pPr>
      <w:bookmarkStart w:id="2" w:name="P82"/>
      <w:bookmarkEnd w:id="2"/>
      <w:r>
        <w:rPr>
          <w:rFonts w:ascii="Times New Roman" w:hAnsi="Times New Roman" w:cs="Times New Roman"/>
          <w:sz w:val="26"/>
          <w:szCs w:val="26"/>
        </w:rPr>
        <w:t>16. 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иные государственные органы о фактах обращения в целях склонения его к совершению коррупционного правонарушения, о фактах обращения            к иным муниципальным служащим в связи с исполнением ими должностных (служебных) обязанностей каких-либо лиц в целях склонения их к совершению коррупционных правонарушений, в части обеспечения ему гарантий, предотвращающих возможные неправомерные действия в отношении муниципального служащего (необоснованное увольнение с муниципальной службы, перевод на нижестоящую должность муниципальной службы, лишение, снижение размера премии, перенос отпуска либо привлечение к дисциплинарной ответственности в период рассмотрения представленного им уведомления).</w:t>
      </w:r>
    </w:p>
    <w:p w:rsidR="00544EF2" w:rsidRDefault="00A06DBE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привлечения к дисциплинарной ответственности муниципального служащего, указанного в части первой настоящего пункта, в течение одного года после подачи им соответствующего уведомления обоснованность решения о привлечении указанного муниципального служащего к дисциплинарной ответственности рассматривается на заседании комиссии по соблюдению требований к служебному поведению муниципальных служащих, замещающих должности муниципальной службы     в администрации городского округа, руководителей муниципальных учреждений  городского округа ЗАТО Свободный и урегулированию конфликта интересов                        в администрации городского округа ЗАТО Свободный.</w:t>
      </w:r>
    </w:p>
    <w:p w:rsidR="00544EF2" w:rsidRDefault="00A06DBE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 Документы (служебные, объяснительные записки, заключения, письменные пояснения, протоколы, заявления, уведомления, журнал) о фактах обращения в целях склонения муниципальных служащих к совершению коррупционных правонарушений хранятся в администрации городского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округа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ЗАТО Свободный в течение пяти лет, после чего подлежат уничтожению в установленном порядке. </w:t>
      </w:r>
    </w:p>
    <w:p w:rsidR="00544EF2" w:rsidRDefault="00544E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44EF2" w:rsidRDefault="00544E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44EF2" w:rsidRDefault="00544EF2">
      <w:pPr>
        <w:tabs>
          <w:tab w:val="center" w:pos="4676"/>
          <w:tab w:val="right" w:pos="9353"/>
        </w:tabs>
        <w:ind w:left="5613"/>
        <w:rPr>
          <w:rFonts w:ascii="Liberation Serif" w:hAnsi="Liberation Serif"/>
        </w:rPr>
      </w:pPr>
    </w:p>
    <w:p w:rsidR="00544EF2" w:rsidRDefault="00544EF2">
      <w:pPr>
        <w:tabs>
          <w:tab w:val="center" w:pos="4676"/>
          <w:tab w:val="right" w:pos="9353"/>
        </w:tabs>
        <w:ind w:left="5613"/>
        <w:rPr>
          <w:rFonts w:ascii="Liberation Serif" w:hAnsi="Liberation Serif"/>
        </w:rPr>
      </w:pPr>
    </w:p>
    <w:p w:rsidR="00544EF2" w:rsidRDefault="00544EF2">
      <w:pPr>
        <w:tabs>
          <w:tab w:val="center" w:pos="4676"/>
          <w:tab w:val="right" w:pos="9353"/>
        </w:tabs>
        <w:ind w:left="5613"/>
        <w:rPr>
          <w:rFonts w:ascii="Liberation Serif" w:hAnsi="Liberation Serif"/>
        </w:rPr>
      </w:pPr>
    </w:p>
    <w:p w:rsidR="00544EF2" w:rsidRDefault="00544EF2">
      <w:pPr>
        <w:tabs>
          <w:tab w:val="center" w:pos="4676"/>
          <w:tab w:val="right" w:pos="9353"/>
        </w:tabs>
        <w:ind w:left="5613"/>
        <w:rPr>
          <w:rFonts w:ascii="Liberation Serif" w:hAnsi="Liberation Serif"/>
        </w:rPr>
      </w:pPr>
    </w:p>
    <w:p w:rsidR="00544EF2" w:rsidRDefault="00A06DBE">
      <w:r>
        <w:rPr>
          <w:rStyle w:val="1"/>
          <w:rFonts w:ascii="Liberation Serif" w:hAnsi="Liberation Serif" w:cs="Times New Roman"/>
          <w:color w:val="000000"/>
          <w:u w:val="none"/>
        </w:rPr>
        <w:tab/>
      </w:r>
      <w:r>
        <w:rPr>
          <w:rStyle w:val="1"/>
          <w:rFonts w:ascii="Liberation Serif" w:hAnsi="Liberation Serif" w:cs="Times New Roman"/>
          <w:color w:val="000000"/>
          <w:u w:val="none"/>
        </w:rPr>
        <w:tab/>
      </w:r>
      <w:r>
        <w:rPr>
          <w:rStyle w:val="1"/>
          <w:rFonts w:ascii="Liberation Serif" w:hAnsi="Liberation Serif" w:cs="Times New Roman"/>
          <w:color w:val="000000"/>
          <w:u w:val="none"/>
        </w:rPr>
        <w:tab/>
      </w:r>
      <w:r>
        <w:rPr>
          <w:rStyle w:val="1"/>
          <w:rFonts w:ascii="Liberation Serif" w:hAnsi="Liberation Serif" w:cs="Times New Roman"/>
          <w:color w:val="000000"/>
          <w:u w:val="none"/>
        </w:rPr>
        <w:tab/>
      </w:r>
      <w:r>
        <w:rPr>
          <w:rStyle w:val="1"/>
          <w:rFonts w:ascii="Liberation Serif" w:hAnsi="Liberation Serif" w:cs="Times New Roman"/>
          <w:color w:val="000000"/>
          <w:u w:val="none"/>
        </w:rPr>
        <w:tab/>
      </w:r>
      <w:r>
        <w:rPr>
          <w:rStyle w:val="1"/>
          <w:rFonts w:ascii="Liberation Serif" w:hAnsi="Liberation Serif" w:cs="Times New Roman"/>
          <w:color w:val="000000"/>
          <w:u w:val="none"/>
        </w:rPr>
        <w:tab/>
      </w:r>
      <w:r>
        <w:rPr>
          <w:rStyle w:val="1"/>
          <w:rFonts w:ascii="Liberation Serif" w:hAnsi="Liberation Serif" w:cs="Times New Roman"/>
          <w:color w:val="000000"/>
          <w:u w:val="none"/>
        </w:rPr>
        <w:tab/>
      </w:r>
      <w:r>
        <w:rPr>
          <w:rStyle w:val="1"/>
          <w:rFonts w:ascii="Liberation Serif" w:hAnsi="Liberation Serif" w:cs="Times New Roman"/>
          <w:color w:val="000000"/>
          <w:u w:val="none"/>
        </w:rPr>
        <w:tab/>
      </w:r>
      <w:r>
        <w:rPr>
          <w:rStyle w:val="1"/>
          <w:rFonts w:ascii="Liberation Serif" w:hAnsi="Liberation Serif" w:cs="Times New Roman"/>
          <w:color w:val="000000"/>
          <w:u w:val="none"/>
        </w:rPr>
        <w:tab/>
      </w:r>
      <w:r>
        <w:rPr>
          <w:rStyle w:val="1"/>
          <w:rFonts w:ascii="Liberation Serif" w:hAnsi="Liberation Serif" w:cs="Times New Roman"/>
          <w:color w:val="000000"/>
          <w:u w:val="none"/>
        </w:rPr>
        <w:tab/>
      </w:r>
      <w:r>
        <w:rPr>
          <w:rStyle w:val="1"/>
          <w:rFonts w:ascii="Liberation Serif" w:hAnsi="Liberation Serif" w:cs="Times New Roman"/>
          <w:color w:val="000000"/>
          <w:u w:val="none"/>
        </w:rPr>
        <w:tab/>
        <w:t xml:space="preserve">         </w:t>
      </w:r>
      <w:r>
        <w:rPr>
          <w:rStyle w:val="1"/>
          <w:rFonts w:ascii="Liberation Serif" w:hAnsi="Liberation Serif"/>
          <w:color w:val="000000"/>
          <w:u w:val="none"/>
        </w:rPr>
        <w:t>Приложение № 1</w:t>
      </w:r>
    </w:p>
    <w:p w:rsidR="00544EF2" w:rsidRDefault="00A06DBE">
      <w:pPr>
        <w:rPr>
          <w:rFonts w:ascii="Liberation Serif" w:hAnsi="Liberation Serif"/>
        </w:rPr>
      </w:pPr>
      <w:r>
        <w:rPr>
          <w:rFonts w:ascii="Liberation Serif" w:hAnsi="Liberation Serif"/>
          <w:sz w:val="20"/>
        </w:rPr>
        <w:t>Форма</w:t>
      </w:r>
    </w:p>
    <w:p w:rsidR="00544EF2" w:rsidRDefault="00544EF2">
      <w:pPr>
        <w:jc w:val="right"/>
        <w:rPr>
          <w:rFonts w:ascii="Liberation Serif" w:hAnsi="Liberation Serif"/>
          <w:sz w:val="20"/>
        </w:rPr>
      </w:pPr>
    </w:p>
    <w:p w:rsidR="00544EF2" w:rsidRDefault="00A06DBE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  <w:sz w:val="20"/>
        </w:rPr>
        <w:t>Руководителю органа местного самоуправления</w:t>
      </w:r>
    </w:p>
    <w:p w:rsidR="00544EF2" w:rsidRDefault="00544EF2">
      <w:pPr>
        <w:jc w:val="right"/>
        <w:rPr>
          <w:rFonts w:ascii="Liberation Serif" w:hAnsi="Liberation Serif"/>
        </w:rPr>
      </w:pPr>
    </w:p>
    <w:p w:rsidR="00544EF2" w:rsidRDefault="00A06DBE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  <w:sz w:val="20"/>
        </w:rPr>
        <w:t>_______________________________________________</w:t>
      </w:r>
    </w:p>
    <w:p w:rsidR="00544EF2" w:rsidRDefault="00A06DBE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  <w:sz w:val="16"/>
          <w:szCs w:val="16"/>
        </w:rPr>
        <w:t>(Ф.И.О.)</w:t>
      </w:r>
    </w:p>
    <w:p w:rsidR="00544EF2" w:rsidRDefault="00544EF2">
      <w:pPr>
        <w:jc w:val="right"/>
        <w:rPr>
          <w:rFonts w:ascii="Liberation Serif" w:hAnsi="Liberation Serif"/>
        </w:rPr>
      </w:pPr>
    </w:p>
    <w:p w:rsidR="00544EF2" w:rsidRDefault="00A06DBE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  <w:sz w:val="20"/>
        </w:rPr>
        <w:t>от _____________________________________________</w:t>
      </w:r>
    </w:p>
    <w:p w:rsidR="00544EF2" w:rsidRDefault="00A06DBE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  <w:sz w:val="16"/>
          <w:szCs w:val="16"/>
        </w:rPr>
        <w:t>(Ф.И.О., место жительства, телефон</w:t>
      </w:r>
    </w:p>
    <w:p w:rsidR="00544EF2" w:rsidRDefault="00544EF2">
      <w:pPr>
        <w:jc w:val="right"/>
        <w:rPr>
          <w:rFonts w:ascii="Liberation Serif" w:hAnsi="Liberation Serif"/>
        </w:rPr>
      </w:pPr>
    </w:p>
    <w:p w:rsidR="00544EF2" w:rsidRDefault="00A06DBE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  <w:sz w:val="20"/>
        </w:rPr>
        <w:t>________________________________________________</w:t>
      </w:r>
    </w:p>
    <w:p w:rsidR="00544EF2" w:rsidRDefault="00A06DBE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  <w:sz w:val="16"/>
          <w:szCs w:val="16"/>
        </w:rPr>
        <w:t>муниципального служащего, замещаемая</w:t>
      </w:r>
    </w:p>
    <w:p w:rsidR="00544EF2" w:rsidRDefault="00544EF2">
      <w:pPr>
        <w:jc w:val="right"/>
        <w:rPr>
          <w:rFonts w:ascii="Liberation Serif" w:hAnsi="Liberation Serif"/>
        </w:rPr>
      </w:pPr>
    </w:p>
    <w:p w:rsidR="00544EF2" w:rsidRDefault="00A06DBE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  <w:sz w:val="20"/>
        </w:rPr>
        <w:t>________________________________________________</w:t>
      </w:r>
    </w:p>
    <w:p w:rsidR="00544EF2" w:rsidRDefault="00A06DBE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  <w:sz w:val="16"/>
          <w:szCs w:val="16"/>
        </w:rPr>
        <w:t>должность муниципальной службы)</w:t>
      </w:r>
    </w:p>
    <w:p w:rsidR="00544EF2" w:rsidRDefault="00544EF2">
      <w:pPr>
        <w:jc w:val="right"/>
        <w:rPr>
          <w:rFonts w:ascii="Liberation Serif" w:hAnsi="Liberation Serif"/>
        </w:rPr>
      </w:pPr>
    </w:p>
    <w:p w:rsidR="00544EF2" w:rsidRDefault="00A06DBE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  <w:sz w:val="20"/>
        </w:rPr>
        <w:t>________________________________________________</w:t>
      </w:r>
    </w:p>
    <w:p w:rsidR="00544EF2" w:rsidRDefault="00544EF2">
      <w:pPr>
        <w:jc w:val="right"/>
        <w:rPr>
          <w:rFonts w:ascii="Liberation Serif" w:hAnsi="Liberation Serif"/>
          <w:sz w:val="16"/>
          <w:szCs w:val="16"/>
        </w:rPr>
      </w:pPr>
    </w:p>
    <w:p w:rsidR="00544EF2" w:rsidRDefault="00544EF2">
      <w:pPr>
        <w:jc w:val="right"/>
        <w:rPr>
          <w:rFonts w:ascii="Liberation Serif" w:hAnsi="Liberation Serif"/>
        </w:rPr>
      </w:pPr>
    </w:p>
    <w:p w:rsidR="00544EF2" w:rsidRDefault="00544EF2">
      <w:pPr>
        <w:rPr>
          <w:rFonts w:ascii="Liberation Serif" w:hAnsi="Liberation Serif"/>
        </w:rPr>
      </w:pPr>
    </w:p>
    <w:p w:rsidR="00544EF2" w:rsidRDefault="00A06DBE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УВЕДОМЛЕНИЕ</w:t>
      </w:r>
    </w:p>
    <w:p w:rsidR="00544EF2" w:rsidRDefault="00A06DBE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представителя нанимателя о факте обращения в целях</w:t>
      </w:r>
    </w:p>
    <w:p w:rsidR="00544EF2" w:rsidRDefault="00A06DBE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склонения к совершению коррупционных правонарушений</w:t>
      </w:r>
    </w:p>
    <w:p w:rsidR="00544EF2" w:rsidRDefault="00544EF2">
      <w:pPr>
        <w:rPr>
          <w:rFonts w:ascii="Liberation Serif" w:hAnsi="Liberation Serif"/>
          <w:sz w:val="28"/>
          <w:szCs w:val="28"/>
        </w:rPr>
      </w:pPr>
    </w:p>
    <w:p w:rsidR="00544EF2" w:rsidRDefault="00A06DBE">
      <w:pPr>
        <w:rPr>
          <w:rFonts w:ascii="Liberation Serif" w:hAnsi="Liberation Serif"/>
        </w:rPr>
      </w:pPr>
      <w:r>
        <w:rPr>
          <w:rFonts w:ascii="Liberation Serif" w:hAnsi="Liberation Serif"/>
        </w:rPr>
        <w:t>Сообщаю, что:</w:t>
      </w:r>
    </w:p>
    <w:p w:rsidR="00544EF2" w:rsidRDefault="00A06DBE">
      <w:pPr>
        <w:ind w:firstLine="567"/>
        <w:rPr>
          <w:rFonts w:ascii="Liberation Serif" w:hAnsi="Liberation Serif"/>
        </w:rPr>
      </w:pPr>
      <w:r>
        <w:rPr>
          <w:rFonts w:ascii="Liberation Serif" w:hAnsi="Liberation Serif"/>
        </w:rPr>
        <w:t>1. ___________________________________________________________________________</w:t>
      </w:r>
    </w:p>
    <w:p w:rsidR="00544EF2" w:rsidRDefault="00A06DBE">
      <w:pPr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44EF2" w:rsidRDefault="00A06DBE">
      <w:pPr>
        <w:jc w:val="center"/>
      </w:pPr>
      <w:r>
        <w:rPr>
          <w:rFonts w:ascii="Liberation Serif" w:hAnsi="Liberation Serif"/>
          <w:sz w:val="16"/>
          <w:szCs w:val="16"/>
        </w:rPr>
        <w:t>(описание обстоятельств, при которых стало известно о фактах обращения каких-либо лиц в целях склонения муниципального служащего к совершению коррупционного правонарушения (дата, место, время, иные обстоятельства))</w:t>
      </w:r>
    </w:p>
    <w:p w:rsidR="00544EF2" w:rsidRDefault="00544EF2">
      <w:pPr>
        <w:rPr>
          <w:rFonts w:ascii="Liberation Serif" w:hAnsi="Liberation Serif"/>
          <w:sz w:val="20"/>
        </w:rPr>
      </w:pPr>
    </w:p>
    <w:p w:rsidR="00544EF2" w:rsidRDefault="00A06DBE">
      <w:pPr>
        <w:ind w:firstLine="567"/>
        <w:rPr>
          <w:rFonts w:ascii="Liberation Serif" w:hAnsi="Liberation Serif"/>
        </w:rPr>
      </w:pPr>
      <w:r>
        <w:rPr>
          <w:rFonts w:ascii="Liberation Serif" w:hAnsi="Liberation Serif"/>
        </w:rPr>
        <w:t>2. ___________________________________________________________________________</w:t>
      </w:r>
    </w:p>
    <w:p w:rsidR="00544EF2" w:rsidRDefault="00A06DBE">
      <w:pPr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</w:t>
      </w:r>
    </w:p>
    <w:p w:rsidR="00544EF2" w:rsidRDefault="00A06DBE">
      <w:pPr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44EF2" w:rsidRDefault="00A06DBE">
      <w:pPr>
        <w:jc w:val="center"/>
      </w:pPr>
      <w:r>
        <w:rPr>
          <w:rFonts w:ascii="Liberation Serif" w:hAnsi="Liberation Serif"/>
          <w:sz w:val="16"/>
          <w:szCs w:val="16"/>
        </w:rPr>
        <w:t xml:space="preserve">(подробные сведения о коррупционном правонарушении, к совершению которого осуществлялось склонение, способе и обстоятельствах склонения к коррупционному правонарушению, информация об отказе (согласии) принять предложение </w:t>
      </w:r>
    </w:p>
    <w:p w:rsidR="00544EF2" w:rsidRDefault="00A06DBE">
      <w:pPr>
        <w:jc w:val="center"/>
      </w:pPr>
      <w:r>
        <w:rPr>
          <w:rFonts w:ascii="Liberation Serif" w:hAnsi="Liberation Serif"/>
          <w:sz w:val="16"/>
          <w:szCs w:val="16"/>
        </w:rPr>
        <w:t>о совершении коррупционного правонарушения)</w:t>
      </w:r>
    </w:p>
    <w:p w:rsidR="00544EF2" w:rsidRDefault="00544EF2">
      <w:pPr>
        <w:rPr>
          <w:rFonts w:ascii="Liberation Serif" w:hAnsi="Liberation Serif"/>
          <w:sz w:val="20"/>
        </w:rPr>
      </w:pPr>
    </w:p>
    <w:p w:rsidR="00544EF2" w:rsidRDefault="00A06DBE">
      <w:pPr>
        <w:ind w:firstLine="567"/>
        <w:rPr>
          <w:rFonts w:ascii="Liberation Serif" w:hAnsi="Liberation Serif"/>
        </w:rPr>
      </w:pPr>
      <w:r>
        <w:rPr>
          <w:rFonts w:ascii="Liberation Serif" w:hAnsi="Liberation Serif"/>
        </w:rPr>
        <w:t>3. ___________________________________________________________________________</w:t>
      </w:r>
    </w:p>
    <w:p w:rsidR="00544EF2" w:rsidRDefault="00A06DBE">
      <w:pPr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</w:t>
      </w:r>
    </w:p>
    <w:p w:rsidR="00544EF2" w:rsidRDefault="00A06DBE">
      <w:pPr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44EF2" w:rsidRDefault="00A06DBE">
      <w:pPr>
        <w:jc w:val="center"/>
      </w:pPr>
      <w:r>
        <w:rPr>
          <w:rFonts w:ascii="Liberation Serif" w:hAnsi="Liberation Serif"/>
          <w:sz w:val="16"/>
          <w:szCs w:val="16"/>
        </w:rPr>
        <w:t>(все известные сведения о лице либо лицах, склоняющих к совершению коррупционного правонарушения)</w:t>
      </w:r>
    </w:p>
    <w:p w:rsidR="00544EF2" w:rsidRDefault="00544EF2">
      <w:pPr>
        <w:jc w:val="center"/>
        <w:rPr>
          <w:rFonts w:ascii="Liberation Serif" w:hAnsi="Liberation Serif"/>
          <w:sz w:val="20"/>
        </w:rPr>
      </w:pPr>
    </w:p>
    <w:p w:rsidR="00544EF2" w:rsidRDefault="00A06DBE">
      <w:pPr>
        <w:ind w:firstLine="567"/>
        <w:rPr>
          <w:rFonts w:ascii="Liberation Serif" w:hAnsi="Liberation Serif"/>
        </w:rPr>
      </w:pPr>
      <w:r>
        <w:rPr>
          <w:rFonts w:ascii="Liberation Serif" w:hAnsi="Liberation Serif"/>
        </w:rPr>
        <w:t>4. ___________________________________________________________________________</w:t>
      </w:r>
    </w:p>
    <w:p w:rsidR="00544EF2" w:rsidRDefault="00A06DBE">
      <w:pPr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</w:t>
      </w:r>
    </w:p>
    <w:p w:rsidR="00544EF2" w:rsidRDefault="00A06DBE">
      <w:pPr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44EF2" w:rsidRDefault="00A06DBE">
      <w:pPr>
        <w:jc w:val="center"/>
      </w:pPr>
      <w:r>
        <w:rPr>
          <w:rFonts w:ascii="Liberation Serif" w:hAnsi="Liberation Serif"/>
          <w:sz w:val="16"/>
          <w:szCs w:val="16"/>
        </w:rPr>
        <w:t>(информация о лицах, в чьем присутствии осуществлялось обращение в целях склонения к совершению коррупционного правонарушения, а также о лицах, которые могут быть причастны к этому факту)</w:t>
      </w:r>
    </w:p>
    <w:p w:rsidR="00544EF2" w:rsidRDefault="00544EF2">
      <w:pPr>
        <w:rPr>
          <w:rFonts w:ascii="Liberation Serif" w:hAnsi="Liberation Serif"/>
          <w:sz w:val="20"/>
        </w:rPr>
      </w:pPr>
    </w:p>
    <w:p w:rsidR="00544EF2" w:rsidRDefault="00A06DBE">
      <w:pPr>
        <w:ind w:firstLine="567"/>
        <w:rPr>
          <w:rFonts w:ascii="Liberation Serif" w:hAnsi="Liberation Serif"/>
        </w:rPr>
      </w:pPr>
      <w:r>
        <w:rPr>
          <w:rFonts w:ascii="Liberation Serif" w:hAnsi="Liberation Serif"/>
        </w:rPr>
        <w:t>К уведомлению прилагаю: ______________________________________________________</w:t>
      </w:r>
    </w:p>
    <w:p w:rsidR="00544EF2" w:rsidRDefault="00A06DBE">
      <w:pPr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</w:t>
      </w:r>
    </w:p>
    <w:p w:rsidR="00544EF2" w:rsidRDefault="00A06DBE">
      <w:pPr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44EF2" w:rsidRDefault="00A06DBE">
      <w:pPr>
        <w:jc w:val="center"/>
      </w:pPr>
      <w:r>
        <w:rPr>
          <w:rFonts w:ascii="Liberation Serif" w:hAnsi="Liberation Serif"/>
          <w:sz w:val="16"/>
          <w:szCs w:val="16"/>
        </w:rPr>
        <w:t>(материалы, подтверждающие обстоятельства склонения к совершению коррупционного правонарушения, иные документы)</w:t>
      </w:r>
    </w:p>
    <w:p w:rsidR="00544EF2" w:rsidRDefault="00544EF2">
      <w:pPr>
        <w:rPr>
          <w:rFonts w:ascii="Liberation Serif" w:hAnsi="Liberation Serif"/>
          <w:sz w:val="28"/>
          <w:szCs w:val="28"/>
        </w:rPr>
      </w:pPr>
    </w:p>
    <w:p w:rsidR="00544EF2" w:rsidRDefault="00544EF2">
      <w:pPr>
        <w:rPr>
          <w:rFonts w:ascii="Liberation Serif" w:hAnsi="Liberation Serif"/>
          <w:sz w:val="28"/>
          <w:szCs w:val="28"/>
        </w:rPr>
      </w:pPr>
    </w:p>
    <w:p w:rsidR="00544EF2" w:rsidRDefault="00A06DBE">
      <w:pPr>
        <w:rPr>
          <w:rFonts w:ascii="Liberation Serif" w:hAnsi="Liberation Serif"/>
        </w:rPr>
      </w:pPr>
      <w:r>
        <w:rPr>
          <w:rFonts w:ascii="Liberation Serif" w:hAnsi="Liberation Serif"/>
          <w:sz w:val="20"/>
        </w:rPr>
        <w:t>__________________           ___________________            ______________________________</w:t>
      </w:r>
    </w:p>
    <w:p w:rsidR="00544EF2" w:rsidRDefault="00A06DBE">
      <w:pPr>
        <w:rPr>
          <w:rFonts w:ascii="Liberation Serif" w:hAnsi="Liberation Serif"/>
        </w:rPr>
      </w:pPr>
      <w:r>
        <w:rPr>
          <w:rFonts w:ascii="Liberation Serif" w:eastAsia="Liberation Serif" w:hAnsi="Liberation Serif"/>
          <w:sz w:val="16"/>
          <w:szCs w:val="16"/>
        </w:rPr>
        <w:t xml:space="preserve">                </w:t>
      </w:r>
      <w:r>
        <w:rPr>
          <w:rFonts w:ascii="Liberation Serif" w:hAnsi="Liberation Serif"/>
          <w:sz w:val="16"/>
          <w:szCs w:val="16"/>
        </w:rPr>
        <w:t>(</w:t>
      </w:r>
      <w:proofErr w:type="gramStart"/>
      <w:r>
        <w:rPr>
          <w:rFonts w:ascii="Liberation Serif" w:hAnsi="Liberation Serif"/>
          <w:sz w:val="16"/>
          <w:szCs w:val="16"/>
        </w:rPr>
        <w:t xml:space="preserve">дата)   </w:t>
      </w:r>
      <w:proofErr w:type="gramEnd"/>
      <w:r>
        <w:rPr>
          <w:rFonts w:ascii="Liberation Serif" w:hAnsi="Liberation Serif"/>
          <w:sz w:val="16"/>
          <w:szCs w:val="16"/>
        </w:rPr>
        <w:t xml:space="preserve">                                            (подпись)                                                  (расшифровка подписи)</w:t>
      </w:r>
    </w:p>
    <w:p w:rsidR="00544EF2" w:rsidRDefault="00544EF2">
      <w:pPr>
        <w:rPr>
          <w:rFonts w:ascii="Liberation Serif" w:hAnsi="Liberation Serif"/>
          <w:sz w:val="20"/>
        </w:rPr>
      </w:pPr>
    </w:p>
    <w:p w:rsidR="00544EF2" w:rsidRDefault="00544EF2">
      <w:pPr>
        <w:rPr>
          <w:rFonts w:ascii="Liberation Serif" w:hAnsi="Liberation Serif"/>
          <w:sz w:val="20"/>
        </w:rPr>
      </w:pPr>
    </w:p>
    <w:p w:rsidR="00544EF2" w:rsidRDefault="00544EF2">
      <w:pPr>
        <w:rPr>
          <w:rFonts w:ascii="Liberation Serif" w:hAnsi="Liberation Serif"/>
          <w:sz w:val="20"/>
        </w:rPr>
      </w:pPr>
    </w:p>
    <w:p w:rsidR="00544EF2" w:rsidRDefault="00544EF2">
      <w:pPr>
        <w:rPr>
          <w:rFonts w:ascii="Liberation Serif" w:hAnsi="Liberation Serif"/>
          <w:sz w:val="20"/>
        </w:rPr>
      </w:pPr>
    </w:p>
    <w:p w:rsidR="00544EF2" w:rsidRDefault="00A06DBE">
      <w:pPr>
        <w:rPr>
          <w:rFonts w:ascii="Liberation Serif" w:hAnsi="Liberation Serif"/>
        </w:rPr>
      </w:pPr>
      <w:r>
        <w:rPr>
          <w:rFonts w:ascii="Liberation Serif" w:hAnsi="Liberation Serif"/>
        </w:rPr>
        <w:t>Регистрационный номер ___________</w:t>
      </w:r>
    </w:p>
    <w:p w:rsidR="00544EF2" w:rsidRDefault="00544EF2">
      <w:pPr>
        <w:rPr>
          <w:rFonts w:ascii="Liberation Serif" w:hAnsi="Liberation Serif"/>
        </w:rPr>
      </w:pPr>
    </w:p>
    <w:p w:rsidR="00544EF2" w:rsidRDefault="00A06DBE">
      <w:pPr>
        <w:rPr>
          <w:rFonts w:ascii="Liberation Serif" w:hAnsi="Liberation Serif"/>
        </w:rPr>
      </w:pPr>
      <w:r>
        <w:rPr>
          <w:rFonts w:ascii="Liberation Serif" w:hAnsi="Liberation Serif"/>
        </w:rPr>
        <w:t>Дата регистрации «______» ________________ 20____ г.</w:t>
      </w:r>
    </w:p>
    <w:p w:rsidR="00544EF2" w:rsidRDefault="00544EF2">
      <w:pPr>
        <w:rPr>
          <w:rFonts w:ascii="Liberation Serif" w:hAnsi="Liberation Serif"/>
        </w:rPr>
      </w:pPr>
    </w:p>
    <w:p w:rsidR="00544EF2" w:rsidRDefault="00A06DBE">
      <w:pPr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</w:t>
      </w:r>
    </w:p>
    <w:p w:rsidR="00544EF2" w:rsidRDefault="00A06DBE">
      <w:pPr>
        <w:jc w:val="center"/>
        <w:sectPr w:rsidR="00544EF2">
          <w:headerReference w:type="even" r:id="rId7"/>
          <w:headerReference w:type="default" r:id="rId8"/>
          <w:headerReference w:type="first" r:id="rId9"/>
          <w:pgSz w:w="12240" w:h="15840"/>
          <w:pgMar w:top="1186" w:right="567" w:bottom="624" w:left="1417" w:header="624" w:footer="0" w:gutter="0"/>
          <w:cols w:space="720"/>
          <w:formProt w:val="0"/>
          <w:docGrid w:linePitch="360"/>
        </w:sectPr>
      </w:pPr>
      <w:r>
        <w:rPr>
          <w:rFonts w:ascii="Liberation Serif" w:hAnsi="Liberation Serif"/>
          <w:sz w:val="16"/>
          <w:szCs w:val="16"/>
        </w:rPr>
        <w:t>(Ф.И.О., должность, подпись лица, принявшего уведомление)</w:t>
      </w:r>
    </w:p>
    <w:p w:rsidR="00544EF2" w:rsidRDefault="00E51CEF">
      <w:pPr>
        <w:jc w:val="right"/>
      </w:pPr>
      <w:hyperlink r:id="rId10">
        <w:r w:rsidR="00A06DBE">
          <w:rPr>
            <w:rStyle w:val="1"/>
            <w:rFonts w:ascii="Liberation Serif" w:hAnsi="Liberation Serif"/>
            <w:color w:val="000000"/>
            <w:u w:val="none"/>
          </w:rPr>
          <w:t>Приложение № 2</w:t>
        </w:r>
      </w:hyperlink>
    </w:p>
    <w:p w:rsidR="00544EF2" w:rsidRDefault="00544EF2">
      <w:pPr>
        <w:rPr>
          <w:rFonts w:ascii="Liberation Serif" w:hAnsi="Liberation Serif"/>
        </w:rPr>
      </w:pPr>
    </w:p>
    <w:p w:rsidR="00544EF2" w:rsidRDefault="00544EF2">
      <w:pPr>
        <w:rPr>
          <w:rFonts w:ascii="Liberation Serif" w:hAnsi="Liberation Serif"/>
        </w:rPr>
      </w:pPr>
    </w:p>
    <w:p w:rsidR="00544EF2" w:rsidRDefault="00E51CEF">
      <w:pPr>
        <w:jc w:val="center"/>
      </w:pPr>
      <w:hyperlink r:id="rId11">
        <w:r w:rsidR="00A06DBE">
          <w:rPr>
            <w:rStyle w:val="1"/>
            <w:rFonts w:ascii="Liberation Serif" w:hAnsi="Liberation Serif"/>
            <w:b/>
            <w:bCs/>
            <w:color w:val="000000"/>
            <w:u w:val="none"/>
          </w:rPr>
          <w:t xml:space="preserve">Журнал </w:t>
        </w:r>
      </w:hyperlink>
    </w:p>
    <w:p w:rsidR="00544EF2" w:rsidRDefault="00A06DBE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</w:rPr>
        <w:t>регистрации уведомлений руководителя органа местного самоуправления о фактах обращения в целях склонения муниципального служащего</w:t>
      </w:r>
      <w:r>
        <w:rPr>
          <w:rFonts w:ascii="Liberation Serif" w:hAnsi="Liberation Serif"/>
          <w:b/>
          <w:bCs/>
        </w:rPr>
        <w:br/>
        <w:t>к совершению коррупционных правонарушений</w:t>
      </w:r>
    </w:p>
    <w:p w:rsidR="00544EF2" w:rsidRDefault="00544EF2">
      <w:pPr>
        <w:rPr>
          <w:rFonts w:ascii="Liberation Serif" w:hAnsi="Liberation Serif"/>
        </w:rPr>
      </w:pPr>
    </w:p>
    <w:p w:rsidR="00544EF2" w:rsidRDefault="00544EF2">
      <w:pPr>
        <w:rPr>
          <w:rFonts w:ascii="Liberation Serif" w:hAnsi="Liberation Serif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1"/>
        <w:gridCol w:w="1379"/>
        <w:gridCol w:w="1482"/>
        <w:gridCol w:w="1615"/>
        <w:gridCol w:w="1369"/>
        <w:gridCol w:w="2589"/>
        <w:gridCol w:w="1481"/>
      </w:tblGrid>
      <w:tr w:rsidR="00544EF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EF2" w:rsidRDefault="00A06DB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№</w:t>
            </w:r>
            <w:r>
              <w:rPr>
                <w:rFonts w:ascii="Liberation Serif" w:eastAsia="Liberation Serif" w:hAnsi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EF2" w:rsidRDefault="00A06DB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19"/>
                <w:szCs w:val="19"/>
              </w:rPr>
              <w:t>Дата и  регистрационный номер уведомления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EF2" w:rsidRDefault="00A06DB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19"/>
                <w:szCs w:val="19"/>
              </w:rPr>
              <w:t>Способ направления (лично/иной способ)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EF2" w:rsidRDefault="00A06DB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19"/>
                <w:szCs w:val="19"/>
              </w:rPr>
              <w:t>Ф.И.О.        муниципального служащего,  направившего уведомление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EF2" w:rsidRDefault="00A06DB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19"/>
                <w:szCs w:val="19"/>
              </w:rPr>
              <w:t>Замещаемая должность муниципальной службы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EF2" w:rsidRDefault="00A06DB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19"/>
                <w:szCs w:val="19"/>
              </w:rPr>
              <w:t>Способ информирования муниципального служащего о дате регистрации и регистрационном номере уведомления (при направлении уведомления иным способом)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F2" w:rsidRDefault="00A06DB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19"/>
                <w:szCs w:val="19"/>
              </w:rPr>
              <w:t>Подпись муниципального служащего, представившего уведомление лично</w:t>
            </w:r>
          </w:p>
        </w:tc>
      </w:tr>
      <w:tr w:rsidR="00544EF2"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:rsidR="00544EF2" w:rsidRDefault="00A06DBE">
            <w:pPr>
              <w:pStyle w:val="af5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 w:rsidR="00544EF2" w:rsidRDefault="00544EF2">
            <w:pPr>
              <w:pStyle w:val="af5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544EF2" w:rsidRDefault="00544EF2">
            <w:pPr>
              <w:pStyle w:val="af5"/>
            </w:pP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</w:tcBorders>
          </w:tcPr>
          <w:p w:rsidR="00544EF2" w:rsidRDefault="00544EF2">
            <w:pPr>
              <w:pStyle w:val="af5"/>
            </w:pP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544EF2" w:rsidRDefault="00544EF2">
            <w:pPr>
              <w:pStyle w:val="af5"/>
            </w:pP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</w:tcPr>
          <w:p w:rsidR="00544EF2" w:rsidRDefault="00544EF2">
            <w:pPr>
              <w:pStyle w:val="af5"/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F2" w:rsidRDefault="00544EF2">
            <w:pPr>
              <w:pStyle w:val="af5"/>
            </w:pPr>
          </w:p>
        </w:tc>
      </w:tr>
      <w:tr w:rsidR="00544EF2"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:rsidR="00544EF2" w:rsidRDefault="00A06DBE">
            <w:pPr>
              <w:pStyle w:val="af5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 w:rsidR="00544EF2" w:rsidRDefault="00544EF2">
            <w:pPr>
              <w:pStyle w:val="af5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544EF2" w:rsidRDefault="00544EF2">
            <w:pPr>
              <w:pStyle w:val="af5"/>
            </w:pP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</w:tcBorders>
          </w:tcPr>
          <w:p w:rsidR="00544EF2" w:rsidRDefault="00544EF2">
            <w:pPr>
              <w:pStyle w:val="af5"/>
            </w:pP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544EF2" w:rsidRDefault="00544EF2">
            <w:pPr>
              <w:pStyle w:val="af5"/>
            </w:pP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</w:tcPr>
          <w:p w:rsidR="00544EF2" w:rsidRDefault="00544EF2">
            <w:pPr>
              <w:pStyle w:val="af5"/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F2" w:rsidRDefault="00544EF2">
            <w:pPr>
              <w:pStyle w:val="af5"/>
            </w:pPr>
          </w:p>
        </w:tc>
      </w:tr>
      <w:tr w:rsidR="00544EF2"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:rsidR="00544EF2" w:rsidRDefault="00A06DBE">
            <w:pPr>
              <w:pStyle w:val="af5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 w:rsidR="00544EF2" w:rsidRDefault="00544EF2">
            <w:pPr>
              <w:pStyle w:val="af5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544EF2" w:rsidRDefault="00544EF2">
            <w:pPr>
              <w:pStyle w:val="af5"/>
            </w:pP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</w:tcBorders>
          </w:tcPr>
          <w:p w:rsidR="00544EF2" w:rsidRDefault="00544EF2">
            <w:pPr>
              <w:pStyle w:val="af5"/>
            </w:pP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544EF2" w:rsidRDefault="00544EF2">
            <w:pPr>
              <w:pStyle w:val="af5"/>
            </w:pP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</w:tcPr>
          <w:p w:rsidR="00544EF2" w:rsidRDefault="00544EF2">
            <w:pPr>
              <w:pStyle w:val="af5"/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F2" w:rsidRDefault="00544EF2">
            <w:pPr>
              <w:pStyle w:val="af5"/>
            </w:pPr>
          </w:p>
        </w:tc>
      </w:tr>
    </w:tbl>
    <w:p w:rsidR="00544EF2" w:rsidRDefault="00544EF2">
      <w:pPr>
        <w:rPr>
          <w:rFonts w:ascii="Liberation Serif" w:hAnsi="Liberation Serif"/>
        </w:rPr>
      </w:pPr>
    </w:p>
    <w:p w:rsidR="00544EF2" w:rsidRDefault="00544EF2">
      <w:pPr>
        <w:rPr>
          <w:rFonts w:ascii="Liberation Serif" w:hAnsi="Liberation Serif"/>
        </w:rPr>
      </w:pPr>
    </w:p>
    <w:p w:rsidR="00544EF2" w:rsidRDefault="00544EF2">
      <w:pPr>
        <w:rPr>
          <w:rFonts w:ascii="Liberation Serif" w:hAnsi="Liberation Serif"/>
        </w:rPr>
      </w:pPr>
    </w:p>
    <w:p w:rsidR="00544EF2" w:rsidRDefault="00544EF2">
      <w:pPr>
        <w:rPr>
          <w:rFonts w:ascii="Liberation Serif" w:hAnsi="Liberation Serif"/>
        </w:rPr>
      </w:pPr>
    </w:p>
    <w:sectPr w:rsidR="00544EF2">
      <w:headerReference w:type="even" r:id="rId12"/>
      <w:headerReference w:type="default" r:id="rId13"/>
      <w:headerReference w:type="first" r:id="rId14"/>
      <w:pgSz w:w="12240" w:h="15840"/>
      <w:pgMar w:top="1186" w:right="567" w:bottom="624" w:left="1417" w:header="62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CEF" w:rsidRDefault="00E51CEF">
      <w:r>
        <w:separator/>
      </w:r>
    </w:p>
  </w:endnote>
  <w:endnote w:type="continuationSeparator" w:id="0">
    <w:p w:rsidR="00E51CEF" w:rsidRDefault="00E5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CEF" w:rsidRDefault="00E51CEF">
      <w:r>
        <w:separator/>
      </w:r>
    </w:p>
  </w:footnote>
  <w:footnote w:type="continuationSeparator" w:id="0">
    <w:p w:rsidR="00E51CEF" w:rsidRDefault="00E51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EF2" w:rsidRDefault="00544EF2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EF2" w:rsidRDefault="00544EF2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EF2" w:rsidRDefault="00544EF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EF2" w:rsidRDefault="00544EF2">
    <w:pPr>
      <w:pStyle w:val="af1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EF2" w:rsidRDefault="00544EF2">
    <w:pPr>
      <w:pStyle w:val="af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EF2" w:rsidRDefault="00544EF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44EF2"/>
    <w:rsid w:val="00544EF2"/>
    <w:rsid w:val="00A06DBE"/>
    <w:rsid w:val="00B47FDF"/>
    <w:rsid w:val="00E51CEF"/>
    <w:rsid w:val="00F0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F31A"/>
  <w15:docId w15:val="{49206782-21F7-41AA-BC00-9E722627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21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rsid w:val="00800219"/>
    <w:rPr>
      <w:color w:val="0066CC"/>
      <w:u w:val="single"/>
    </w:rPr>
  </w:style>
  <w:style w:type="character" w:customStyle="1" w:styleId="10">
    <w:name w:val="Заголовок №1_"/>
    <w:basedOn w:val="a0"/>
    <w:qFormat/>
    <w:rsid w:val="0080021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20"/>
      <w:sz w:val="24"/>
      <w:szCs w:val="24"/>
    </w:rPr>
  </w:style>
  <w:style w:type="character" w:customStyle="1" w:styleId="1115pt0pt">
    <w:name w:val="Заголовок №1 + 11;5 pt;Не полужирный;Курсив;Интервал 0 pt"/>
    <w:basedOn w:val="10"/>
    <w:qFormat/>
    <w:rsid w:val="00800219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qFormat/>
    <w:rsid w:val="0080021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a3">
    <w:name w:val="Основной текст_"/>
    <w:basedOn w:val="a0"/>
    <w:qFormat/>
    <w:rsid w:val="0080021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0"/>
      <w:sz w:val="23"/>
      <w:szCs w:val="23"/>
    </w:rPr>
  </w:style>
  <w:style w:type="character" w:customStyle="1" w:styleId="0pt">
    <w:name w:val="Основной текст + Курсив;Интервал 0 pt"/>
    <w:basedOn w:val="a3"/>
    <w:qFormat/>
    <w:rsid w:val="00800219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a4">
    <w:name w:val="Колонтитул_"/>
    <w:basedOn w:val="a0"/>
    <w:qFormat/>
    <w:rsid w:val="0080021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115pt">
    <w:name w:val="Колонтитул + 11;5 pt"/>
    <w:basedOn w:val="a4"/>
    <w:qFormat/>
    <w:rsid w:val="0080021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</w:rPr>
  </w:style>
  <w:style w:type="character" w:customStyle="1" w:styleId="3">
    <w:name w:val="Основной текст (3)_"/>
    <w:basedOn w:val="a0"/>
    <w:link w:val="30"/>
    <w:qFormat/>
    <w:rsid w:val="0080021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20"/>
      <w:sz w:val="24"/>
      <w:szCs w:val="24"/>
    </w:rPr>
  </w:style>
  <w:style w:type="character" w:customStyle="1" w:styleId="5">
    <w:name w:val="Основной текст (5)_"/>
    <w:basedOn w:val="a0"/>
    <w:link w:val="50"/>
    <w:qFormat/>
    <w:rsid w:val="0080021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</w:rPr>
  </w:style>
  <w:style w:type="character" w:customStyle="1" w:styleId="6">
    <w:name w:val="Основной текст (6)_"/>
    <w:basedOn w:val="a0"/>
    <w:link w:val="60"/>
    <w:qFormat/>
    <w:rsid w:val="0080021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0"/>
      <w:sz w:val="19"/>
      <w:szCs w:val="19"/>
    </w:rPr>
  </w:style>
  <w:style w:type="character" w:customStyle="1" w:styleId="4">
    <w:name w:val="Основной текст (4)_"/>
    <w:basedOn w:val="a0"/>
    <w:link w:val="40"/>
    <w:qFormat/>
    <w:rsid w:val="0080021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a5">
    <w:name w:val="Текст выноски Знак"/>
    <w:basedOn w:val="a0"/>
    <w:uiPriority w:val="99"/>
    <w:semiHidden/>
    <w:qFormat/>
    <w:rsid w:val="00E018B9"/>
    <w:rPr>
      <w:rFonts w:ascii="Tahoma" w:hAnsi="Tahoma" w:cs="Tahoma"/>
      <w:color w:val="000000"/>
      <w:sz w:val="16"/>
      <w:szCs w:val="16"/>
    </w:rPr>
  </w:style>
  <w:style w:type="character" w:customStyle="1" w:styleId="a6">
    <w:name w:val="Верхний колонтитул Знак"/>
    <w:basedOn w:val="a0"/>
    <w:uiPriority w:val="99"/>
    <w:semiHidden/>
    <w:qFormat/>
    <w:rsid w:val="00750E8D"/>
    <w:rPr>
      <w:color w:val="000000"/>
    </w:rPr>
  </w:style>
  <w:style w:type="character" w:customStyle="1" w:styleId="a7">
    <w:name w:val="Нижний колонтитул Знак"/>
    <w:basedOn w:val="a0"/>
    <w:uiPriority w:val="99"/>
    <w:semiHidden/>
    <w:qFormat/>
    <w:rsid w:val="00750E8D"/>
    <w:rPr>
      <w:color w:val="000000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Заголовок №1"/>
    <w:basedOn w:val="a"/>
    <w:qFormat/>
    <w:rsid w:val="00800219"/>
    <w:pPr>
      <w:shd w:val="clear" w:color="auto" w:fill="FFFFFF"/>
      <w:spacing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20">
    <w:name w:val="Основной текст (2)"/>
    <w:basedOn w:val="a"/>
    <w:link w:val="2"/>
    <w:qFormat/>
    <w:rsid w:val="00800219"/>
    <w:pPr>
      <w:shd w:val="clear" w:color="auto" w:fill="FFFFFF"/>
      <w:spacing w:after="540" w:line="298" w:lineRule="exac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2">
    <w:name w:val="Основной текст1"/>
    <w:basedOn w:val="a"/>
    <w:qFormat/>
    <w:rsid w:val="00800219"/>
    <w:pPr>
      <w:shd w:val="clear" w:color="auto" w:fill="FFFFFF"/>
      <w:spacing w:before="360" w:line="295" w:lineRule="exact"/>
      <w:jc w:val="both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ad">
    <w:name w:val="Колонтитул"/>
    <w:basedOn w:val="a"/>
    <w:qFormat/>
    <w:rsid w:val="0080021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qFormat/>
    <w:rsid w:val="00800219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50">
    <w:name w:val="Основной текст (5)"/>
    <w:basedOn w:val="a"/>
    <w:link w:val="5"/>
    <w:qFormat/>
    <w:rsid w:val="008002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qFormat/>
    <w:rsid w:val="008002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40">
    <w:name w:val="Основной текст (4)"/>
    <w:basedOn w:val="a"/>
    <w:link w:val="4"/>
    <w:qFormat/>
    <w:rsid w:val="008002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806EC8"/>
    <w:pPr>
      <w:ind w:left="720"/>
      <w:contextualSpacing/>
    </w:pPr>
  </w:style>
  <w:style w:type="paragraph" w:customStyle="1" w:styleId="ConsPlusNormal">
    <w:name w:val="ConsPlusNormal"/>
    <w:qFormat/>
    <w:rsid w:val="00E018B9"/>
    <w:pPr>
      <w:widowControl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Title">
    <w:name w:val="ConsPlusTitle"/>
    <w:qFormat/>
    <w:rsid w:val="00E018B9"/>
    <w:pPr>
      <w:widowControl w:val="0"/>
    </w:pPr>
    <w:rPr>
      <w:rFonts w:ascii="Calibri" w:eastAsia="Times New Roman" w:hAnsi="Calibri" w:cs="Calibri"/>
      <w:b/>
      <w:sz w:val="22"/>
      <w:szCs w:val="20"/>
    </w:rPr>
  </w:style>
  <w:style w:type="paragraph" w:styleId="af">
    <w:name w:val="Balloon Text"/>
    <w:basedOn w:val="a"/>
    <w:uiPriority w:val="99"/>
    <w:semiHidden/>
    <w:unhideWhenUsed/>
    <w:qFormat/>
    <w:rsid w:val="00E018B9"/>
    <w:rPr>
      <w:rFonts w:ascii="Tahoma" w:hAnsi="Tahoma" w:cs="Tahoma"/>
      <w:sz w:val="16"/>
      <w:szCs w:val="16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semiHidden/>
    <w:unhideWhenUsed/>
    <w:rsid w:val="00750E8D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semiHidden/>
    <w:unhideWhenUsed/>
    <w:rsid w:val="00750E8D"/>
    <w:pPr>
      <w:tabs>
        <w:tab w:val="center" w:pos="4677"/>
        <w:tab w:val="right" w:pos="9355"/>
      </w:tabs>
    </w:pPr>
  </w:style>
  <w:style w:type="paragraph" w:styleId="af3">
    <w:name w:val="No Spacing"/>
    <w:uiPriority w:val="1"/>
    <w:qFormat/>
    <w:rsid w:val="00D162AD"/>
    <w:rPr>
      <w:color w:val="000000"/>
    </w:rPr>
  </w:style>
  <w:style w:type="paragraph" w:customStyle="1" w:styleId="ConsPlusNonformat">
    <w:name w:val="ConsPlusNonformat"/>
    <w:qFormat/>
    <w:rsid w:val="00C47B79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4">
    <w:name w:val="Верхний колонтитул слева"/>
    <w:basedOn w:val="af1"/>
    <w:qFormat/>
    <w:pPr>
      <w:suppressLineNumbers/>
      <w:tabs>
        <w:tab w:val="clear" w:pos="4677"/>
        <w:tab w:val="clear" w:pos="9355"/>
        <w:tab w:val="center" w:pos="5128"/>
        <w:tab w:val="right" w:pos="10256"/>
      </w:tabs>
    </w:p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table" w:styleId="af7">
    <w:name w:val="Table Grid"/>
    <w:basedOn w:val="a1"/>
    <w:uiPriority w:val="59"/>
    <w:rsid w:val="002947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20B4E72842DB36FD97F834AEB012AAF38C75AA06FFBE2D07FB650152779AB9A35FD9F54B5E9830B9DC2A81BCAE0EB88AA5C073C099A51B16464349D0Eo0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20B4E72842DB36FD97F834AEB012AAF38C75AA06FFBE2D07FB650152779AB9A35FD9F54B5E9830B9DC2A81BCAE0EB88AA5C073C099A51B16464349D0Eo0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A1A85-994D-4A39-AFD3-D7F73948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6791</TotalTime>
  <Pages>1</Pages>
  <Words>2611</Words>
  <Characters>14886</Characters>
  <Application>Microsoft Office Word</Application>
  <DocSecurity>0</DocSecurity>
  <Lines>124</Lines>
  <Paragraphs>34</Paragraphs>
  <ScaleCrop>false</ScaleCrop>
  <Company>SPecialiST RePack</Company>
  <LinksUpToDate>false</LinksUpToDate>
  <CharactersWithSpaces>17463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Шикова</cp:lastModifiedBy>
  <cp:revision>93</cp:revision>
  <cp:lastPrinted>2024-09-10T08:44:00Z</cp:lastPrinted>
  <dcterms:created xsi:type="dcterms:W3CDTF">2017-03-02T10:36:00Z</dcterms:created>
  <dcterms:modified xsi:type="dcterms:W3CDTF">2024-09-10T11:21:00Z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