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C9" w:rsidRDefault="008F4CC9" w:rsidP="008A290F">
      <w:pPr>
        <w:pStyle w:val="ConsPlusNormal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A72520">
        <w:rPr>
          <w:rFonts w:ascii="Times New Roman" w:hAnsi="Times New Roman"/>
          <w:b/>
          <w:bCs/>
          <w:sz w:val="26"/>
          <w:szCs w:val="26"/>
        </w:rPr>
        <w:t xml:space="preserve">ходе выполнения Плана мероприятий </w:t>
      </w:r>
      <w:r w:rsidRPr="00960364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«Профилактика коррупции в городском </w:t>
      </w:r>
      <w:proofErr w:type="gramStart"/>
      <w:r w:rsidRPr="00960364">
        <w:rPr>
          <w:rFonts w:ascii="Times New Roman" w:hAnsi="Times New Roman"/>
          <w:b/>
          <w:bCs/>
          <w:sz w:val="26"/>
          <w:szCs w:val="26"/>
        </w:rPr>
        <w:t>округе</w:t>
      </w:r>
      <w:proofErr w:type="gramEnd"/>
      <w:r w:rsidRPr="00960364">
        <w:rPr>
          <w:rFonts w:ascii="Times New Roman" w:hAnsi="Times New Roman"/>
          <w:b/>
          <w:bCs/>
          <w:sz w:val="26"/>
          <w:szCs w:val="26"/>
        </w:rPr>
        <w:t xml:space="preserve"> ЗАТО Свободный</w:t>
      </w:r>
    </w:p>
    <w:p w:rsidR="008F4CC9" w:rsidRPr="00BC03AA" w:rsidRDefault="008F4CC9" w:rsidP="00BC03AA">
      <w:pPr>
        <w:pStyle w:val="ConsPlusNormal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60364">
        <w:rPr>
          <w:rFonts w:ascii="Times New Roman" w:hAnsi="Times New Roman"/>
          <w:b/>
          <w:bCs/>
          <w:sz w:val="26"/>
          <w:szCs w:val="26"/>
        </w:rPr>
        <w:t>на 2017-2021 годы»</w:t>
      </w:r>
      <w:r w:rsidR="00441C47">
        <w:rPr>
          <w:rFonts w:ascii="Times New Roman" w:hAnsi="Times New Roman"/>
          <w:b/>
          <w:bCs/>
          <w:sz w:val="26"/>
          <w:szCs w:val="26"/>
        </w:rPr>
        <w:t xml:space="preserve"> за 2017 год</w:t>
      </w:r>
    </w:p>
    <w:p w:rsidR="008F4CC9" w:rsidRPr="00A10824" w:rsidRDefault="008F4CC9" w:rsidP="00272B13">
      <w:pPr>
        <w:pStyle w:val="ConsPlusNormal"/>
        <w:jc w:val="center"/>
        <w:rPr>
          <w:rFonts w:ascii="Times New Roman" w:hAnsi="Times New Roman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341"/>
        <w:gridCol w:w="1842"/>
        <w:gridCol w:w="1276"/>
        <w:gridCol w:w="4536"/>
      </w:tblGrid>
      <w:tr w:rsidR="008F4CC9" w:rsidRPr="00B666E7" w:rsidTr="00976CAB">
        <w:tc>
          <w:tcPr>
            <w:tcW w:w="567" w:type="dxa"/>
            <w:vAlign w:val="center"/>
          </w:tcPr>
          <w:p w:rsidR="008F4CC9" w:rsidRPr="00B666E7" w:rsidRDefault="008F4CC9" w:rsidP="00F2050D">
            <w:pPr>
              <w:pStyle w:val="a3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№</w:t>
            </w:r>
          </w:p>
          <w:p w:rsidR="008F4CC9" w:rsidRPr="00B666E7" w:rsidRDefault="008F4CC9" w:rsidP="00F2050D">
            <w:pPr>
              <w:pStyle w:val="a3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666E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666E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666E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Align w:val="center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276" w:type="dxa"/>
            <w:vAlign w:val="center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Результаты, достигаемые в ходе выполнения мероприятия</w:t>
            </w:r>
          </w:p>
        </w:tc>
      </w:tr>
      <w:tr w:rsidR="008F4CC9" w:rsidRPr="00B666E7" w:rsidTr="00976CAB">
        <w:tc>
          <w:tcPr>
            <w:tcW w:w="10562" w:type="dxa"/>
            <w:gridSpan w:val="5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ОБЩИЕ МЕРОПРИЯТИЯ</w:t>
            </w:r>
          </w:p>
        </w:tc>
      </w:tr>
      <w:tr w:rsidR="008F4CC9" w:rsidRPr="00B666E7" w:rsidTr="00976CAB">
        <w:tc>
          <w:tcPr>
            <w:tcW w:w="567" w:type="dxa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1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Приведение муниципальных правовых актов в соответствие с законодательством Российской Федерации и Свердловской области</w:t>
            </w:r>
          </w:p>
        </w:tc>
        <w:tc>
          <w:tcPr>
            <w:tcW w:w="1842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Органы местного самоуправления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536" w:type="dxa"/>
          </w:tcPr>
          <w:p w:rsidR="008F4CC9" w:rsidRPr="00B666E7" w:rsidRDefault="008F4CC9" w:rsidP="00F9555F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После изменений федерального и областного законодательства в муниципальные правовые акты вносятся соответствующие изменения.</w:t>
            </w:r>
          </w:p>
        </w:tc>
      </w:tr>
      <w:tr w:rsidR="008F4CC9" w:rsidRPr="00B666E7" w:rsidTr="00976CAB">
        <w:tc>
          <w:tcPr>
            <w:tcW w:w="567" w:type="dxa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Проведение мониторинга ситуации и эффективности принимаемых мер по противодействию коррупции на территории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Свободный. Подготовка соответствующих аналитических материалов, публикация их в средствах массовой информации</w:t>
            </w:r>
          </w:p>
        </w:tc>
        <w:tc>
          <w:tcPr>
            <w:tcW w:w="1842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Свободный, секретарь комиссии по противодействию коррупции</w:t>
            </w:r>
          </w:p>
        </w:tc>
        <w:tc>
          <w:tcPr>
            <w:tcW w:w="1276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  <w:lang w:val="en-US"/>
              </w:rPr>
              <w:t>IV</w:t>
            </w:r>
            <w:r w:rsidRPr="00B666E7">
              <w:rPr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4536" w:type="dxa"/>
          </w:tcPr>
          <w:p w:rsidR="008F4CC9" w:rsidRPr="00B666E7" w:rsidRDefault="008F4CC9" w:rsidP="00516635">
            <w:pPr>
              <w:pStyle w:val="ConsPlusNormal"/>
              <w:ind w:left="-38" w:firstLine="0"/>
              <w:jc w:val="both"/>
              <w:rPr>
                <w:rFonts w:ascii="Times New Roman" w:hAnsi="Times New Roman"/>
              </w:rPr>
            </w:pPr>
            <w:r w:rsidRPr="00B666E7">
              <w:rPr>
                <w:rFonts w:ascii="Times New Roman" w:hAnsi="Times New Roman"/>
              </w:rPr>
              <w:t xml:space="preserve">Ежегодно проводится мониторинг эффективности принимаемых мер по противодействию коррупции на территории городского </w:t>
            </w:r>
            <w:proofErr w:type="gramStart"/>
            <w:r w:rsidRPr="00B666E7">
              <w:rPr>
                <w:rFonts w:ascii="Times New Roman" w:hAnsi="Times New Roman"/>
              </w:rPr>
              <w:t>округа</w:t>
            </w:r>
            <w:proofErr w:type="gramEnd"/>
            <w:r w:rsidRPr="00B666E7">
              <w:rPr>
                <w:rFonts w:ascii="Times New Roman" w:hAnsi="Times New Roman"/>
              </w:rPr>
              <w:t xml:space="preserve"> ЗАТО Свободный, результат мониторинга размещается на официальном сайте главы городского округа и в газете</w:t>
            </w:r>
          </w:p>
          <w:p w:rsidR="008F4CC9" w:rsidRPr="00B666E7" w:rsidRDefault="008F4CC9" w:rsidP="00516635">
            <w:pPr>
              <w:pStyle w:val="a3"/>
              <w:ind w:left="-38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«Свободные вести».</w:t>
            </w:r>
          </w:p>
        </w:tc>
      </w:tr>
      <w:tr w:rsidR="00F26F7B" w:rsidRPr="00B666E7" w:rsidTr="00976CAB">
        <w:tc>
          <w:tcPr>
            <w:tcW w:w="567" w:type="dxa"/>
          </w:tcPr>
          <w:p w:rsidR="00F26F7B" w:rsidRPr="00B666E7" w:rsidRDefault="00F26F7B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41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B666E7">
              <w:rPr>
                <w:sz w:val="22"/>
                <w:szCs w:val="22"/>
              </w:rPr>
              <w:t>коррупциогенности</w:t>
            </w:r>
            <w:proofErr w:type="spellEnd"/>
            <w:r w:rsidRPr="00B666E7">
              <w:rPr>
                <w:sz w:val="22"/>
                <w:szCs w:val="22"/>
              </w:rPr>
              <w:t xml:space="preserve"> в муниципальных правовых актах</w:t>
            </w:r>
          </w:p>
        </w:tc>
        <w:tc>
          <w:tcPr>
            <w:tcW w:w="1842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Юридический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536" w:type="dxa"/>
          </w:tcPr>
          <w:p w:rsidR="00F26F7B" w:rsidRPr="00B666E7" w:rsidRDefault="00B666E7" w:rsidP="00976CAB">
            <w:pPr>
              <w:ind w:left="-38"/>
              <w:jc w:val="both"/>
            </w:pPr>
            <w:r w:rsidRPr="00B666E7">
              <w:rPr>
                <w:sz w:val="22"/>
                <w:szCs w:val="22"/>
              </w:rPr>
              <w:t>В</w:t>
            </w:r>
            <w:r w:rsidR="00F26F7B" w:rsidRPr="00B666E7">
              <w:rPr>
                <w:sz w:val="22"/>
                <w:szCs w:val="22"/>
              </w:rPr>
              <w:t xml:space="preserve"> 2017</w:t>
            </w:r>
            <w:r w:rsidRPr="00B666E7">
              <w:rPr>
                <w:sz w:val="22"/>
                <w:szCs w:val="22"/>
              </w:rPr>
              <w:t xml:space="preserve"> году</w:t>
            </w:r>
            <w:r w:rsidR="00F26F7B" w:rsidRPr="00B666E7">
              <w:rPr>
                <w:sz w:val="22"/>
                <w:szCs w:val="22"/>
              </w:rPr>
              <w:t xml:space="preserve"> проведено антикоррупционной экспертизы проекто</w:t>
            </w:r>
            <w:r w:rsidRPr="00B666E7">
              <w:rPr>
                <w:sz w:val="22"/>
                <w:szCs w:val="22"/>
              </w:rPr>
              <w:t>в нормативных правовых актов – 54</w:t>
            </w:r>
            <w:r w:rsidR="00F26F7B" w:rsidRPr="00B666E7">
              <w:rPr>
                <w:sz w:val="22"/>
                <w:szCs w:val="22"/>
              </w:rPr>
              <w:t>.</w:t>
            </w:r>
            <w:r w:rsidR="00976CAB">
              <w:rPr>
                <w:sz w:val="22"/>
                <w:szCs w:val="22"/>
              </w:rPr>
              <w:t xml:space="preserve"> </w:t>
            </w:r>
            <w:proofErr w:type="spellStart"/>
            <w:r w:rsidR="00F26F7B" w:rsidRPr="00B666E7">
              <w:rPr>
                <w:sz w:val="22"/>
                <w:szCs w:val="22"/>
              </w:rPr>
              <w:t>Коррупциогенные</w:t>
            </w:r>
            <w:proofErr w:type="spellEnd"/>
            <w:r w:rsidR="00F26F7B" w:rsidRPr="00B666E7">
              <w:rPr>
                <w:sz w:val="22"/>
                <w:szCs w:val="22"/>
              </w:rPr>
              <w:t xml:space="preserve"> факторы не выявлены.</w:t>
            </w:r>
          </w:p>
        </w:tc>
      </w:tr>
      <w:tr w:rsidR="00F26F7B" w:rsidRPr="00B666E7" w:rsidTr="00976CAB">
        <w:tc>
          <w:tcPr>
            <w:tcW w:w="567" w:type="dxa"/>
          </w:tcPr>
          <w:p w:rsidR="00F26F7B" w:rsidRPr="00B666E7" w:rsidRDefault="00F26F7B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41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Организация сквозной системы проведения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1842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Юридический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36" w:type="dxa"/>
          </w:tcPr>
          <w:p w:rsidR="00F26F7B" w:rsidRPr="00B666E7" w:rsidRDefault="00F26F7B" w:rsidP="00F26F7B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Приведение муниципальных правовых актов в соответствие с законодательством Российской Федерации и Свердловской области проводится в установленные сроки.</w:t>
            </w:r>
          </w:p>
        </w:tc>
      </w:tr>
      <w:tr w:rsidR="00F26F7B" w:rsidRPr="00B666E7" w:rsidTr="00976CAB">
        <w:tc>
          <w:tcPr>
            <w:tcW w:w="567" w:type="dxa"/>
          </w:tcPr>
          <w:p w:rsidR="00F26F7B" w:rsidRPr="00B666E7" w:rsidRDefault="00F26F7B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41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Анализ функций и полномочий органов местного самоуправления и их структурных подразделений на предмет выявления </w:t>
            </w:r>
            <w:r w:rsidRPr="00B666E7">
              <w:rPr>
                <w:sz w:val="22"/>
                <w:szCs w:val="22"/>
              </w:rPr>
              <w:lastRenderedPageBreak/>
              <w:t>избыточных и дублирующих функций</w:t>
            </w:r>
          </w:p>
        </w:tc>
        <w:tc>
          <w:tcPr>
            <w:tcW w:w="1842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lastRenderedPageBreak/>
              <w:t xml:space="preserve">Юридический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F26F7B" w:rsidRPr="00B666E7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36" w:type="dxa"/>
          </w:tcPr>
          <w:p w:rsidR="00F26F7B" w:rsidRPr="00B666E7" w:rsidRDefault="00F26F7B" w:rsidP="00B666E7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В 2017</w:t>
            </w:r>
            <w:r w:rsidR="00B666E7" w:rsidRPr="00B666E7">
              <w:rPr>
                <w:sz w:val="22"/>
                <w:szCs w:val="22"/>
              </w:rPr>
              <w:t xml:space="preserve"> году</w:t>
            </w:r>
            <w:r w:rsidRPr="00B666E7">
              <w:rPr>
                <w:sz w:val="22"/>
                <w:szCs w:val="22"/>
              </w:rPr>
              <w:t xml:space="preserve"> проведен анализ функций и полномочий, избыточные и дублирующие функции не выявлены.</w:t>
            </w:r>
          </w:p>
        </w:tc>
      </w:tr>
      <w:tr w:rsidR="008F4CC9" w:rsidRPr="00B666E7" w:rsidTr="00976CAB">
        <w:tc>
          <w:tcPr>
            <w:tcW w:w="567" w:type="dxa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341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Обеспечение работы «телефона доверия», анализ поступившей информации</w:t>
            </w:r>
          </w:p>
        </w:tc>
        <w:tc>
          <w:tcPr>
            <w:tcW w:w="1842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36" w:type="dxa"/>
          </w:tcPr>
          <w:p w:rsidR="008F4CC9" w:rsidRPr="00B666E7" w:rsidRDefault="008F4CC9" w:rsidP="00B666E7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Телефона «доверия» установлен и работает, за 2017</w:t>
            </w:r>
            <w:r w:rsidR="00B666E7" w:rsidRPr="00B666E7">
              <w:rPr>
                <w:sz w:val="22"/>
                <w:szCs w:val="22"/>
              </w:rPr>
              <w:t xml:space="preserve"> год </w:t>
            </w:r>
            <w:r w:rsidRPr="00B666E7">
              <w:rPr>
                <w:sz w:val="22"/>
                <w:szCs w:val="22"/>
              </w:rPr>
              <w:t>сообщений о фактах коррупции не поступало.</w:t>
            </w:r>
          </w:p>
        </w:tc>
      </w:tr>
      <w:tr w:rsidR="008F4CC9" w:rsidRPr="00B666E7" w:rsidTr="00976CAB">
        <w:tc>
          <w:tcPr>
            <w:tcW w:w="567" w:type="dxa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41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Организация в муниципальном общеобразовательном учреждении проведения конкурса стенных газет «Что такое коррупция?»</w:t>
            </w:r>
          </w:p>
        </w:tc>
        <w:tc>
          <w:tcPr>
            <w:tcW w:w="1842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Отдел образования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I</w:t>
            </w:r>
            <w:r w:rsidRPr="00B666E7">
              <w:rPr>
                <w:sz w:val="22"/>
                <w:szCs w:val="22"/>
                <w:lang w:val="en-US"/>
              </w:rPr>
              <w:t>V</w:t>
            </w:r>
            <w:r w:rsidRPr="00B666E7">
              <w:rPr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4536" w:type="dxa"/>
          </w:tcPr>
          <w:p w:rsidR="008F4CC9" w:rsidRPr="00B666E7" w:rsidRDefault="009F19F8" w:rsidP="009F19F8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В </w:t>
            </w:r>
            <w:r w:rsidRPr="00B666E7">
              <w:rPr>
                <w:sz w:val="22"/>
                <w:szCs w:val="22"/>
                <w:lang w:val="en-US"/>
              </w:rPr>
              <w:t>IV</w:t>
            </w:r>
            <w:r w:rsidRPr="00B666E7">
              <w:rPr>
                <w:sz w:val="22"/>
                <w:szCs w:val="22"/>
              </w:rPr>
              <w:t xml:space="preserve"> квартале 2017 года в МБОУ «Средняя школа № 25» проведен к</w:t>
            </w:r>
            <w:r w:rsidR="008F4CC9" w:rsidRPr="00B666E7">
              <w:rPr>
                <w:sz w:val="22"/>
                <w:szCs w:val="22"/>
              </w:rPr>
              <w:t>онкурс стенных газет «Что такое коррупция?»</w:t>
            </w:r>
          </w:p>
        </w:tc>
      </w:tr>
      <w:tr w:rsidR="008F4CC9" w:rsidRPr="00B666E7" w:rsidTr="00976CAB">
        <w:tc>
          <w:tcPr>
            <w:tcW w:w="10562" w:type="dxa"/>
            <w:gridSpan w:val="5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8F4CC9" w:rsidRPr="00B666E7" w:rsidTr="00976CAB">
        <w:tc>
          <w:tcPr>
            <w:tcW w:w="567" w:type="dxa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41" w:type="dxa"/>
          </w:tcPr>
          <w:p w:rsidR="008F4CC9" w:rsidRPr="00B666E7" w:rsidRDefault="008F4CC9" w:rsidP="00F2050D">
            <w:pPr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Обеспечение проверки достоверности</w:t>
            </w:r>
          </w:p>
          <w:p w:rsidR="008F4CC9" w:rsidRPr="00B666E7" w:rsidRDefault="008F4CC9" w:rsidP="00F2050D">
            <w:pPr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лицами, замещающими должности муниципальной службы в органах местного самоуправления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Свободный, а также</w:t>
            </w:r>
          </w:p>
          <w:p w:rsidR="008F4CC9" w:rsidRPr="00B666E7" w:rsidRDefault="008F4CC9" w:rsidP="00F2050D">
            <w:pPr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руководителей муниципальных учреждений</w:t>
            </w:r>
          </w:p>
        </w:tc>
        <w:tc>
          <w:tcPr>
            <w:tcW w:w="1842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Свободный;</w:t>
            </w:r>
          </w:p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Финансовый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Свободный;</w:t>
            </w:r>
          </w:p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Дума городского округа</w:t>
            </w:r>
          </w:p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ЗАТО Свободный;</w:t>
            </w:r>
          </w:p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II</w:t>
            </w:r>
            <w:r w:rsidR="00FE2DCF" w:rsidRPr="00B666E7">
              <w:rPr>
                <w:sz w:val="22"/>
                <w:szCs w:val="22"/>
              </w:rPr>
              <w:t xml:space="preserve"> </w:t>
            </w:r>
            <w:r w:rsidRPr="00B666E7">
              <w:rPr>
                <w:sz w:val="22"/>
                <w:szCs w:val="22"/>
              </w:rPr>
              <w:t>квартал</w:t>
            </w:r>
            <w:r w:rsidR="00FE2DCF" w:rsidRPr="00B666E7">
              <w:rPr>
                <w:sz w:val="22"/>
                <w:szCs w:val="22"/>
              </w:rPr>
              <w:t xml:space="preserve"> </w:t>
            </w:r>
            <w:r w:rsidRPr="00B666E7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4536" w:type="dxa"/>
          </w:tcPr>
          <w:p w:rsidR="00B666E7" w:rsidRPr="00B666E7" w:rsidRDefault="00B666E7" w:rsidP="00DA06F0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Во </w:t>
            </w:r>
            <w:r w:rsidRPr="00B666E7">
              <w:rPr>
                <w:sz w:val="22"/>
                <w:szCs w:val="22"/>
                <w:lang w:val="en-US"/>
              </w:rPr>
              <w:t>II</w:t>
            </w:r>
            <w:r w:rsidRPr="00B666E7">
              <w:rPr>
                <w:sz w:val="22"/>
                <w:szCs w:val="22"/>
              </w:rPr>
              <w:t xml:space="preserve"> квартале 2017 года были проведены проверки сведений о доходах, расходах, об имуществе и обязател</w:t>
            </w:r>
            <w:r w:rsidR="00DA06F0">
              <w:rPr>
                <w:sz w:val="22"/>
                <w:szCs w:val="22"/>
              </w:rPr>
              <w:t>ьствах имущественного характера</w:t>
            </w:r>
            <w:r w:rsidRPr="00B666E7">
              <w:rPr>
                <w:sz w:val="22"/>
                <w:szCs w:val="22"/>
              </w:rPr>
              <w:t xml:space="preserve"> муниципальных служащих, членов их семей, а также руководителей муниципальных учреждений</w:t>
            </w:r>
            <w:proofErr w:type="gramStart"/>
            <w:r w:rsidRPr="00B666E7">
              <w:rPr>
                <w:sz w:val="22"/>
                <w:szCs w:val="22"/>
              </w:rPr>
              <w:t>.</w:t>
            </w:r>
            <w:proofErr w:type="gramEnd"/>
            <w:r w:rsidRPr="00B666E7">
              <w:rPr>
                <w:sz w:val="22"/>
                <w:szCs w:val="22"/>
              </w:rPr>
              <w:t xml:space="preserve"> </w:t>
            </w:r>
            <w:r w:rsidRPr="00B666E7">
              <w:rPr>
                <w:sz w:val="22"/>
                <w:szCs w:val="22"/>
              </w:rPr>
              <w:br/>
            </w:r>
            <w:proofErr w:type="gramStart"/>
            <w:r w:rsidRPr="00B666E7">
              <w:rPr>
                <w:sz w:val="22"/>
                <w:szCs w:val="22"/>
              </w:rPr>
              <w:t>н</w:t>
            </w:r>
            <w:proofErr w:type="gramEnd"/>
            <w:r w:rsidRPr="00B666E7">
              <w:rPr>
                <w:sz w:val="22"/>
                <w:szCs w:val="22"/>
              </w:rPr>
              <w:t>а 26.06.2017 результаты проверки с ИФНС № 16 не поступали.</w:t>
            </w:r>
          </w:p>
          <w:p w:rsidR="00B666E7" w:rsidRPr="00B666E7" w:rsidRDefault="00B666E7" w:rsidP="00DA06F0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В </w:t>
            </w:r>
            <w:r w:rsidRPr="00B666E7">
              <w:rPr>
                <w:sz w:val="22"/>
                <w:szCs w:val="22"/>
                <w:lang w:val="en-US"/>
              </w:rPr>
              <w:t>III</w:t>
            </w:r>
            <w:r w:rsidRPr="00B666E7">
              <w:rPr>
                <w:sz w:val="22"/>
                <w:szCs w:val="22"/>
              </w:rPr>
              <w:t xml:space="preserve"> квартале 2017 года получены результаты проверки сведений о доходах, расходах, об имуществе и обязател</w:t>
            </w:r>
            <w:r w:rsidR="00DA06F0">
              <w:rPr>
                <w:sz w:val="22"/>
                <w:szCs w:val="22"/>
              </w:rPr>
              <w:t>ьствах имущественного характера</w:t>
            </w:r>
            <w:r w:rsidRPr="00B666E7">
              <w:rPr>
                <w:sz w:val="22"/>
                <w:szCs w:val="22"/>
              </w:rPr>
              <w:t xml:space="preserve"> муниципальных служащих, членов их семей, а также руководителей муниципальных учреждений.</w:t>
            </w:r>
            <w:r w:rsidRPr="00B666E7">
              <w:rPr>
                <w:sz w:val="22"/>
                <w:szCs w:val="22"/>
              </w:rPr>
              <w:br/>
              <w:t>По факту выявленных расхождений (по проверке ИФНС № 16) в представленных сведениях о доходах, расходах, об имуществе и обязательствах имущественного характера  муниципальных служащих, членов их семей была проведена проверка. По результатам проведенной проверки основания для применения мер дисциплинарной ответственности к муниципальному служащему отсутствовали.</w:t>
            </w:r>
          </w:p>
          <w:p w:rsidR="00F9555F" w:rsidRPr="00B666E7" w:rsidRDefault="008F4CC9" w:rsidP="00DA06F0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В </w:t>
            </w:r>
            <w:r w:rsidR="00F9555F" w:rsidRPr="00B666E7">
              <w:rPr>
                <w:sz w:val="22"/>
                <w:szCs w:val="22"/>
                <w:lang w:val="en-US"/>
              </w:rPr>
              <w:t>IV</w:t>
            </w:r>
            <w:r w:rsidR="00D83933" w:rsidRPr="00B666E7">
              <w:rPr>
                <w:sz w:val="22"/>
                <w:szCs w:val="22"/>
              </w:rPr>
              <w:t xml:space="preserve"> квартале 2017 года получена</w:t>
            </w:r>
            <w:r w:rsidRPr="00B666E7">
              <w:rPr>
                <w:sz w:val="22"/>
                <w:szCs w:val="22"/>
              </w:rPr>
              <w:t xml:space="preserve"> </w:t>
            </w:r>
            <w:r w:rsidR="00D83933" w:rsidRPr="00B666E7">
              <w:rPr>
                <w:sz w:val="22"/>
                <w:szCs w:val="22"/>
              </w:rPr>
              <w:t xml:space="preserve">информация из ИФНС № 16 о выявленных расхождениях в представленных сведениях о доходах, расходах, об имуществе и обязательствах имущественного характера муниципальных служащих, </w:t>
            </w:r>
            <w:r w:rsidRPr="00B666E7">
              <w:rPr>
                <w:sz w:val="22"/>
                <w:szCs w:val="22"/>
              </w:rPr>
              <w:t>а также руководителей муниципальных учреждений</w:t>
            </w:r>
            <w:r w:rsidR="00D83933" w:rsidRPr="00B666E7">
              <w:rPr>
                <w:sz w:val="22"/>
                <w:szCs w:val="22"/>
              </w:rPr>
              <w:t xml:space="preserve"> и членов их семей. </w:t>
            </w:r>
            <w:r w:rsidRPr="00B666E7">
              <w:rPr>
                <w:sz w:val="22"/>
                <w:szCs w:val="22"/>
              </w:rPr>
              <w:t>По факту выявленных расхождений была проведена проверка. По результатам проведенной проверки</w:t>
            </w:r>
            <w:r w:rsidR="007B129A" w:rsidRPr="00B666E7">
              <w:rPr>
                <w:sz w:val="22"/>
                <w:szCs w:val="22"/>
              </w:rPr>
              <w:t xml:space="preserve"> -</w:t>
            </w:r>
            <w:r w:rsidRPr="00B666E7">
              <w:rPr>
                <w:sz w:val="22"/>
                <w:szCs w:val="22"/>
              </w:rPr>
              <w:t xml:space="preserve"> </w:t>
            </w:r>
            <w:r w:rsidR="007B129A" w:rsidRPr="00B666E7">
              <w:rPr>
                <w:sz w:val="22"/>
                <w:szCs w:val="22"/>
              </w:rPr>
              <w:t>3 муниципальных служащих привлечены к дисциплинарной ответственности; 3 руководителя муниципального учреждения привлечены к дисциплинарной ответственности.</w:t>
            </w:r>
          </w:p>
          <w:p w:rsidR="008F4CC9" w:rsidRPr="00B666E7" w:rsidRDefault="007B129A" w:rsidP="00DA06F0">
            <w:pPr>
              <w:pStyle w:val="a3"/>
              <w:jc w:val="both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П</w:t>
            </w:r>
            <w:r w:rsidR="00D83933" w:rsidRPr="00B666E7">
              <w:rPr>
                <w:sz w:val="22"/>
                <w:szCs w:val="22"/>
              </w:rPr>
              <w:t xml:space="preserve">о результатам </w:t>
            </w:r>
            <w:r w:rsidRPr="00B666E7">
              <w:rPr>
                <w:sz w:val="22"/>
                <w:szCs w:val="22"/>
              </w:rPr>
              <w:t xml:space="preserve">проверочных мероприятий </w:t>
            </w:r>
            <w:r w:rsidRPr="00B666E7">
              <w:rPr>
                <w:iCs/>
                <w:sz w:val="22"/>
                <w:szCs w:val="22"/>
              </w:rPr>
              <w:t>не выявлены факты</w:t>
            </w:r>
            <w:r w:rsidRPr="00B666E7">
              <w:rPr>
                <w:sz w:val="22"/>
                <w:szCs w:val="22"/>
              </w:rPr>
              <w:t xml:space="preserve">, по которым могли бы возникнуть основания для отказа кандидатам в приеме на муниципальную службу или </w:t>
            </w:r>
            <w:r w:rsidRPr="00B666E7">
              <w:rPr>
                <w:sz w:val="22"/>
                <w:szCs w:val="22"/>
              </w:rPr>
              <w:lastRenderedPageBreak/>
              <w:t>увольнения с муниципальной службы (назначения или увольнения с должности руководителя).</w:t>
            </w:r>
          </w:p>
        </w:tc>
      </w:tr>
      <w:tr w:rsidR="008F4CC9" w:rsidRPr="00B666E7" w:rsidTr="00976CAB">
        <w:tc>
          <w:tcPr>
            <w:tcW w:w="567" w:type="dxa"/>
          </w:tcPr>
          <w:p w:rsidR="008F4CC9" w:rsidRPr="00B666E7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666E7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341" w:type="dxa"/>
          </w:tcPr>
          <w:p w:rsidR="008F4CC9" w:rsidRPr="00B666E7" w:rsidRDefault="008F4CC9" w:rsidP="00F2050D">
            <w:pPr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Организация проверки достоверности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</w:t>
            </w:r>
          </w:p>
          <w:p w:rsidR="008F4CC9" w:rsidRPr="00B666E7" w:rsidRDefault="008F4CC9" w:rsidP="00F2050D">
            <w:pPr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1842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Свободный;</w:t>
            </w:r>
          </w:p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Финансовый отдел администрации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Свободный;</w:t>
            </w:r>
          </w:p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Дума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Свободный;</w:t>
            </w:r>
          </w:p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B666E7">
              <w:rPr>
                <w:sz w:val="22"/>
                <w:szCs w:val="22"/>
              </w:rPr>
              <w:t>округа</w:t>
            </w:r>
            <w:proofErr w:type="gramEnd"/>
            <w:r w:rsidRPr="00B666E7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B666E7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666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36" w:type="dxa"/>
          </w:tcPr>
          <w:p w:rsidR="00B666E7" w:rsidRPr="00B666E7" w:rsidRDefault="00B666E7" w:rsidP="00DA06F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666E7">
              <w:rPr>
                <w:rFonts w:ascii="Times New Roman" w:hAnsi="Times New Roman"/>
              </w:rPr>
              <w:t xml:space="preserve">В </w:t>
            </w:r>
            <w:r w:rsidRPr="00B666E7">
              <w:rPr>
                <w:rFonts w:ascii="Times New Roman" w:hAnsi="Times New Roman"/>
                <w:lang w:val="en-US"/>
              </w:rPr>
              <w:t>I</w:t>
            </w:r>
            <w:r w:rsidRPr="00B666E7">
              <w:rPr>
                <w:rFonts w:ascii="Times New Roman" w:hAnsi="Times New Roman"/>
              </w:rPr>
              <w:t xml:space="preserve"> квартале 2017 года при приеме на муниципальную службу была проведена одна проверка достоверности представляемых гражданами персональных данных и иных сведений при поступлении на муниципальную службу. </w:t>
            </w:r>
          </w:p>
          <w:p w:rsidR="00B666E7" w:rsidRPr="00B666E7" w:rsidRDefault="00B666E7" w:rsidP="00DA06F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666E7">
              <w:rPr>
                <w:rFonts w:ascii="Times New Roman" w:hAnsi="Times New Roman"/>
              </w:rPr>
              <w:t>В ходе проверки нарушений выявлено не было.</w:t>
            </w:r>
          </w:p>
          <w:p w:rsidR="00B666E7" w:rsidRPr="00B666E7" w:rsidRDefault="00B666E7" w:rsidP="00DA06F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666E7">
              <w:rPr>
                <w:rFonts w:ascii="Times New Roman" w:hAnsi="Times New Roman"/>
              </w:rPr>
              <w:t xml:space="preserve">Во </w:t>
            </w:r>
            <w:r w:rsidRPr="00B666E7">
              <w:rPr>
                <w:rFonts w:ascii="Times New Roman" w:hAnsi="Times New Roman"/>
                <w:lang w:val="en-US"/>
              </w:rPr>
              <w:t>II</w:t>
            </w:r>
            <w:r w:rsidRPr="00B666E7">
              <w:rPr>
                <w:rFonts w:ascii="Times New Roman" w:hAnsi="Times New Roman"/>
              </w:rPr>
              <w:t xml:space="preserve"> квартале 2017 года при приеме на муниципальную службу были проведены четыре проверки достоверности представляемых гражданами персональных данных и иных сведений при поступлении на муниципальную службу. </w:t>
            </w:r>
          </w:p>
          <w:p w:rsidR="00B666E7" w:rsidRPr="00B666E7" w:rsidRDefault="00B666E7" w:rsidP="00DA06F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666E7">
              <w:rPr>
                <w:rFonts w:ascii="Times New Roman" w:hAnsi="Times New Roman"/>
              </w:rPr>
              <w:t>В ходе проверки нарушений выявлено не было.</w:t>
            </w:r>
          </w:p>
          <w:p w:rsidR="00B666E7" w:rsidRPr="00B666E7" w:rsidRDefault="00B666E7" w:rsidP="00DA06F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666E7">
              <w:rPr>
                <w:rFonts w:ascii="Times New Roman" w:hAnsi="Times New Roman"/>
              </w:rPr>
              <w:t xml:space="preserve">В </w:t>
            </w:r>
            <w:r w:rsidRPr="00B666E7">
              <w:rPr>
                <w:rFonts w:ascii="Times New Roman" w:hAnsi="Times New Roman"/>
                <w:lang w:val="en-US"/>
              </w:rPr>
              <w:t>III</w:t>
            </w:r>
            <w:r w:rsidRPr="00B666E7">
              <w:rPr>
                <w:rFonts w:ascii="Times New Roman" w:hAnsi="Times New Roman"/>
              </w:rPr>
              <w:t xml:space="preserve"> квартале 2017 года при приеме на муниципальную службу были проведены четыре проверки достоверности представляемых гражданами персональных данных и иных сведений при поступлении на муниципальную службу. </w:t>
            </w:r>
          </w:p>
          <w:p w:rsidR="00B666E7" w:rsidRPr="00B666E7" w:rsidRDefault="00B666E7" w:rsidP="00DA06F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666E7">
              <w:rPr>
                <w:rFonts w:ascii="Times New Roman" w:hAnsi="Times New Roman"/>
              </w:rPr>
              <w:t>В ходе проверки выявлено два нарушения, в настоящее время ведется проверка, назначено заседание комиссии по соблюдению требований к служебному поведению для вынесения решения по применению дисциплинарного взыскания.</w:t>
            </w:r>
          </w:p>
          <w:p w:rsidR="008F4CC9" w:rsidRPr="00B666E7" w:rsidRDefault="008F4CC9" w:rsidP="00DA06F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666E7">
              <w:rPr>
                <w:rFonts w:ascii="Times New Roman" w:hAnsi="Times New Roman"/>
              </w:rPr>
              <w:t xml:space="preserve">В </w:t>
            </w:r>
            <w:r w:rsidR="00F9555F" w:rsidRPr="00B666E7">
              <w:rPr>
                <w:rFonts w:ascii="Times New Roman" w:hAnsi="Times New Roman"/>
                <w:lang w:val="en-US"/>
              </w:rPr>
              <w:t>IV</w:t>
            </w:r>
            <w:r w:rsidRPr="00B666E7">
              <w:rPr>
                <w:rFonts w:ascii="Times New Roman" w:hAnsi="Times New Roman"/>
              </w:rPr>
              <w:t xml:space="preserve"> квартале 2017 года при приеме на муниципальную службу были проведены </w:t>
            </w:r>
            <w:r w:rsidR="00D83933" w:rsidRPr="00B666E7">
              <w:rPr>
                <w:rFonts w:ascii="Times New Roman" w:hAnsi="Times New Roman"/>
              </w:rPr>
              <w:t>три</w:t>
            </w:r>
            <w:r w:rsidRPr="00B666E7">
              <w:rPr>
                <w:rFonts w:ascii="Times New Roman" w:hAnsi="Times New Roman"/>
              </w:rPr>
              <w:t xml:space="preserve"> проверки достоверности представляемых гражданами персональных данных и иных сведений при поступлении на муниципальную службу.</w:t>
            </w:r>
          </w:p>
        </w:tc>
      </w:tr>
      <w:tr w:rsidR="008F4CC9" w:rsidRPr="00DA06F0" w:rsidTr="00976CAB">
        <w:tc>
          <w:tcPr>
            <w:tcW w:w="567" w:type="dxa"/>
          </w:tcPr>
          <w:p w:rsidR="008F4CC9" w:rsidRPr="00DA06F0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A06F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41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Проведение мониторинга выполнения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1842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Свободный;</w:t>
            </w:r>
          </w:p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Финансовый отдел администрации 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Свободный;</w:t>
            </w:r>
          </w:p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Дума 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Свободный;</w:t>
            </w:r>
          </w:p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  <w:lang w:val="en-US"/>
              </w:rPr>
              <w:t>IV</w:t>
            </w:r>
            <w:r w:rsidRPr="00DA06F0">
              <w:rPr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4536" w:type="dxa"/>
          </w:tcPr>
          <w:p w:rsidR="00683B7E" w:rsidRPr="00DA06F0" w:rsidRDefault="008F4CC9" w:rsidP="00F9555F">
            <w:pPr>
              <w:pStyle w:val="a3"/>
              <w:jc w:val="both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Мониторинг выполнения муниципальными служащими обязанностей, ограничений и запретов, связанных с муниципальной службой, требований к служебному поведению проводится регулярно, по результатам мониторинга </w:t>
            </w:r>
            <w:proofErr w:type="gramStart"/>
            <w:r w:rsidRPr="00DA06F0">
              <w:rPr>
                <w:sz w:val="22"/>
                <w:szCs w:val="22"/>
              </w:rPr>
              <w:t>за</w:t>
            </w:r>
            <w:proofErr w:type="gramEnd"/>
            <w:r w:rsidRPr="00DA06F0">
              <w:rPr>
                <w:sz w:val="22"/>
                <w:szCs w:val="22"/>
              </w:rPr>
              <w:t xml:space="preserve"> </w:t>
            </w:r>
          </w:p>
          <w:p w:rsidR="008F4CC9" w:rsidRPr="00DA06F0" w:rsidRDefault="00DA06F0" w:rsidP="00651AEE">
            <w:pPr>
              <w:pStyle w:val="a3"/>
              <w:jc w:val="both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2017 год</w:t>
            </w:r>
            <w:r w:rsidR="00683B7E" w:rsidRPr="00DA06F0">
              <w:rPr>
                <w:sz w:val="22"/>
                <w:szCs w:val="22"/>
              </w:rPr>
              <w:t xml:space="preserve"> выявлено три</w:t>
            </w:r>
            <w:r w:rsidR="008F4CC9" w:rsidRPr="00DA06F0">
              <w:rPr>
                <w:sz w:val="22"/>
                <w:szCs w:val="22"/>
              </w:rPr>
              <w:t xml:space="preserve"> нарушения.</w:t>
            </w:r>
          </w:p>
        </w:tc>
      </w:tr>
      <w:tr w:rsidR="008F4CC9" w:rsidRPr="00DA06F0" w:rsidTr="00976CAB">
        <w:tc>
          <w:tcPr>
            <w:tcW w:w="567" w:type="dxa"/>
          </w:tcPr>
          <w:p w:rsidR="008F4CC9" w:rsidRPr="00DA06F0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A06F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41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Проведение мониторинга эффективности функционирования </w:t>
            </w:r>
            <w:r w:rsidRPr="00DA06F0">
              <w:rPr>
                <w:sz w:val="22"/>
                <w:szCs w:val="22"/>
              </w:rPr>
              <w:lastRenderedPageBreak/>
              <w:t>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842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lastRenderedPageBreak/>
              <w:t xml:space="preserve">Организационно-кадровый отдел администрации городского </w:t>
            </w:r>
            <w:proofErr w:type="gramStart"/>
            <w:r w:rsidRPr="00DA06F0">
              <w:rPr>
                <w:sz w:val="22"/>
                <w:szCs w:val="22"/>
              </w:rPr>
              <w:lastRenderedPageBreak/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A06F0">
              <w:rPr>
                <w:sz w:val="22"/>
                <w:szCs w:val="22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4536" w:type="dxa"/>
          </w:tcPr>
          <w:p w:rsidR="008F4CC9" w:rsidRPr="00DA06F0" w:rsidRDefault="008F4CC9" w:rsidP="00DA06F0">
            <w:pPr>
              <w:pStyle w:val="a3"/>
              <w:jc w:val="both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В 2017 год</w:t>
            </w:r>
            <w:r w:rsidR="00DA06F0" w:rsidRPr="00DA06F0">
              <w:rPr>
                <w:sz w:val="22"/>
                <w:szCs w:val="22"/>
              </w:rPr>
              <w:t>у</w:t>
            </w:r>
            <w:r w:rsidRPr="00DA06F0">
              <w:rPr>
                <w:sz w:val="22"/>
                <w:szCs w:val="22"/>
              </w:rPr>
              <w:t xml:space="preserve"> было проведено </w:t>
            </w:r>
            <w:r w:rsidR="00DA06F0" w:rsidRPr="00DA06F0">
              <w:rPr>
                <w:sz w:val="22"/>
                <w:szCs w:val="22"/>
              </w:rPr>
              <w:t>пять</w:t>
            </w:r>
            <w:r w:rsidRPr="00DA06F0">
              <w:rPr>
                <w:sz w:val="22"/>
                <w:szCs w:val="22"/>
              </w:rPr>
              <w:t xml:space="preserve"> заседани</w:t>
            </w:r>
            <w:r w:rsidR="00DA06F0" w:rsidRPr="00DA06F0">
              <w:rPr>
                <w:sz w:val="22"/>
                <w:szCs w:val="22"/>
              </w:rPr>
              <w:t>й</w:t>
            </w:r>
            <w:r w:rsidRPr="00DA06F0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и урегулированию конфликта </w:t>
            </w:r>
            <w:r w:rsidRPr="00DA06F0">
              <w:rPr>
                <w:sz w:val="22"/>
                <w:szCs w:val="22"/>
              </w:rPr>
              <w:lastRenderedPageBreak/>
              <w:t>интересов.</w:t>
            </w:r>
          </w:p>
        </w:tc>
      </w:tr>
      <w:tr w:rsidR="008F4CC9" w:rsidRPr="00DA06F0" w:rsidTr="00976CAB">
        <w:tc>
          <w:tcPr>
            <w:tcW w:w="567" w:type="dxa"/>
          </w:tcPr>
          <w:p w:rsidR="008F4CC9" w:rsidRPr="00DA06F0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A06F0"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341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Организация и проведение семинаров-совещаний со служащими органов местного самоуправления, руководителями муниципальных организаций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842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Юридический отдел,</w:t>
            </w:r>
          </w:p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отдел образования и организационно-кадровый отдел администрации</w:t>
            </w:r>
          </w:p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Не менее двух семинаров – совещаний в год</w:t>
            </w:r>
          </w:p>
        </w:tc>
        <w:tc>
          <w:tcPr>
            <w:tcW w:w="4536" w:type="dxa"/>
          </w:tcPr>
          <w:p w:rsidR="008F4CC9" w:rsidRPr="00DA06F0" w:rsidRDefault="008F4CC9" w:rsidP="00F9555F">
            <w:pPr>
              <w:pStyle w:val="a3"/>
              <w:jc w:val="both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Семинары-совещания с работниками органов местного самоуправления, муниципальных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 были проведены в феврале, марте 2017 года</w:t>
            </w:r>
            <w:r w:rsidR="00683B7E" w:rsidRPr="00DA06F0">
              <w:rPr>
                <w:sz w:val="22"/>
                <w:szCs w:val="22"/>
              </w:rPr>
              <w:t>.</w:t>
            </w:r>
          </w:p>
        </w:tc>
      </w:tr>
      <w:tr w:rsidR="008F4CC9" w:rsidRPr="00DA06F0" w:rsidTr="00976CAB">
        <w:tc>
          <w:tcPr>
            <w:tcW w:w="567" w:type="dxa"/>
          </w:tcPr>
          <w:p w:rsidR="008F4CC9" w:rsidRPr="00DA06F0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A06F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41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>Размещение в средствах массовой информации сведений о решении кадровых вопросов в органах местного самоуправления по замещению вакантных должностей муниципальной службы</w:t>
            </w:r>
          </w:p>
        </w:tc>
        <w:tc>
          <w:tcPr>
            <w:tcW w:w="1842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Организационно-кадровый отдел, Финансовый отдел администрации 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Свободный;</w:t>
            </w:r>
          </w:p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Дума 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Свободный;</w:t>
            </w:r>
          </w:p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DA06F0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DA06F0">
              <w:rPr>
                <w:sz w:val="22"/>
                <w:szCs w:val="22"/>
              </w:rPr>
              <w:t>необходи-мости</w:t>
            </w:r>
            <w:proofErr w:type="spellEnd"/>
            <w:proofErr w:type="gramEnd"/>
          </w:p>
        </w:tc>
        <w:tc>
          <w:tcPr>
            <w:tcW w:w="4536" w:type="dxa"/>
          </w:tcPr>
          <w:p w:rsidR="008F4CC9" w:rsidRPr="00DA06F0" w:rsidRDefault="008F4CC9" w:rsidP="00F9555F">
            <w:pPr>
              <w:pStyle w:val="a3"/>
              <w:jc w:val="both"/>
              <w:rPr>
                <w:sz w:val="22"/>
                <w:szCs w:val="22"/>
              </w:rPr>
            </w:pPr>
            <w:r w:rsidRPr="00DA06F0">
              <w:rPr>
                <w:sz w:val="22"/>
                <w:szCs w:val="22"/>
              </w:rPr>
              <w:t xml:space="preserve">Официальных средств массовой информации на территории городского округа нет, информация размещается на официальном сайте администрации, Думы и Контрольного органа городского </w:t>
            </w:r>
            <w:proofErr w:type="gramStart"/>
            <w:r w:rsidRPr="00DA06F0">
              <w:rPr>
                <w:sz w:val="22"/>
                <w:szCs w:val="22"/>
              </w:rPr>
              <w:t>округа</w:t>
            </w:r>
            <w:proofErr w:type="gramEnd"/>
            <w:r w:rsidRPr="00DA06F0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8F4CC9" w:rsidRPr="00DA06F0" w:rsidTr="00976CAB">
        <w:tc>
          <w:tcPr>
            <w:tcW w:w="10562" w:type="dxa"/>
            <w:gridSpan w:val="5"/>
          </w:tcPr>
          <w:p w:rsidR="008F4CC9" w:rsidRPr="00DA06F0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DA06F0">
              <w:rPr>
                <w:b/>
                <w:bCs/>
                <w:sz w:val="22"/>
                <w:szCs w:val="22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067B88" w:rsidRPr="00483E2C" w:rsidTr="00976CAB">
        <w:tc>
          <w:tcPr>
            <w:tcW w:w="567" w:type="dxa"/>
          </w:tcPr>
          <w:p w:rsidR="00067B88" w:rsidRPr="00483E2C" w:rsidRDefault="00067B88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483E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41" w:type="dxa"/>
          </w:tcPr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 xml:space="preserve">Проведение проверок использования муниципального имущества и инвентаризации муниципального имущества с целью выявления имущества, не используемого для реализации полномочий городского </w:t>
            </w:r>
            <w:proofErr w:type="gramStart"/>
            <w:r w:rsidRPr="00483E2C">
              <w:rPr>
                <w:sz w:val="22"/>
                <w:szCs w:val="22"/>
              </w:rPr>
              <w:t>округа</w:t>
            </w:r>
            <w:proofErr w:type="gramEnd"/>
            <w:r w:rsidRPr="00483E2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42" w:type="dxa"/>
          </w:tcPr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483E2C">
              <w:rPr>
                <w:sz w:val="22"/>
                <w:szCs w:val="22"/>
              </w:rPr>
              <w:t>округа</w:t>
            </w:r>
            <w:proofErr w:type="gramEnd"/>
            <w:r w:rsidRPr="00483E2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36" w:type="dxa"/>
          </w:tcPr>
          <w:p w:rsidR="00651AEE" w:rsidRPr="00483E2C" w:rsidRDefault="00067B88" w:rsidP="006E43C1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Отдел городского хозяйства и экономики ведет учет неиспользуемого имущества, на основании постановления администрации передается в учреждение или предприятие в оперативное управление или хозяйственное ведение, или изымается. Проверка использования муниципального имущества осуществляется инвентаризационной комиссией (распоряжение администрации от 18.05.2016 № 46; внесены изменения распоряжением от 03.03.2017 №44).</w:t>
            </w:r>
          </w:p>
        </w:tc>
      </w:tr>
      <w:tr w:rsidR="00067B88" w:rsidRPr="00483E2C" w:rsidTr="00976CAB">
        <w:tc>
          <w:tcPr>
            <w:tcW w:w="567" w:type="dxa"/>
          </w:tcPr>
          <w:p w:rsidR="00067B88" w:rsidRPr="00483E2C" w:rsidRDefault="00067B88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483E2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341" w:type="dxa"/>
          </w:tcPr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 xml:space="preserve">Контроль за </w:t>
            </w:r>
            <w:r w:rsidRPr="00483E2C">
              <w:rPr>
                <w:sz w:val="22"/>
                <w:szCs w:val="22"/>
              </w:rPr>
              <w:lastRenderedPageBreak/>
              <w:t xml:space="preserve">надлежащим использованием муниципального имущества администрацией городского </w:t>
            </w:r>
            <w:proofErr w:type="gramStart"/>
            <w:r w:rsidRPr="00483E2C">
              <w:rPr>
                <w:sz w:val="22"/>
                <w:szCs w:val="22"/>
              </w:rPr>
              <w:t>округа</w:t>
            </w:r>
            <w:proofErr w:type="gramEnd"/>
            <w:r w:rsidRPr="00483E2C">
              <w:rPr>
                <w:sz w:val="22"/>
                <w:szCs w:val="22"/>
              </w:rPr>
              <w:t xml:space="preserve"> ЗАТО Свободный:</w:t>
            </w:r>
          </w:p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 xml:space="preserve">1) </w:t>
            </w:r>
            <w:proofErr w:type="gramStart"/>
            <w:r w:rsidRPr="00483E2C">
              <w:rPr>
                <w:sz w:val="22"/>
                <w:szCs w:val="22"/>
              </w:rPr>
              <w:t>переданного</w:t>
            </w:r>
            <w:proofErr w:type="gramEnd"/>
            <w:r w:rsidRPr="00483E2C">
              <w:rPr>
                <w:sz w:val="22"/>
                <w:szCs w:val="22"/>
              </w:rPr>
              <w:t xml:space="preserve"> в аренду;</w:t>
            </w:r>
          </w:p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>2) хозяйственное ведение;</w:t>
            </w:r>
          </w:p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>3) оперативное управление.</w:t>
            </w:r>
          </w:p>
        </w:tc>
        <w:tc>
          <w:tcPr>
            <w:tcW w:w="1842" w:type="dxa"/>
          </w:tcPr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lastRenderedPageBreak/>
              <w:t xml:space="preserve">Отдел </w:t>
            </w:r>
            <w:r w:rsidRPr="00483E2C">
              <w:rPr>
                <w:sz w:val="22"/>
                <w:szCs w:val="22"/>
              </w:rPr>
              <w:lastRenderedPageBreak/>
              <w:t>городского хозяйства и экономики администрации</w:t>
            </w:r>
          </w:p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483E2C">
              <w:rPr>
                <w:sz w:val="22"/>
                <w:szCs w:val="22"/>
              </w:rPr>
              <w:t>округа</w:t>
            </w:r>
            <w:proofErr w:type="gramEnd"/>
            <w:r w:rsidRPr="00483E2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067B88" w:rsidRPr="00483E2C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483E2C">
              <w:rPr>
                <w:sz w:val="22"/>
                <w:szCs w:val="22"/>
              </w:rPr>
              <w:lastRenderedPageBreak/>
              <w:t xml:space="preserve">В течение </w:t>
            </w:r>
            <w:r w:rsidRPr="00483E2C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4536" w:type="dxa"/>
          </w:tcPr>
          <w:p w:rsidR="00067B88" w:rsidRPr="00483E2C" w:rsidRDefault="00483E2C" w:rsidP="006E43C1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За 2017 год проведены следующие проверки: </w:t>
            </w: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lastRenderedPageBreak/>
              <w:t>в</w:t>
            </w:r>
            <w:r w:rsidRPr="00483E2C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483E2C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483E2C">
              <w:rPr>
                <w:rFonts w:ascii="Times New Roman" w:hAnsi="Times New Roman"/>
                <w:sz w:val="22"/>
                <w:szCs w:val="22"/>
              </w:rPr>
              <w:t xml:space="preserve"> квартале проведена проверка нежилых помещений по адресу: Свердловская область, пос. Свободный, ул. Ленина, д.6, № на поэтажном плане 16; в</w:t>
            </w: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val="en-US" w:bidi="ru-RU"/>
              </w:rPr>
              <w:t>IV</w:t>
            </w: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квартале</w:t>
            </w:r>
            <w:r w:rsidR="00067B88"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проведена проверка учета товарно-материальных ценностей (основные средства) муниципального бюджетного учреждения «Калейдоскоп»</w:t>
            </w: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, </w:t>
            </w:r>
            <w:r w:rsidR="00067B88"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проверка </w:t>
            </w: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МБУ </w:t>
            </w:r>
            <w:proofErr w:type="gramStart"/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ДО</w:t>
            </w:r>
            <w:proofErr w:type="gramEnd"/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«</w:t>
            </w:r>
            <w:proofErr w:type="gramStart"/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Детская</w:t>
            </w:r>
            <w:proofErr w:type="gramEnd"/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музыкальная школа», также</w:t>
            </w:r>
            <w:r w:rsidR="00067B88"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уч</w:t>
            </w:r>
            <w:r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ет товарно-материальных средств и</w:t>
            </w:r>
            <w:r w:rsidR="00067B88"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выборочная</w:t>
            </w:r>
            <w:r w:rsidR="00067B88" w:rsidRPr="00483E2C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067B88" w:rsidRPr="00483E2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инвентаризация.</w:t>
            </w:r>
          </w:p>
          <w:p w:rsidR="00483E2C" w:rsidRPr="00483E2C" w:rsidRDefault="00483E2C" w:rsidP="00483E2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E2C">
              <w:rPr>
                <w:rFonts w:ascii="Times New Roman" w:hAnsi="Times New Roman"/>
                <w:sz w:val="22"/>
                <w:szCs w:val="22"/>
              </w:rPr>
              <w:t>При проведении проверок, нарушений не выявлено.</w:t>
            </w:r>
          </w:p>
        </w:tc>
      </w:tr>
      <w:tr w:rsidR="00067B88" w:rsidRPr="00611F43" w:rsidTr="00976CAB">
        <w:tc>
          <w:tcPr>
            <w:tcW w:w="567" w:type="dxa"/>
          </w:tcPr>
          <w:p w:rsidR="00067B88" w:rsidRPr="00611F43" w:rsidRDefault="00067B88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11F43">
              <w:rPr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341" w:type="dxa"/>
          </w:tcPr>
          <w:p w:rsidR="00067B88" w:rsidRPr="00611F43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611F43">
              <w:rPr>
                <w:sz w:val="22"/>
                <w:szCs w:val="22"/>
              </w:rPr>
              <w:t>Принятие мер по преимущественному использованию механизма аукционных торгов при отчуждении муниципального имущества</w:t>
            </w:r>
          </w:p>
        </w:tc>
        <w:tc>
          <w:tcPr>
            <w:tcW w:w="1842" w:type="dxa"/>
          </w:tcPr>
          <w:p w:rsidR="00067B88" w:rsidRPr="00611F43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611F43">
              <w:rPr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067B88" w:rsidRPr="00611F43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611F43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611F43">
              <w:rPr>
                <w:sz w:val="22"/>
                <w:szCs w:val="22"/>
              </w:rPr>
              <w:t>округа</w:t>
            </w:r>
            <w:proofErr w:type="gramEnd"/>
            <w:r w:rsidRPr="00611F43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067B88" w:rsidRPr="00611F43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611F43">
              <w:rPr>
                <w:sz w:val="22"/>
                <w:szCs w:val="22"/>
              </w:rPr>
              <w:t>постоянно</w:t>
            </w:r>
          </w:p>
        </w:tc>
        <w:tc>
          <w:tcPr>
            <w:tcW w:w="4536" w:type="dxa"/>
          </w:tcPr>
          <w:p w:rsidR="00067B88" w:rsidRPr="00611F43" w:rsidRDefault="00067B88" w:rsidP="006E43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F4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Разработано Положение</w:t>
            </w:r>
            <w:r w:rsidRPr="00611F4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«О порядке планирования приватизации муниципального</w:t>
            </w:r>
          </w:p>
          <w:p w:rsidR="00067B88" w:rsidRPr="00611F43" w:rsidRDefault="00067B88" w:rsidP="006E43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F4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имущества городского </w:t>
            </w:r>
            <w:proofErr w:type="gramStart"/>
            <w:r w:rsidRPr="00611F4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округа</w:t>
            </w:r>
            <w:proofErr w:type="gramEnd"/>
            <w:r w:rsidRPr="00611F4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ЗАТО Свободный» и «О подготовке и принятии решений об условиях</w:t>
            </w:r>
          </w:p>
          <w:p w:rsidR="00067B88" w:rsidRPr="00611F43" w:rsidRDefault="00067B88" w:rsidP="006E43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11F4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приватизации муниципального имущества». Выполнена продажа нежилого помещения при реализации арендатором преимущественного права на приобретение арендуемого имущ</w:t>
            </w:r>
            <w:r w:rsidR="006E43C1" w:rsidRPr="00611F4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ества по договору купли-продажи</w:t>
            </w:r>
            <w:r w:rsidRPr="00611F4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от 21.08.2017 (ИП Безукладникова С.В.)</w:t>
            </w:r>
          </w:p>
        </w:tc>
      </w:tr>
      <w:tr w:rsidR="00067B88" w:rsidRPr="00611F43" w:rsidTr="00976CAB">
        <w:tc>
          <w:tcPr>
            <w:tcW w:w="567" w:type="dxa"/>
          </w:tcPr>
          <w:p w:rsidR="00067B88" w:rsidRPr="00611F43" w:rsidRDefault="00067B88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11F4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341" w:type="dxa"/>
          </w:tcPr>
          <w:p w:rsidR="00067B88" w:rsidRPr="00611F43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611F43">
              <w:rPr>
                <w:sz w:val="22"/>
                <w:szCs w:val="22"/>
              </w:rPr>
              <w:t>Анализ результатов аренды муниципального имущества</w:t>
            </w:r>
          </w:p>
        </w:tc>
        <w:tc>
          <w:tcPr>
            <w:tcW w:w="1842" w:type="dxa"/>
          </w:tcPr>
          <w:p w:rsidR="00067B88" w:rsidRPr="00611F43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611F43">
              <w:rPr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067B88" w:rsidRPr="00611F43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611F43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611F43">
              <w:rPr>
                <w:sz w:val="22"/>
                <w:szCs w:val="22"/>
              </w:rPr>
              <w:t>округа</w:t>
            </w:r>
            <w:proofErr w:type="gramEnd"/>
            <w:r w:rsidRPr="00611F43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067B88" w:rsidRPr="00611F43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611F43">
              <w:rPr>
                <w:sz w:val="22"/>
                <w:szCs w:val="22"/>
              </w:rPr>
              <w:t>постоянно</w:t>
            </w:r>
          </w:p>
        </w:tc>
        <w:tc>
          <w:tcPr>
            <w:tcW w:w="4536" w:type="dxa"/>
          </w:tcPr>
          <w:p w:rsidR="00976CAB" w:rsidRPr="00976CAB" w:rsidRDefault="00976CAB" w:rsidP="00976CA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976CA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976CAB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76CAB">
              <w:rPr>
                <w:rFonts w:ascii="Times New Roman" w:hAnsi="Times New Roman"/>
                <w:sz w:val="22"/>
                <w:szCs w:val="22"/>
              </w:rPr>
              <w:t xml:space="preserve"> квартале 2017 года была проведена проверка нежилых помещений по адресу: Свердловская область, пос. </w:t>
            </w:r>
            <w:proofErr w:type="gramStart"/>
            <w:r w:rsidRPr="00976CAB">
              <w:rPr>
                <w:rFonts w:ascii="Times New Roman" w:hAnsi="Times New Roman"/>
                <w:sz w:val="22"/>
                <w:szCs w:val="22"/>
              </w:rPr>
              <w:t>Свободный</w:t>
            </w:r>
            <w:proofErr w:type="gramEnd"/>
            <w:r w:rsidRPr="00976CAB">
              <w:rPr>
                <w:rFonts w:ascii="Times New Roman" w:hAnsi="Times New Roman"/>
                <w:sz w:val="22"/>
                <w:szCs w:val="22"/>
              </w:rPr>
              <w:t>, ул. Ленина, д.6, № на поэтажном плане 17 и 20. Нарушений не выявлено</w:t>
            </w:r>
          </w:p>
          <w:p w:rsidR="00976CAB" w:rsidRPr="00976CAB" w:rsidRDefault="00976CAB" w:rsidP="00976CA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квартале </w:t>
            </w:r>
            <w:r w:rsidRPr="00976CAB">
              <w:rPr>
                <w:rFonts w:ascii="Times New Roman" w:hAnsi="Times New Roman"/>
                <w:sz w:val="22"/>
                <w:szCs w:val="22"/>
              </w:rPr>
              <w:t xml:space="preserve">проведена проверка муниципального имущества - нежилых помещений по адресу: Свердловская область, пос. </w:t>
            </w:r>
            <w:proofErr w:type="gramStart"/>
            <w:r w:rsidRPr="00976CAB">
              <w:rPr>
                <w:rFonts w:ascii="Times New Roman" w:hAnsi="Times New Roman"/>
                <w:sz w:val="22"/>
                <w:szCs w:val="22"/>
              </w:rPr>
              <w:t>Свободный</w:t>
            </w:r>
            <w:proofErr w:type="gramEnd"/>
            <w:r w:rsidRPr="00976CAB">
              <w:rPr>
                <w:rFonts w:ascii="Times New Roman" w:hAnsi="Times New Roman"/>
                <w:sz w:val="22"/>
                <w:szCs w:val="22"/>
              </w:rPr>
              <w:t>, ул. Ленина, д.6, № на поэтажном плане 16. Нарушений не выявлено.</w:t>
            </w:r>
          </w:p>
          <w:p w:rsidR="00976CAB" w:rsidRPr="00976CAB" w:rsidRDefault="00976CAB" w:rsidP="00976CAB">
            <w:pPr>
              <w:jc w:val="both"/>
            </w:pPr>
            <w:r w:rsidRPr="00976CAB">
              <w:rPr>
                <w:sz w:val="22"/>
                <w:szCs w:val="22"/>
              </w:rPr>
              <w:t xml:space="preserve">В </w:t>
            </w:r>
            <w:r w:rsidRPr="00976CAB">
              <w:rPr>
                <w:sz w:val="22"/>
                <w:szCs w:val="22"/>
                <w:lang w:val="en-US"/>
              </w:rPr>
              <w:t>III</w:t>
            </w:r>
            <w:r w:rsidRPr="00976CAB">
              <w:rPr>
                <w:sz w:val="22"/>
                <w:szCs w:val="22"/>
              </w:rPr>
              <w:t xml:space="preserve"> квартале из Перечня недвижимости муниципального имущества, утвержденного постановлением администрации</w:t>
            </w:r>
          </w:p>
          <w:p w:rsidR="00976CAB" w:rsidRPr="00976CAB" w:rsidRDefault="00976CAB" w:rsidP="00976CAB">
            <w:pPr>
              <w:jc w:val="both"/>
              <w:rPr>
                <w:sz w:val="22"/>
                <w:szCs w:val="22"/>
              </w:rPr>
            </w:pPr>
            <w:r w:rsidRPr="00976CAB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976CAB">
              <w:rPr>
                <w:sz w:val="22"/>
                <w:szCs w:val="22"/>
              </w:rPr>
              <w:t>округа</w:t>
            </w:r>
            <w:proofErr w:type="gramEnd"/>
            <w:r w:rsidRPr="00976CAB">
              <w:rPr>
                <w:sz w:val="22"/>
                <w:szCs w:val="22"/>
              </w:rPr>
              <w:t xml:space="preserve"> ЗАТО Свободный</w:t>
            </w:r>
            <w:r>
              <w:rPr>
                <w:sz w:val="22"/>
                <w:szCs w:val="22"/>
              </w:rPr>
              <w:t xml:space="preserve"> </w:t>
            </w:r>
            <w:r w:rsidRPr="00976CAB">
              <w:rPr>
                <w:sz w:val="22"/>
                <w:szCs w:val="22"/>
              </w:rPr>
              <w:t>от 13.09.2016</w:t>
            </w:r>
            <w:r>
              <w:rPr>
                <w:sz w:val="22"/>
                <w:szCs w:val="22"/>
              </w:rPr>
              <w:t xml:space="preserve"> </w:t>
            </w:r>
            <w:r w:rsidRPr="00976CAB">
              <w:rPr>
                <w:sz w:val="22"/>
                <w:szCs w:val="22"/>
              </w:rPr>
              <w:t>№ 562 исключено нежилое помещение, расположенное по адресу: ул. Ленина,6, п. Свободный, номер на поэтажном плане: 1-6.</w:t>
            </w:r>
          </w:p>
          <w:p w:rsidR="00067B88" w:rsidRPr="00611F43" w:rsidRDefault="00976CAB" w:rsidP="00976CA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76CAB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Распоряжением от 27.1</w:t>
            </w:r>
            <w:r w:rsidR="00067B88" w:rsidRPr="00976CAB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1.2017 года № 246 были внесены изменения в состав инвентаризационной комиссии по осуществлению </w:t>
            </w:r>
            <w:proofErr w:type="gramStart"/>
            <w:r w:rsidR="00067B88" w:rsidRPr="00976CAB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контроля за</w:t>
            </w:r>
            <w:proofErr w:type="gramEnd"/>
            <w:r w:rsidR="00067B88" w:rsidRPr="00976CAB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использованием по назначению и сохранностью, принадлежащего МУП ЖКХ «Кедр», имущества.</w:t>
            </w:r>
          </w:p>
        </w:tc>
      </w:tr>
      <w:tr w:rsidR="008F4CC9" w:rsidRPr="00611F43" w:rsidTr="00976CAB">
        <w:tc>
          <w:tcPr>
            <w:tcW w:w="10562" w:type="dxa"/>
            <w:gridSpan w:val="5"/>
          </w:tcPr>
          <w:p w:rsidR="008F4CC9" w:rsidRPr="00611F43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11F43">
              <w:rPr>
                <w:b/>
                <w:bCs/>
                <w:sz w:val="22"/>
                <w:szCs w:val="22"/>
              </w:rPr>
              <w:t xml:space="preserve">УСИЛЕНИЕ </w:t>
            </w:r>
            <w:proofErr w:type="gramStart"/>
            <w:r w:rsidRPr="00611F43">
              <w:rPr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611F43">
              <w:rPr>
                <w:b/>
                <w:bCs/>
                <w:sz w:val="22"/>
                <w:szCs w:val="22"/>
              </w:rPr>
              <w:t xml:space="preserve"> ИСПОЛЬЗОВАНИЕМ БЮДЖЕТНЫХ СРЕДСТВ</w:t>
            </w:r>
          </w:p>
        </w:tc>
      </w:tr>
      <w:tr w:rsidR="008F4CC9" w:rsidRPr="005E2AE3" w:rsidTr="00976CAB">
        <w:tc>
          <w:tcPr>
            <w:tcW w:w="567" w:type="dxa"/>
          </w:tcPr>
          <w:p w:rsidR="008F4CC9" w:rsidRPr="005E2AE3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E2AE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341" w:type="dxa"/>
          </w:tcPr>
          <w:p w:rsidR="008F4CC9" w:rsidRPr="005E2AE3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Проведение проверок целевого использования средств местного бюджета</w:t>
            </w:r>
          </w:p>
        </w:tc>
        <w:tc>
          <w:tcPr>
            <w:tcW w:w="1842" w:type="dxa"/>
          </w:tcPr>
          <w:p w:rsidR="008F4CC9" w:rsidRPr="005E2AE3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Отдел бухгалтерского учета и финансов администрации</w:t>
            </w:r>
          </w:p>
          <w:p w:rsidR="008F4CC9" w:rsidRPr="005E2AE3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Свободный;</w:t>
            </w:r>
          </w:p>
          <w:p w:rsidR="008F4CC9" w:rsidRPr="005E2AE3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lastRenderedPageBreak/>
              <w:t>Контрольный орган</w:t>
            </w:r>
          </w:p>
          <w:p w:rsidR="008F4CC9" w:rsidRPr="005E2AE3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5E2AE3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976CAB" w:rsidRPr="005E2AE3" w:rsidRDefault="00976CAB" w:rsidP="00976CAB">
            <w:pPr>
              <w:jc w:val="both"/>
            </w:pPr>
            <w:r w:rsidRPr="005E2AE3">
              <w:rPr>
                <w:sz w:val="22"/>
                <w:szCs w:val="22"/>
              </w:rPr>
              <w:t xml:space="preserve">В соответствии с постановлением администрации 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 от 30.06.2016 года № 410 «Об утверждении Положения о порядке осуществления финансового контроля подведомственных муниципальных учреждений» и планом контрольной работы на 2017 год в 2017 году проведена проверка </w:t>
            </w:r>
            <w:r w:rsidRPr="005E2AE3">
              <w:rPr>
                <w:sz w:val="22"/>
                <w:szCs w:val="22"/>
              </w:rPr>
              <w:lastRenderedPageBreak/>
              <w:t>отдельных вопросов финансово-хозяйственной деятельности Муниципального бюджетного учреждения дополнительного образования Центр детского творчества «Калейдоскоп».</w:t>
            </w:r>
          </w:p>
          <w:p w:rsidR="00976CAB" w:rsidRPr="005E2AE3" w:rsidRDefault="00976CAB" w:rsidP="00976CAB">
            <w:pPr>
              <w:jc w:val="both"/>
            </w:pPr>
            <w:r w:rsidRPr="005E2AE3">
              <w:rPr>
                <w:sz w:val="22"/>
                <w:szCs w:val="22"/>
              </w:rPr>
              <w:t>Внешняя проверка годового отчета об исполнении бюджета городского округа за 2016 год и отчета об исполнении местного бюджета за первый квартал 2017 года.</w:t>
            </w:r>
          </w:p>
          <w:p w:rsidR="00976CAB" w:rsidRPr="005E2AE3" w:rsidRDefault="00976CAB" w:rsidP="00976CAB">
            <w:pPr>
              <w:pStyle w:val="a3"/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Отделом бухгалтерского учета и финансов администрации была проведена проверка в отношении МБУ ДО ЦДТ «Калейдоскоп». Результаты проверки размещены на официальном сайте администрации 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Свободный.</w:t>
            </w:r>
          </w:p>
          <w:p w:rsidR="00976CAB" w:rsidRPr="005E2AE3" w:rsidRDefault="00976CAB" w:rsidP="005E2AE3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За 2017 года Контрольным органом 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 в Верхнесалдинскую городскую прокуратуру по результатам контрольных (экспертно-аналитических) мероприятий в финансово-бюджетной сфере были направлены документы </w:t>
            </w:r>
            <w:r w:rsidR="005E2AE3" w:rsidRPr="005E2AE3">
              <w:rPr>
                <w:sz w:val="22"/>
                <w:szCs w:val="22"/>
              </w:rPr>
              <w:t>по следующим проверкам: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1. «Проверка использования средств местного бюджета, выделенных в 2016 году на оплату труда работников администрации 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Свободный». Нарушений, имеющие суммарные выражения, при начислении </w:t>
            </w:r>
            <w:proofErr w:type="gramStart"/>
            <w:r w:rsidRPr="005E2AE3">
              <w:rPr>
                <w:sz w:val="22"/>
                <w:szCs w:val="22"/>
              </w:rPr>
              <w:t>оплаты труда работников администрации городского округа</w:t>
            </w:r>
            <w:proofErr w:type="gramEnd"/>
            <w:r w:rsidRPr="005E2AE3">
              <w:rPr>
                <w:sz w:val="22"/>
                <w:szCs w:val="22"/>
              </w:rPr>
              <w:t xml:space="preserve"> в 2016 году, не выявлено;</w:t>
            </w:r>
          </w:p>
          <w:p w:rsidR="0090781E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2. «Проверка использования средств местного бюджета, выделенных в 2016 году Свободненской поселковой территориальной избирательной комиссии на подготовку и проведение выборов главы и депутатов Думы 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 шестого созыва». В результате проверки предписания и представления не выдано;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3. Заключение на годовой отчет об исполнении бюджета 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 за 2016 год;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- Заключение на проект решения Думы городского округа «Об утверждении отчета об исполнении бюджета городского </w:t>
            </w:r>
            <w:proofErr w:type="gramStart"/>
            <w:r w:rsidRPr="005E2AE3">
              <w:rPr>
                <w:sz w:val="22"/>
                <w:szCs w:val="22"/>
              </w:rPr>
              <w:t>округа</w:t>
            </w:r>
            <w:proofErr w:type="gramEnd"/>
            <w:r w:rsidRPr="005E2AE3">
              <w:rPr>
                <w:sz w:val="22"/>
                <w:szCs w:val="22"/>
              </w:rPr>
              <w:t xml:space="preserve"> ЗАТО Свободный за 2016 год» - сумма проверенных средств составила по доходам – 377 795,3 тыс. руб. и расходам – 397 498,8 тыс. руб.;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4. Информация «Об исполнении бюджета за 1 квартал 2017 года» - сумма проверенных средств составила по доходам – 80 691,2 тыс. руб. и расходам – 100 424,6 тыс. руб.;</w:t>
            </w:r>
          </w:p>
          <w:p w:rsidR="0090781E" w:rsidRPr="005E2AE3" w:rsidRDefault="0090781E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i/>
                <w:sz w:val="22"/>
                <w:szCs w:val="22"/>
              </w:rPr>
              <w:t>5. Информация «Об исполнении бюджета за 1 полугодие 2017 года»</w:t>
            </w:r>
            <w:r w:rsidRPr="005E2AE3">
              <w:rPr>
                <w:sz w:val="22"/>
                <w:szCs w:val="22"/>
              </w:rPr>
              <w:t xml:space="preserve"> - сумма проверенных средств составила по доходам – 181 596,1 тыс. руб. и расходам – 212 079,4 тыс. руб. В целом по городскому округу за 1 полугодие 2017 года % выполнения плана по доходам составил 28,7% к годовым назначениям, по расходам – 43,4% к годовым назначениям;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 xml:space="preserve">6. «Проверка исполнения предписания по </w:t>
            </w:r>
            <w:r w:rsidRPr="005E2AE3">
              <w:rPr>
                <w:sz w:val="22"/>
                <w:szCs w:val="22"/>
              </w:rPr>
              <w:lastRenderedPageBreak/>
              <w:t>контрольному мероприятию 2016 года МБДОУ «Детский сад «Солнышко». В результате проверки выдано предписание от 05.07.2017г. № 70, в котором предписано: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- обеспечить достоверность бухгалтерского учета, привести в соответствие показатели по счетам Главной книги с данными бюджетной отчетности, руководствуясь действующим законодательством;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- вести учет бюджетных ассигнований и денежных обязательств в соответствии с п.п. 308, 314 Приказа Минфина России от 01.12.2010 № 157н;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- корреспонденцию счетов и текстовые записи в кассовой книге осуществлять в соответствии с Приказом Минфина России от 06.12.2010 №162н.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proofErr w:type="gramStart"/>
            <w:r w:rsidRPr="005E2AE3">
              <w:rPr>
                <w:sz w:val="22"/>
                <w:szCs w:val="22"/>
              </w:rPr>
              <w:t>- возместить ущерб городскому округу в сумме 15 712,25 рублей, в том числе по КОСГУ 211 «Заработная плата» - 12 067,78 рублей, по КОСГУ 213 «Начисления на выплаты по оплате труда» - 3 644,47 рублей (нарушения при расчете отпускных сумм и компенсации за отпуск, индексировались выплаты, установленные в абсолютных размерах в нарушение абзаца 7 пункта 16 Постановления Правительства РФ от 24.12.2007 № 922 «Об</w:t>
            </w:r>
            <w:proofErr w:type="gramEnd"/>
            <w:r w:rsidRPr="005E2AE3">
              <w:rPr>
                <w:sz w:val="22"/>
                <w:szCs w:val="22"/>
              </w:rPr>
              <w:t xml:space="preserve"> </w:t>
            </w:r>
            <w:proofErr w:type="gramStart"/>
            <w:r w:rsidRPr="005E2AE3">
              <w:rPr>
                <w:sz w:val="22"/>
                <w:szCs w:val="22"/>
              </w:rPr>
              <w:t>особенностях</w:t>
            </w:r>
            <w:proofErr w:type="gramEnd"/>
            <w:r w:rsidRPr="005E2AE3">
              <w:rPr>
                <w:sz w:val="22"/>
                <w:szCs w:val="22"/>
              </w:rPr>
              <w:t xml:space="preserve"> порядка исчисления средней заработной платы»).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На данный м</w:t>
            </w:r>
            <w:r w:rsidR="0090781E" w:rsidRPr="005E2AE3">
              <w:rPr>
                <w:sz w:val="22"/>
                <w:szCs w:val="22"/>
              </w:rPr>
              <w:t xml:space="preserve">омент учреждением ущерб в сумме </w:t>
            </w:r>
            <w:r w:rsidRPr="005E2AE3">
              <w:rPr>
                <w:sz w:val="22"/>
                <w:szCs w:val="22"/>
              </w:rPr>
              <w:t>15 712,25 рублей возмещен.</w:t>
            </w:r>
          </w:p>
          <w:p w:rsidR="005E1AA5" w:rsidRPr="005E2AE3" w:rsidRDefault="005E1AA5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7. «Проверка расходования средств местного бюджета, выделенных МБУК «Детская библиотека» в 2016 году». В результате проверки предписания и представления не выдано.</w:t>
            </w:r>
          </w:p>
          <w:p w:rsidR="0090781E" w:rsidRPr="005E2AE3" w:rsidRDefault="0090781E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8.</w:t>
            </w:r>
            <w:r w:rsidRPr="005E2AE3">
              <w:rPr>
                <w:i/>
                <w:sz w:val="22"/>
                <w:szCs w:val="22"/>
              </w:rPr>
              <w:t xml:space="preserve"> Информация «Об исполнении бюджета за 9 месяцев 2017 года»</w:t>
            </w:r>
            <w:r w:rsidRPr="005E2AE3">
              <w:rPr>
                <w:sz w:val="22"/>
                <w:szCs w:val="22"/>
              </w:rPr>
              <w:t xml:space="preserve"> - сумма проверенных средств составила по доходам – 261 978,5 тыс. руб. и расходам – 290 833,8 тыс. руб. В целом по городскому округу за 9 месяцев 2017 года % выполнения плана по доходам составил 64,5% к годовым назначениям, по расходам – 61,5% к годовым назначениям;</w:t>
            </w:r>
          </w:p>
          <w:p w:rsidR="0090781E" w:rsidRPr="005E2AE3" w:rsidRDefault="0090781E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sz w:val="22"/>
                <w:szCs w:val="22"/>
              </w:rPr>
              <w:t>9.</w:t>
            </w:r>
            <w:r w:rsidRPr="005E2AE3">
              <w:rPr>
                <w:i/>
                <w:sz w:val="22"/>
                <w:szCs w:val="22"/>
              </w:rPr>
              <w:t xml:space="preserve"> «Проверка  расходования средств местного бюджета, выделенных МБУ ДО ДЮСШ в 2016 году»</w:t>
            </w:r>
            <w:r w:rsidRPr="005E2AE3">
              <w:rPr>
                <w:sz w:val="22"/>
                <w:szCs w:val="22"/>
              </w:rPr>
              <w:t>. В результате проверки выдано предписание от 29.11.2017г. № 121, в котором предписано:</w:t>
            </w:r>
          </w:p>
          <w:p w:rsidR="0090781E" w:rsidRPr="005E2AE3" w:rsidRDefault="0090781E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bCs/>
                <w:sz w:val="22"/>
                <w:szCs w:val="22"/>
              </w:rPr>
              <w:t xml:space="preserve">- соблюдать Порядок формирования муниципального задания, утвержденный постановлением администрации городского </w:t>
            </w:r>
            <w:proofErr w:type="gramStart"/>
            <w:r w:rsidRPr="005E2AE3">
              <w:rPr>
                <w:bCs/>
                <w:sz w:val="22"/>
                <w:szCs w:val="22"/>
              </w:rPr>
              <w:t>округа</w:t>
            </w:r>
            <w:proofErr w:type="gramEnd"/>
            <w:r w:rsidRPr="005E2AE3">
              <w:rPr>
                <w:bCs/>
                <w:sz w:val="22"/>
                <w:szCs w:val="22"/>
              </w:rPr>
              <w:t xml:space="preserve"> ЗАТО Свободный от 29.06.2016 №397;</w:t>
            </w:r>
          </w:p>
          <w:p w:rsidR="0090781E" w:rsidRPr="005E2AE3" w:rsidRDefault="0090781E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b/>
                <w:sz w:val="22"/>
                <w:szCs w:val="22"/>
              </w:rPr>
              <w:t xml:space="preserve">- при </w:t>
            </w:r>
            <w:r w:rsidRPr="005E2AE3">
              <w:rPr>
                <w:sz w:val="22"/>
                <w:szCs w:val="22"/>
              </w:rPr>
              <w:t>расчете отпускных при определении среднего заработка премия по итогам работы за год не учитывалась пропорционально времени, отработанному в расчетном периоде, что свидетельствует о неэффективном расходовании бюджетных средств (</w:t>
            </w:r>
            <w:r w:rsidRPr="005E2AE3">
              <w:rPr>
                <w:b/>
                <w:sz w:val="22"/>
                <w:szCs w:val="22"/>
              </w:rPr>
              <w:t xml:space="preserve">нарушение абзаца 5 пункта 15 </w:t>
            </w:r>
            <w:r w:rsidRPr="005E2AE3">
              <w:rPr>
                <w:b/>
                <w:sz w:val="22"/>
                <w:szCs w:val="22"/>
              </w:rPr>
              <w:lastRenderedPageBreak/>
              <w:t>Постановления Правительства РФ</w:t>
            </w:r>
            <w:r w:rsidRPr="005E2AE3">
              <w:rPr>
                <w:sz w:val="22"/>
                <w:szCs w:val="22"/>
              </w:rPr>
              <w:t xml:space="preserve"> от 24.12.2007г. № 922 «Об особенностях порядка исчисления средней заработной платы»);</w:t>
            </w:r>
          </w:p>
          <w:p w:rsidR="008F4CC9" w:rsidRPr="005E2AE3" w:rsidRDefault="0090781E" w:rsidP="00976CAB">
            <w:pPr>
              <w:jc w:val="both"/>
              <w:rPr>
                <w:sz w:val="22"/>
                <w:szCs w:val="22"/>
              </w:rPr>
            </w:pPr>
            <w:r w:rsidRPr="005E2AE3">
              <w:rPr>
                <w:b/>
                <w:sz w:val="22"/>
                <w:szCs w:val="22"/>
              </w:rPr>
              <w:t xml:space="preserve">- </w:t>
            </w:r>
            <w:r w:rsidRPr="005E2AE3">
              <w:rPr>
                <w:sz w:val="22"/>
                <w:szCs w:val="22"/>
              </w:rPr>
              <w:t xml:space="preserve">возместить ущерб городскому округу в сумме </w:t>
            </w:r>
            <w:r w:rsidRPr="005E2AE3">
              <w:rPr>
                <w:b/>
                <w:sz w:val="22"/>
                <w:szCs w:val="22"/>
              </w:rPr>
              <w:t>88 773,39 рублей,</w:t>
            </w:r>
            <w:r w:rsidRPr="005E2AE3">
              <w:rPr>
                <w:sz w:val="22"/>
                <w:szCs w:val="22"/>
              </w:rPr>
              <w:t xml:space="preserve"> в том числе</w:t>
            </w:r>
            <w:r w:rsidRPr="005E2AE3">
              <w:rPr>
                <w:b/>
                <w:i/>
                <w:sz w:val="22"/>
                <w:szCs w:val="22"/>
              </w:rPr>
              <w:t xml:space="preserve"> </w:t>
            </w:r>
            <w:r w:rsidRPr="005E2AE3">
              <w:rPr>
                <w:sz w:val="22"/>
                <w:szCs w:val="22"/>
              </w:rPr>
              <w:t>по КОСГУ 211 «Заработная плата»</w:t>
            </w:r>
            <w:r w:rsidRPr="005E2AE3">
              <w:rPr>
                <w:b/>
                <w:sz w:val="22"/>
                <w:szCs w:val="22"/>
              </w:rPr>
              <w:t xml:space="preserve"> - 68 182,33 рублей, </w:t>
            </w:r>
            <w:r w:rsidRPr="005E2AE3">
              <w:rPr>
                <w:sz w:val="22"/>
                <w:szCs w:val="22"/>
              </w:rPr>
              <w:t xml:space="preserve">по КОСГУ 213 «Начисления на выплаты по оплате труда» </w:t>
            </w:r>
            <w:r w:rsidRPr="005E2AE3">
              <w:rPr>
                <w:b/>
                <w:sz w:val="22"/>
                <w:szCs w:val="22"/>
              </w:rPr>
              <w:t>20 591,06 рублей</w:t>
            </w:r>
            <w:r w:rsidRPr="005E2AE3">
              <w:rPr>
                <w:sz w:val="22"/>
                <w:szCs w:val="22"/>
              </w:rPr>
              <w:t xml:space="preserve"> (нарушения при расчете выплат стимулирующего характера).</w:t>
            </w:r>
          </w:p>
        </w:tc>
      </w:tr>
      <w:tr w:rsidR="008F4CC9" w:rsidRPr="005E2AE3" w:rsidTr="00976CAB">
        <w:tc>
          <w:tcPr>
            <w:tcW w:w="10562" w:type="dxa"/>
            <w:gridSpan w:val="5"/>
          </w:tcPr>
          <w:p w:rsidR="008F4CC9" w:rsidRPr="005E2AE3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E2AE3">
              <w:rPr>
                <w:b/>
                <w:bCs/>
                <w:sz w:val="22"/>
                <w:szCs w:val="22"/>
              </w:rPr>
              <w:lastRenderedPageBreak/>
              <w:t>ПРЕДОСТАВЛЕНИЕ МУНИЦИПАЛЬНЫХ УСЛУГ, В ТОМ ЧИСЛЕ СОВЕРШЕНСТВОВАНИЕ УСЛОВИЙ, ПРОЦЕДУР И МЕХАНИЗМОВ МУНИЦИПАЛЬНЫХ ЗАКУПОК</w:t>
            </w:r>
          </w:p>
        </w:tc>
      </w:tr>
      <w:tr w:rsidR="008F4CC9" w:rsidRPr="00CA6FFF" w:rsidTr="00976CAB">
        <w:tc>
          <w:tcPr>
            <w:tcW w:w="567" w:type="dxa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41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Проведение проверок деятельности муниципальных заказчиков, иных заказчиков, учреждения уполномоченного на определение поставщиков (подрядчиков, исполнителей) в сфере закупок товаров, работ, услуг для муниципальных нужд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 и муниципальных нужд казенных, бюджетных учреждений городского округа ЗАТО Свободный</w:t>
            </w:r>
          </w:p>
        </w:tc>
        <w:tc>
          <w:tcPr>
            <w:tcW w:w="1842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Финансовый отдел администрации</w:t>
            </w:r>
          </w:p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5E2AE3" w:rsidRPr="00CA6FFF" w:rsidRDefault="00CA6FFF" w:rsidP="00AA1A56">
            <w:pPr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В соответствии с распоряжением финансового отдела администрации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 от 26.06.2017 № 176 «Об утверждении Плана проведения финансовым отделом администрации городского округа ЗАТО Свободный плановых проверок при осуществлении закупок для обеспечения нужд городского округа ЗАТО Свободный в соответствии с Федеральным законом от    05.04.2013 № 44-ФЗ «О контрактной системе в сфере закупок товаров, работ, услуг для обеспечения государственных и муниципальных нужд», распоряжением финансового отдела администрации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 от 27.10.2017 № 38 «О проведении проверки соблюдения МБУК ДК «Свободный»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2017 году</w:t>
            </w:r>
            <w:r w:rsidR="005E2AE3" w:rsidRPr="00CA6FFF">
              <w:rPr>
                <w:sz w:val="22"/>
                <w:szCs w:val="22"/>
              </w:rPr>
              <w:t xml:space="preserve"> финансовым отделом администрации городского округа ЗАТО Свободный проведены проверки</w:t>
            </w:r>
            <w:r w:rsidRPr="00CA6FFF">
              <w:rPr>
                <w:sz w:val="22"/>
                <w:szCs w:val="22"/>
              </w:rPr>
              <w:t xml:space="preserve"> соблюдения требований Федерального закона от 05.04.2013 № 44-ФЗ </w:t>
            </w:r>
            <w:r w:rsidRPr="00CA6FFF">
              <w:rPr>
                <w:sz w:val="22"/>
                <w:szCs w:val="22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5E2AE3" w:rsidRPr="00CA6FFF">
              <w:rPr>
                <w:sz w:val="22"/>
                <w:szCs w:val="22"/>
              </w:rPr>
              <w:t xml:space="preserve">: в МБУ ДО ЦДТ «Калейдоскоп», МБДОУ </w:t>
            </w:r>
            <w:r w:rsidRPr="00CA6FFF">
              <w:rPr>
                <w:sz w:val="22"/>
                <w:szCs w:val="22"/>
              </w:rPr>
              <w:br/>
            </w:r>
            <w:r w:rsidR="005E2AE3" w:rsidRPr="00CA6FFF">
              <w:rPr>
                <w:sz w:val="22"/>
                <w:szCs w:val="22"/>
              </w:rPr>
              <w:t xml:space="preserve">№ </w:t>
            </w:r>
            <w:r w:rsidRPr="00CA6FFF">
              <w:rPr>
                <w:sz w:val="22"/>
                <w:szCs w:val="22"/>
              </w:rPr>
              <w:t>17, МБУК ДК «Свободный»</w:t>
            </w:r>
          </w:p>
          <w:p w:rsidR="008F4CC9" w:rsidRPr="00CA6FFF" w:rsidRDefault="00AA1A56" w:rsidP="00AA1A56">
            <w:pPr>
              <w:pStyle w:val="a3"/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В целях реализации мер по повышению качества муниципального финансового контроля, </w:t>
            </w:r>
            <w:proofErr w:type="gramStart"/>
            <w:r w:rsidRPr="00CA6FFF">
              <w:rPr>
                <w:sz w:val="22"/>
                <w:szCs w:val="22"/>
              </w:rPr>
              <w:t>начиная с 2017 года осуществляется</w:t>
            </w:r>
            <w:proofErr w:type="gramEnd"/>
            <w:r w:rsidRPr="00CA6FFF">
              <w:rPr>
                <w:sz w:val="22"/>
                <w:szCs w:val="22"/>
              </w:rPr>
              <w:t xml:space="preserve"> казначейский контроль в соответствии с частью 5 статьи 99 Федерального закона от 05.04.2013 № 44-ФЗ, охватывающий все этапы от планирования закупки до исполнения контракта.</w:t>
            </w:r>
          </w:p>
        </w:tc>
      </w:tr>
      <w:tr w:rsidR="008F4CC9" w:rsidRPr="00CA6FFF" w:rsidTr="00976CAB">
        <w:tc>
          <w:tcPr>
            <w:tcW w:w="567" w:type="dxa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341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Осуществление ведомственного контроля за полнотой и качеством предоставления муниципальных услуг муниципальными учреждениями </w:t>
            </w:r>
            <w:r w:rsidRPr="00CA6FFF">
              <w:rPr>
                <w:sz w:val="22"/>
                <w:szCs w:val="22"/>
              </w:rPr>
              <w:lastRenderedPageBreak/>
              <w:t xml:space="preserve">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42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lastRenderedPageBreak/>
              <w:t xml:space="preserve">Отдел образования администрация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Свободный; ведущий специалист по </w:t>
            </w:r>
            <w:r w:rsidRPr="00CA6FFF">
              <w:rPr>
                <w:sz w:val="22"/>
                <w:szCs w:val="22"/>
              </w:rPr>
              <w:lastRenderedPageBreak/>
              <w:t>молодежной политике, культуре и спорту администрация городского округа ЗАТО Свободный</w:t>
            </w:r>
          </w:p>
        </w:tc>
        <w:tc>
          <w:tcPr>
            <w:tcW w:w="1276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4536" w:type="dxa"/>
          </w:tcPr>
          <w:p w:rsidR="00CA6FFF" w:rsidRPr="00CA6FFF" w:rsidRDefault="00CA6FFF" w:rsidP="00A548FF">
            <w:pPr>
              <w:pStyle w:val="a3"/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В </w:t>
            </w:r>
            <w:r w:rsidRPr="00CA6FFF">
              <w:rPr>
                <w:sz w:val="22"/>
                <w:szCs w:val="22"/>
                <w:lang w:val="en-US"/>
              </w:rPr>
              <w:t>I</w:t>
            </w:r>
            <w:r w:rsidRPr="00CA6FFF">
              <w:rPr>
                <w:sz w:val="22"/>
                <w:szCs w:val="22"/>
              </w:rPr>
              <w:t xml:space="preserve"> квартале 2017 года проводилась работа по планированию проведения в 2017 году независимой оценки качества предоставления услуг муниципальными образовательными организациями: МБОУ </w:t>
            </w:r>
            <w:r w:rsidRPr="00CA6FFF">
              <w:rPr>
                <w:sz w:val="22"/>
                <w:szCs w:val="22"/>
              </w:rPr>
              <w:br/>
              <w:t>«СШ № 25», МБДОУ №17, МКУ ДО СЮТ</w:t>
            </w:r>
          </w:p>
          <w:p w:rsidR="00CA6FFF" w:rsidRPr="00CA6FFF" w:rsidRDefault="00CA6FFF" w:rsidP="00A548FF">
            <w:pPr>
              <w:pStyle w:val="a3"/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Во </w:t>
            </w:r>
            <w:r w:rsidRPr="00CA6FFF">
              <w:rPr>
                <w:sz w:val="22"/>
                <w:szCs w:val="22"/>
                <w:lang w:val="en-US"/>
              </w:rPr>
              <w:t>II</w:t>
            </w:r>
            <w:r w:rsidRPr="00CA6FFF">
              <w:rPr>
                <w:sz w:val="22"/>
                <w:szCs w:val="22"/>
              </w:rPr>
              <w:t xml:space="preserve"> квартале 2017 года работа по независимой оценке качества предоставления </w:t>
            </w:r>
            <w:r w:rsidRPr="00CA6FFF">
              <w:rPr>
                <w:sz w:val="22"/>
                <w:szCs w:val="22"/>
              </w:rPr>
              <w:lastRenderedPageBreak/>
              <w:t>услуг муниципальными образовательными организациями не проводилась.</w:t>
            </w:r>
          </w:p>
          <w:p w:rsidR="00CA6FFF" w:rsidRPr="00CA6FFF" w:rsidRDefault="00CA6FFF" w:rsidP="00A548FF">
            <w:pPr>
              <w:pStyle w:val="a3"/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В </w:t>
            </w:r>
            <w:r w:rsidRPr="00CA6FFF">
              <w:rPr>
                <w:sz w:val="22"/>
                <w:szCs w:val="22"/>
                <w:lang w:val="en-US"/>
              </w:rPr>
              <w:t>III</w:t>
            </w:r>
            <w:r w:rsidRPr="00CA6FFF">
              <w:rPr>
                <w:sz w:val="22"/>
                <w:szCs w:val="22"/>
              </w:rPr>
              <w:t xml:space="preserve"> квартале 2017 года работа по независимой оценке качества предоставления услуг муниципальными образовательными организациями не проводилась.</w:t>
            </w:r>
          </w:p>
          <w:p w:rsidR="008F4CC9" w:rsidRPr="00CA6FFF" w:rsidRDefault="00A548FF" w:rsidP="00A548FF">
            <w:pPr>
              <w:pStyle w:val="a3"/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В</w:t>
            </w:r>
            <w:r w:rsidR="008F4CC9" w:rsidRPr="00CA6FFF">
              <w:rPr>
                <w:sz w:val="22"/>
                <w:szCs w:val="22"/>
              </w:rPr>
              <w:t xml:space="preserve"> </w:t>
            </w:r>
            <w:r w:rsidRPr="00CA6FFF">
              <w:rPr>
                <w:sz w:val="22"/>
                <w:szCs w:val="22"/>
                <w:lang w:val="en-US"/>
              </w:rPr>
              <w:t>IV</w:t>
            </w:r>
            <w:r w:rsidR="008F4CC9" w:rsidRPr="00CA6FFF">
              <w:rPr>
                <w:sz w:val="22"/>
                <w:szCs w:val="22"/>
              </w:rPr>
              <w:t xml:space="preserve"> квартале 2017 </w:t>
            </w:r>
            <w:r w:rsidRPr="00CA6FFF">
              <w:rPr>
                <w:sz w:val="22"/>
                <w:szCs w:val="22"/>
              </w:rPr>
              <w:t xml:space="preserve">проводилась </w:t>
            </w:r>
            <w:r w:rsidR="008F4CC9" w:rsidRPr="00CA6FFF">
              <w:rPr>
                <w:sz w:val="22"/>
                <w:szCs w:val="22"/>
              </w:rPr>
              <w:t>независим</w:t>
            </w:r>
            <w:r w:rsidRPr="00CA6FFF">
              <w:rPr>
                <w:sz w:val="22"/>
                <w:szCs w:val="22"/>
              </w:rPr>
              <w:t>ая</w:t>
            </w:r>
            <w:r w:rsidR="008F4CC9" w:rsidRPr="00CA6FFF">
              <w:rPr>
                <w:sz w:val="22"/>
                <w:szCs w:val="22"/>
              </w:rPr>
              <w:t xml:space="preserve"> оценк</w:t>
            </w:r>
            <w:r w:rsidRPr="00CA6FFF">
              <w:rPr>
                <w:sz w:val="22"/>
                <w:szCs w:val="22"/>
              </w:rPr>
              <w:t>а</w:t>
            </w:r>
            <w:r w:rsidR="008F4CC9" w:rsidRPr="00CA6FFF">
              <w:rPr>
                <w:sz w:val="22"/>
                <w:szCs w:val="22"/>
              </w:rPr>
              <w:t xml:space="preserve"> качества предоставления услуг муниципальными организациями </w:t>
            </w:r>
            <w:r w:rsidRPr="00CA6FFF">
              <w:rPr>
                <w:sz w:val="22"/>
                <w:szCs w:val="22"/>
              </w:rPr>
              <w:t>дополнительного образования.</w:t>
            </w:r>
          </w:p>
        </w:tc>
      </w:tr>
      <w:tr w:rsidR="008F4CC9" w:rsidRPr="00CA6FFF" w:rsidTr="00976CAB">
        <w:tc>
          <w:tcPr>
            <w:tcW w:w="567" w:type="dxa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2341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Продолжение работы по регламентации деятельности органов местного самоуправления и муниципальных учреждений, разработка и внесение изменений в административные регламенты предоставления муниципальных услуг (исполнения муниципальных функций)</w:t>
            </w:r>
          </w:p>
        </w:tc>
        <w:tc>
          <w:tcPr>
            <w:tcW w:w="1842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8F4CC9" w:rsidRPr="00CA6FFF" w:rsidRDefault="008F4CC9" w:rsidP="00F9555F">
            <w:pPr>
              <w:pStyle w:val="a3"/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Изменения в административные регламенты предоставления муниципальных услуг (исполнения муниципальных функций) вносятся своевременно.</w:t>
            </w:r>
          </w:p>
        </w:tc>
      </w:tr>
      <w:tr w:rsidR="008F4CC9" w:rsidRPr="00CA6FFF" w:rsidTr="00976CAB">
        <w:tc>
          <w:tcPr>
            <w:tcW w:w="10562" w:type="dxa"/>
            <w:gridSpan w:val="5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t>ОБЕСПЕЧЕНИЕ УЧАСТИЯ ИНС</w:t>
            </w:r>
            <w:r w:rsidR="00F7297E" w:rsidRPr="00CA6FFF">
              <w:rPr>
                <w:b/>
                <w:bCs/>
                <w:sz w:val="22"/>
                <w:szCs w:val="22"/>
              </w:rPr>
              <w:t xml:space="preserve">ТИТУТОВ ГРАЖДАНСКОГО ОБЩЕСТВА В </w:t>
            </w:r>
            <w:r w:rsidRPr="00CA6FFF">
              <w:rPr>
                <w:b/>
                <w:bCs/>
                <w:sz w:val="22"/>
                <w:szCs w:val="22"/>
              </w:rPr>
              <w:t>ПРОТИВОДЕЙСТВИИ КОРРУПЦИИ</w:t>
            </w:r>
          </w:p>
        </w:tc>
      </w:tr>
      <w:tr w:rsidR="008F4CC9" w:rsidRPr="00CA6FFF" w:rsidTr="00976CAB">
        <w:tc>
          <w:tcPr>
            <w:tcW w:w="567" w:type="dxa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341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Подготовка и проведение встреч с представителями политических партий и общественных объединений по вопросам улучшения нравственного климата в обществе, совершенствования </w:t>
            </w:r>
            <w:proofErr w:type="spellStart"/>
            <w:r w:rsidRPr="00CA6FFF">
              <w:rPr>
                <w:sz w:val="22"/>
                <w:szCs w:val="22"/>
              </w:rPr>
              <w:t>антикоррупционного</w:t>
            </w:r>
            <w:proofErr w:type="spellEnd"/>
            <w:r w:rsidRPr="00CA6FFF">
              <w:rPr>
                <w:sz w:val="22"/>
                <w:szCs w:val="22"/>
              </w:rPr>
              <w:t xml:space="preserve"> законодательства, взаимодействия с органами власти и правоохранительными органами, выявления причин коррупции и эффективности мер по ее противодействию в городском </w:t>
            </w:r>
            <w:proofErr w:type="gramStart"/>
            <w:r w:rsidRPr="00CA6FFF">
              <w:rPr>
                <w:sz w:val="22"/>
                <w:szCs w:val="22"/>
              </w:rPr>
              <w:t>округе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42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Свободный, Дума городского округа ЗАТО Свободный</w:t>
            </w:r>
          </w:p>
        </w:tc>
        <w:tc>
          <w:tcPr>
            <w:tcW w:w="1276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Не менее одной встречи в год</w:t>
            </w:r>
          </w:p>
        </w:tc>
        <w:tc>
          <w:tcPr>
            <w:tcW w:w="4536" w:type="dxa"/>
          </w:tcPr>
          <w:p w:rsidR="00CA6FFF" w:rsidRPr="00CA6FFF" w:rsidRDefault="00CA6FFF" w:rsidP="00CA6FFF">
            <w:pPr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Встречи</w:t>
            </w:r>
            <w:r w:rsidR="009F19F8" w:rsidRPr="00CA6FFF">
              <w:rPr>
                <w:sz w:val="22"/>
                <w:szCs w:val="22"/>
              </w:rPr>
              <w:t xml:space="preserve"> по вопросам улучшения нравственного климата в обществе, совершенствования </w:t>
            </w:r>
            <w:proofErr w:type="spellStart"/>
            <w:r w:rsidR="009F19F8" w:rsidRPr="00CA6FFF">
              <w:rPr>
                <w:sz w:val="22"/>
                <w:szCs w:val="22"/>
              </w:rPr>
              <w:t>антикоррупционного</w:t>
            </w:r>
            <w:proofErr w:type="spellEnd"/>
            <w:r w:rsidR="009F19F8" w:rsidRPr="00CA6FFF">
              <w:rPr>
                <w:sz w:val="22"/>
                <w:szCs w:val="22"/>
              </w:rPr>
              <w:t xml:space="preserve"> законодательства и эффективности мер по ее противодействию в городском </w:t>
            </w:r>
            <w:proofErr w:type="gramStart"/>
            <w:r w:rsidR="009F19F8" w:rsidRPr="00CA6FFF">
              <w:rPr>
                <w:sz w:val="22"/>
                <w:szCs w:val="22"/>
              </w:rPr>
              <w:t>округе</w:t>
            </w:r>
            <w:proofErr w:type="gramEnd"/>
            <w:r w:rsidR="009F19F8" w:rsidRPr="00CA6FFF">
              <w:rPr>
                <w:sz w:val="22"/>
                <w:szCs w:val="22"/>
              </w:rPr>
              <w:t xml:space="preserve"> ЗАТО Свободный </w:t>
            </w:r>
            <w:r w:rsidRPr="00CA6FFF">
              <w:rPr>
                <w:sz w:val="22"/>
                <w:szCs w:val="22"/>
              </w:rPr>
              <w:t>в</w:t>
            </w:r>
            <w:r w:rsidR="009F19F8" w:rsidRPr="00CA6FFF">
              <w:rPr>
                <w:sz w:val="22"/>
                <w:szCs w:val="22"/>
              </w:rPr>
              <w:t xml:space="preserve"> 2017</w:t>
            </w:r>
            <w:r w:rsidRPr="00CA6FFF">
              <w:rPr>
                <w:sz w:val="22"/>
                <w:szCs w:val="22"/>
              </w:rPr>
              <w:t xml:space="preserve"> году</w:t>
            </w:r>
            <w:r w:rsidR="0088432F" w:rsidRPr="00CA6FFF">
              <w:rPr>
                <w:sz w:val="22"/>
                <w:szCs w:val="22"/>
              </w:rPr>
              <w:t xml:space="preserve"> </w:t>
            </w:r>
            <w:r w:rsidRPr="00CA6FFF">
              <w:rPr>
                <w:sz w:val="22"/>
                <w:szCs w:val="22"/>
              </w:rPr>
              <w:t>проведены 05.04.2017, 22.06.2017.</w:t>
            </w:r>
          </w:p>
        </w:tc>
      </w:tr>
      <w:tr w:rsidR="008F4CC9" w:rsidRPr="00CA6FFF" w:rsidTr="00976CAB">
        <w:tc>
          <w:tcPr>
            <w:tcW w:w="567" w:type="dxa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341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1842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36" w:type="dxa"/>
          </w:tcPr>
          <w:p w:rsidR="008F4CC9" w:rsidRPr="00CA6FFF" w:rsidRDefault="008F4CC9" w:rsidP="00F9555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CA6FFF">
              <w:rPr>
                <w:rFonts w:ascii="Times New Roman" w:hAnsi="Times New Roman"/>
              </w:rPr>
              <w:t xml:space="preserve">Административные регламенты по оказанию муниципальных услуг размещаются на официальном сайте администрации городского </w:t>
            </w:r>
            <w:proofErr w:type="gramStart"/>
            <w:r w:rsidRPr="00CA6FFF">
              <w:rPr>
                <w:rFonts w:ascii="Times New Roman" w:hAnsi="Times New Roman"/>
              </w:rPr>
              <w:t>округа</w:t>
            </w:r>
            <w:proofErr w:type="gramEnd"/>
            <w:r w:rsidRPr="00CA6FFF">
              <w:rPr>
                <w:rFonts w:ascii="Times New Roman" w:hAnsi="Times New Roman"/>
              </w:rPr>
              <w:t xml:space="preserve"> ЗАТО Свободный, на информационных стендах у специалистов оказывающих муниципальные услуги.</w:t>
            </w:r>
          </w:p>
          <w:p w:rsidR="008F4CC9" w:rsidRPr="00CA6FFF" w:rsidRDefault="008F4CC9" w:rsidP="00F9555F">
            <w:pPr>
              <w:pStyle w:val="a3"/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Созданы Общественные советы по проведению независимой оценки качества работы образовательных учреждений и учреждений культуры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</w:t>
            </w:r>
            <w:r w:rsidRPr="00CA6FFF">
              <w:rPr>
                <w:sz w:val="22"/>
                <w:szCs w:val="22"/>
              </w:rPr>
              <w:lastRenderedPageBreak/>
              <w:t xml:space="preserve">ЗАТО Свободный. Члены Общественных советов принимают участие в различных мероприятиях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Свободный, в том числе и направленных на противодействие коррупции.</w:t>
            </w:r>
          </w:p>
        </w:tc>
      </w:tr>
      <w:tr w:rsidR="008F4CC9" w:rsidRPr="00CA6FFF" w:rsidTr="00976CAB">
        <w:tc>
          <w:tcPr>
            <w:tcW w:w="567" w:type="dxa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341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Оказание содействия в участии общественности в проведении экспертизы </w:t>
            </w:r>
          </w:p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(в том числе независимой) проектов муниципальных правовых актов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 </w:t>
            </w:r>
          </w:p>
        </w:tc>
        <w:tc>
          <w:tcPr>
            <w:tcW w:w="1842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Юридический отдел, организационно-кадровый отдел администрации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36" w:type="dxa"/>
          </w:tcPr>
          <w:p w:rsidR="008F4CC9" w:rsidRPr="00CA6FFF" w:rsidRDefault="008F4CC9" w:rsidP="00CA6FFF">
            <w:pPr>
              <w:pStyle w:val="a3"/>
              <w:jc w:val="both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Для обеспечения участия общественности в проведении экспертизы проектов муниципальных правовых актов в экспертных исследованиях проекты муниципальных правовых актах размещаются на официальном сайте администрации, официальном сайте главы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Свободный, а также направляются независимым экспертам. </w:t>
            </w:r>
          </w:p>
        </w:tc>
      </w:tr>
      <w:tr w:rsidR="008F4CC9" w:rsidRPr="00CA6FFF" w:rsidTr="00976CAB">
        <w:tc>
          <w:tcPr>
            <w:tcW w:w="10562" w:type="dxa"/>
            <w:gridSpan w:val="5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t xml:space="preserve">ОБЕСПЕЧЕНИЕ ПРАВА ГРАЖДАН НА ДОСТУП К ИНФОРМАЦИИ О ДЕЯТЕЛЬНОСТИ ОРГАНОВ МЕСТНОГО САМОУПРАВЛЕНИЯ ГОРОДСКОГО </w:t>
            </w:r>
            <w:proofErr w:type="gramStart"/>
            <w:r w:rsidRPr="00CA6FFF">
              <w:rPr>
                <w:b/>
                <w:bCs/>
                <w:sz w:val="22"/>
                <w:szCs w:val="22"/>
              </w:rPr>
              <w:t>ОКРУГА</w:t>
            </w:r>
            <w:proofErr w:type="gramEnd"/>
            <w:r w:rsidRPr="00CA6FFF">
              <w:rPr>
                <w:b/>
                <w:bCs/>
                <w:sz w:val="22"/>
                <w:szCs w:val="22"/>
              </w:rPr>
              <w:t xml:space="preserve"> ЗАТО СВОБОДНЫЙ</w:t>
            </w:r>
          </w:p>
        </w:tc>
      </w:tr>
      <w:tr w:rsidR="008F4CC9" w:rsidRPr="00CA6FFF" w:rsidTr="00976CAB">
        <w:tc>
          <w:tcPr>
            <w:tcW w:w="567" w:type="dxa"/>
          </w:tcPr>
          <w:p w:rsidR="008F4CC9" w:rsidRPr="00CA6FFF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CA6FFF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341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Информирование жителей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Pr="00CA6FFF">
              <w:rPr>
                <w:sz w:val="22"/>
                <w:szCs w:val="22"/>
              </w:rPr>
              <w:t xml:space="preserve"> ЗАТО Свободный через средства массовой информации и официальные сайты органов местного самоуправления городского округа ЗАТО Свободный в сети Интернет о ходе реализации антикоррупционной политики в органах местного самоуправления городского округа ЗАТО Свободный</w:t>
            </w:r>
          </w:p>
        </w:tc>
        <w:tc>
          <w:tcPr>
            <w:tcW w:w="1842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 xml:space="preserve">Органы местного самоуправления городского </w:t>
            </w:r>
            <w:proofErr w:type="gramStart"/>
            <w:r w:rsidRPr="00CA6FFF">
              <w:rPr>
                <w:sz w:val="22"/>
                <w:szCs w:val="22"/>
              </w:rPr>
              <w:t>округа</w:t>
            </w:r>
            <w:proofErr w:type="gramEnd"/>
            <w:r w:rsidR="00FE2DCF" w:rsidRPr="00CA6FFF">
              <w:rPr>
                <w:sz w:val="22"/>
                <w:szCs w:val="22"/>
              </w:rPr>
              <w:t xml:space="preserve"> </w:t>
            </w:r>
            <w:r w:rsidRPr="00CA6FFF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276" w:type="dxa"/>
          </w:tcPr>
          <w:p w:rsidR="008F4CC9" w:rsidRPr="00CA6FFF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CA6FF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8F4CC9" w:rsidRPr="00CA6FFF" w:rsidRDefault="008F4CC9" w:rsidP="00F9555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CA6FFF">
              <w:rPr>
                <w:rFonts w:ascii="Times New Roman" w:hAnsi="Times New Roman"/>
              </w:rPr>
              <w:t xml:space="preserve">Информирование граждан о ходе реализации антикоррупционной политики на территории городского </w:t>
            </w:r>
            <w:proofErr w:type="gramStart"/>
            <w:r w:rsidRPr="00CA6FFF">
              <w:rPr>
                <w:rFonts w:ascii="Times New Roman" w:hAnsi="Times New Roman"/>
              </w:rPr>
              <w:t>округа</w:t>
            </w:r>
            <w:proofErr w:type="gramEnd"/>
            <w:r w:rsidRPr="00CA6FFF">
              <w:rPr>
                <w:rFonts w:ascii="Times New Roman" w:hAnsi="Times New Roman"/>
              </w:rPr>
              <w:t xml:space="preserve"> ЗАТО Свободный осуществляется через официальный сайт администрации городского округа ЗАТО Свободный (раздел «Противодействие коррупции»).</w:t>
            </w:r>
          </w:p>
        </w:tc>
      </w:tr>
      <w:tr w:rsidR="008F4CC9" w:rsidRPr="00692B41" w:rsidTr="00976CAB">
        <w:tc>
          <w:tcPr>
            <w:tcW w:w="567" w:type="dxa"/>
          </w:tcPr>
          <w:p w:rsidR="008F4CC9" w:rsidRPr="00692B4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92B41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341" w:type="dxa"/>
          </w:tcPr>
          <w:p w:rsidR="008F4CC9" w:rsidRPr="00692B4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 xml:space="preserve">Проведение социологического опроса населения об уровне восприятия коррупции в городском </w:t>
            </w:r>
            <w:proofErr w:type="gramStart"/>
            <w:r w:rsidRPr="00692B41">
              <w:rPr>
                <w:sz w:val="22"/>
                <w:szCs w:val="22"/>
              </w:rPr>
              <w:t>округе</w:t>
            </w:r>
            <w:proofErr w:type="gramEnd"/>
            <w:r w:rsidRPr="00692B41">
              <w:rPr>
                <w:sz w:val="22"/>
                <w:szCs w:val="22"/>
              </w:rPr>
              <w:t xml:space="preserve"> ЗАТО Свободный, обобщение результатов и рассмотрение их на заседании комиссии по противодействию коррупции в городском округе ЗАТО Свободный</w:t>
            </w:r>
          </w:p>
        </w:tc>
        <w:tc>
          <w:tcPr>
            <w:tcW w:w="1842" w:type="dxa"/>
          </w:tcPr>
          <w:p w:rsidR="008F4CC9" w:rsidRPr="00692B4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692B41">
              <w:rPr>
                <w:sz w:val="22"/>
                <w:szCs w:val="22"/>
              </w:rPr>
              <w:t>округа</w:t>
            </w:r>
            <w:proofErr w:type="gramEnd"/>
            <w:r w:rsidRPr="00692B4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692B4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  <w:lang w:val="en-US"/>
              </w:rPr>
              <w:t>IV</w:t>
            </w:r>
            <w:r w:rsidRPr="00692B41">
              <w:rPr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4536" w:type="dxa"/>
          </w:tcPr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 xml:space="preserve">В </w:t>
            </w:r>
            <w:r w:rsidRPr="00692B41">
              <w:rPr>
                <w:sz w:val="22"/>
                <w:szCs w:val="22"/>
                <w:lang w:val="en-US"/>
              </w:rPr>
              <w:t>IV</w:t>
            </w:r>
            <w:r w:rsidRPr="00692B41">
              <w:rPr>
                <w:sz w:val="22"/>
                <w:szCs w:val="22"/>
              </w:rPr>
              <w:t xml:space="preserve"> квартале 2017 году проведен социологический опрос уровня восприятия коррупции среди населения городского </w:t>
            </w:r>
            <w:proofErr w:type="gramStart"/>
            <w:r w:rsidRPr="00692B41">
              <w:rPr>
                <w:sz w:val="22"/>
                <w:szCs w:val="22"/>
              </w:rPr>
              <w:t>округа</w:t>
            </w:r>
            <w:proofErr w:type="gramEnd"/>
            <w:r w:rsidRPr="00692B41">
              <w:rPr>
                <w:sz w:val="22"/>
                <w:szCs w:val="22"/>
              </w:rPr>
              <w:t xml:space="preserve"> ЗАТО Свободный. В анкетировании приняли участие138 (79,3%) женщин и 32 (18,4%) мужчины, 4 (2,3%) человека отказались сообщить свой пол.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Самый распространенный возраст опрашиваемых 22-33 года -66(37,9%) человек, 34-40 лет – 44(25,1%) человек, 41-50 лет – 34(119,5%) человек, старше 50 лет – 21(12,1%) человек, отказались назвать свой возраст – 9(5,2%) человек.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В коррупционную ситуацию попадало 33(18,0%) человека, не попадали в коррупционную ситуацию 143(78,1%) человека, что на 10,6 процентов больше по сравнению с прошлым годом.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 xml:space="preserve">Неформально договаривались при попадании в коррупционную ситуацию 12 человек (8,2%), а искали пути формального решения проблемы – 98 человек (66,7%), что на 16,4% больше в сравнении с результатами опроса </w:t>
            </w:r>
            <w:r w:rsidRPr="00692B41">
              <w:rPr>
                <w:sz w:val="22"/>
                <w:szCs w:val="22"/>
              </w:rPr>
              <w:lastRenderedPageBreak/>
              <w:t>2016 года.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Большинство респондентов считают, что уровень коррупции в стране остался прежним 31(</w:t>
            </w:r>
            <w:proofErr w:type="gramStart"/>
            <w:r w:rsidRPr="00692B41">
              <w:rPr>
                <w:sz w:val="22"/>
                <w:szCs w:val="22"/>
              </w:rPr>
              <w:t>21,1%) че</w:t>
            </w:r>
            <w:proofErr w:type="gramEnd"/>
            <w:r w:rsidRPr="00692B41">
              <w:rPr>
                <w:sz w:val="22"/>
                <w:szCs w:val="22"/>
              </w:rPr>
              <w:t>ловек, увеличился - считают 22(15,0%) человека, и уменьшился – 10(6,8 %) человек, остальные затруднились ответить на вопрос.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 xml:space="preserve">Анализ уровня информационной открытости государственных органов и органов местного самоуправления показал, что большинство респондентов считают уровень информационной открытости органов местного самоуправления городского </w:t>
            </w:r>
            <w:proofErr w:type="gramStart"/>
            <w:r w:rsidRPr="00692B41">
              <w:rPr>
                <w:sz w:val="22"/>
                <w:szCs w:val="22"/>
              </w:rPr>
              <w:t>округа</w:t>
            </w:r>
            <w:proofErr w:type="gramEnd"/>
            <w:r w:rsidRPr="00692B41">
              <w:rPr>
                <w:sz w:val="22"/>
                <w:szCs w:val="22"/>
              </w:rPr>
              <w:t xml:space="preserve"> ЗАТО Свободный средним 38(25,9%) человек, выше среднего 27(18,4) человек и высоким 16(10,9%).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Среди мер в наибольшей степени влияющих на снижение уровня коррупции респонденты выделили «ужесточение наказания за коррупцию» 37(25,2) человек и «создание специального государственного органа по борьбе с коррупцией»</w:t>
            </w:r>
            <w:bookmarkStart w:id="0" w:name="_GoBack"/>
            <w:bookmarkEnd w:id="0"/>
            <w:r w:rsidRPr="00692B41">
              <w:rPr>
                <w:sz w:val="22"/>
                <w:szCs w:val="22"/>
              </w:rPr>
              <w:t xml:space="preserve"> 33(22,5) человека.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Большинство анкетируемых оценили уровень информационной открытости органов местного самоуправления как  «средний» 31,9%(44), 13,8%(19) как «высокий», 13%(18) «выше среднего».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Индекс восприятия бытовой коррупции – 19,1%(2016 год – 15,9%)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Индекс восприятия деловой коррупции – 22,2%(2016 год – 22,2%)</w:t>
            </w:r>
          </w:p>
          <w:p w:rsidR="00F9555F" w:rsidRPr="00692B41" w:rsidRDefault="00F9555F" w:rsidP="00F9555F">
            <w:pPr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Индекс восприятия внутренней коррупции – 11,1%(2016 год – 18,2%)</w:t>
            </w:r>
          </w:p>
          <w:p w:rsidR="008F4CC9" w:rsidRPr="00692B41" w:rsidRDefault="00F9555F" w:rsidP="00F9555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92B41">
              <w:rPr>
                <w:rFonts w:ascii="Times New Roman" w:hAnsi="Times New Roman"/>
              </w:rPr>
              <w:t>Итоговый индекс восприятия коррупции- 18,0%(2016 год – 18,8%)</w:t>
            </w:r>
          </w:p>
        </w:tc>
      </w:tr>
      <w:tr w:rsidR="008F4CC9" w:rsidRPr="00F9555F" w:rsidTr="00976CAB">
        <w:tc>
          <w:tcPr>
            <w:tcW w:w="567" w:type="dxa"/>
          </w:tcPr>
          <w:p w:rsidR="008F4CC9" w:rsidRPr="00692B4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692B41">
              <w:rPr>
                <w:b/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2341" w:type="dxa"/>
          </w:tcPr>
          <w:p w:rsidR="008F4CC9" w:rsidRPr="00692B4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 xml:space="preserve">Опубликование в газете «Свободные вести» и размещение на официальных сайтах органов местного самоуправления городского </w:t>
            </w:r>
            <w:proofErr w:type="gramStart"/>
            <w:r w:rsidRPr="00692B41">
              <w:rPr>
                <w:sz w:val="22"/>
                <w:szCs w:val="22"/>
              </w:rPr>
              <w:t>округа</w:t>
            </w:r>
            <w:proofErr w:type="gramEnd"/>
            <w:r w:rsidRPr="00692B41">
              <w:rPr>
                <w:sz w:val="22"/>
                <w:szCs w:val="22"/>
              </w:rPr>
              <w:t xml:space="preserve"> ЗАТО Свободный в сети Интернет материалов о бюджетном процессе в городском округе ЗАТО Свободный, планов и итогов контрольных мероприятий</w:t>
            </w:r>
          </w:p>
        </w:tc>
        <w:tc>
          <w:tcPr>
            <w:tcW w:w="1842" w:type="dxa"/>
          </w:tcPr>
          <w:p w:rsidR="008F4CC9" w:rsidRPr="00692B4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 xml:space="preserve">Финансовый отдел администрации городского </w:t>
            </w:r>
            <w:proofErr w:type="gramStart"/>
            <w:r w:rsidRPr="00692B41">
              <w:rPr>
                <w:sz w:val="22"/>
                <w:szCs w:val="22"/>
              </w:rPr>
              <w:t>округа</w:t>
            </w:r>
            <w:proofErr w:type="gramEnd"/>
            <w:r w:rsidRPr="00692B41">
              <w:rPr>
                <w:sz w:val="22"/>
                <w:szCs w:val="22"/>
              </w:rPr>
              <w:t xml:space="preserve"> ЗАТО Свободный;</w:t>
            </w:r>
          </w:p>
          <w:p w:rsidR="008F4CC9" w:rsidRPr="00692B4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692B41">
              <w:rPr>
                <w:sz w:val="22"/>
                <w:szCs w:val="22"/>
              </w:rPr>
              <w:t>округа</w:t>
            </w:r>
            <w:proofErr w:type="gramEnd"/>
            <w:r w:rsidRPr="00692B4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276" w:type="dxa"/>
          </w:tcPr>
          <w:p w:rsidR="008F4CC9" w:rsidRPr="00692B4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8F4CC9" w:rsidRPr="00F9555F" w:rsidRDefault="00FE2DCF" w:rsidP="00F9555F">
            <w:pPr>
              <w:pStyle w:val="a3"/>
              <w:jc w:val="both"/>
              <w:rPr>
                <w:sz w:val="22"/>
                <w:szCs w:val="22"/>
              </w:rPr>
            </w:pPr>
            <w:r w:rsidRPr="00692B41">
              <w:rPr>
                <w:sz w:val="22"/>
                <w:szCs w:val="22"/>
              </w:rPr>
              <w:t>И</w:t>
            </w:r>
            <w:r w:rsidR="008F4CC9" w:rsidRPr="00692B41">
              <w:rPr>
                <w:sz w:val="22"/>
                <w:szCs w:val="22"/>
              </w:rPr>
              <w:t xml:space="preserve">нформация </w:t>
            </w:r>
            <w:r w:rsidR="00633B57" w:rsidRPr="00692B41">
              <w:rPr>
                <w:sz w:val="22"/>
                <w:szCs w:val="22"/>
              </w:rPr>
              <w:t>о работе и</w:t>
            </w:r>
            <w:r w:rsidR="008F4CC9" w:rsidRPr="00692B41">
              <w:rPr>
                <w:sz w:val="22"/>
                <w:szCs w:val="22"/>
              </w:rPr>
              <w:t xml:space="preserve"> проверка</w:t>
            </w:r>
            <w:r w:rsidR="00633B57" w:rsidRPr="00692B41">
              <w:rPr>
                <w:sz w:val="22"/>
                <w:szCs w:val="22"/>
              </w:rPr>
              <w:t>х (контрольных и экспертно-аналитических)</w:t>
            </w:r>
            <w:r w:rsidR="008F4CC9" w:rsidRPr="00692B41">
              <w:rPr>
                <w:sz w:val="22"/>
                <w:szCs w:val="22"/>
              </w:rPr>
              <w:t xml:space="preserve"> размещается на официальн</w:t>
            </w:r>
            <w:r w:rsidR="00440913" w:rsidRPr="00692B41">
              <w:rPr>
                <w:sz w:val="22"/>
                <w:szCs w:val="22"/>
              </w:rPr>
              <w:t>ых</w:t>
            </w:r>
            <w:r w:rsidR="008F4CC9" w:rsidRPr="00692B41">
              <w:rPr>
                <w:sz w:val="22"/>
                <w:szCs w:val="22"/>
              </w:rPr>
              <w:t xml:space="preserve"> сайт</w:t>
            </w:r>
            <w:r w:rsidR="00440913" w:rsidRPr="00692B41">
              <w:rPr>
                <w:sz w:val="22"/>
                <w:szCs w:val="22"/>
              </w:rPr>
              <w:t>ах</w:t>
            </w:r>
            <w:r w:rsidR="008F4CC9" w:rsidRPr="00692B41">
              <w:rPr>
                <w:sz w:val="22"/>
                <w:szCs w:val="22"/>
              </w:rPr>
              <w:t xml:space="preserve"> администрации и Контрольного органа городского </w:t>
            </w:r>
            <w:proofErr w:type="gramStart"/>
            <w:r w:rsidR="008F4CC9" w:rsidRPr="00692B41">
              <w:rPr>
                <w:sz w:val="22"/>
                <w:szCs w:val="22"/>
              </w:rPr>
              <w:t>округа</w:t>
            </w:r>
            <w:proofErr w:type="gramEnd"/>
            <w:r w:rsidR="008F4CC9" w:rsidRPr="00692B41">
              <w:rPr>
                <w:sz w:val="22"/>
                <w:szCs w:val="22"/>
              </w:rPr>
              <w:t xml:space="preserve"> ЗАТО Свободный.</w:t>
            </w:r>
          </w:p>
        </w:tc>
      </w:tr>
    </w:tbl>
    <w:p w:rsidR="008F4CC9" w:rsidRDefault="008F4CC9" w:rsidP="00272B13"/>
    <w:sectPr w:rsidR="008F4CC9" w:rsidSect="00976C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72B13"/>
    <w:rsid w:val="000067E0"/>
    <w:rsid w:val="00006906"/>
    <w:rsid w:val="00021344"/>
    <w:rsid w:val="00023228"/>
    <w:rsid w:val="00067B88"/>
    <w:rsid w:val="00074444"/>
    <w:rsid w:val="0007600C"/>
    <w:rsid w:val="00077781"/>
    <w:rsid w:val="000B6B91"/>
    <w:rsid w:val="000C7D74"/>
    <w:rsid w:val="000E2EEA"/>
    <w:rsid w:val="00105FB4"/>
    <w:rsid w:val="00156D8A"/>
    <w:rsid w:val="0018450E"/>
    <w:rsid w:val="00194748"/>
    <w:rsid w:val="002233C6"/>
    <w:rsid w:val="00234480"/>
    <w:rsid w:val="00253749"/>
    <w:rsid w:val="00272B13"/>
    <w:rsid w:val="002A157F"/>
    <w:rsid w:val="00355647"/>
    <w:rsid w:val="003564B0"/>
    <w:rsid w:val="00372889"/>
    <w:rsid w:val="00381B8E"/>
    <w:rsid w:val="00390B30"/>
    <w:rsid w:val="003B617B"/>
    <w:rsid w:val="003C7E6B"/>
    <w:rsid w:val="003D183C"/>
    <w:rsid w:val="003D3D48"/>
    <w:rsid w:val="00422E97"/>
    <w:rsid w:val="0043466D"/>
    <w:rsid w:val="00440913"/>
    <w:rsid w:val="00441C47"/>
    <w:rsid w:val="0046704E"/>
    <w:rsid w:val="00483E2C"/>
    <w:rsid w:val="004A2EBB"/>
    <w:rsid w:val="00512D14"/>
    <w:rsid w:val="00516635"/>
    <w:rsid w:val="00586DA9"/>
    <w:rsid w:val="00587A33"/>
    <w:rsid w:val="005E04F3"/>
    <w:rsid w:val="005E1AA5"/>
    <w:rsid w:val="005E2AE3"/>
    <w:rsid w:val="00611F43"/>
    <w:rsid w:val="00633B57"/>
    <w:rsid w:val="006366BD"/>
    <w:rsid w:val="0064213B"/>
    <w:rsid w:val="00651AEE"/>
    <w:rsid w:val="00656B8E"/>
    <w:rsid w:val="00683B7E"/>
    <w:rsid w:val="00691538"/>
    <w:rsid w:val="00692B41"/>
    <w:rsid w:val="006E43C1"/>
    <w:rsid w:val="006F1439"/>
    <w:rsid w:val="00701B55"/>
    <w:rsid w:val="00702337"/>
    <w:rsid w:val="00737768"/>
    <w:rsid w:val="007625DC"/>
    <w:rsid w:val="00781AD5"/>
    <w:rsid w:val="007A544C"/>
    <w:rsid w:val="007A7108"/>
    <w:rsid w:val="007B129A"/>
    <w:rsid w:val="007B4183"/>
    <w:rsid w:val="007E0BE5"/>
    <w:rsid w:val="007E70AB"/>
    <w:rsid w:val="007E7539"/>
    <w:rsid w:val="008074F9"/>
    <w:rsid w:val="008224FD"/>
    <w:rsid w:val="008277C6"/>
    <w:rsid w:val="0084154D"/>
    <w:rsid w:val="008455C8"/>
    <w:rsid w:val="00873EF7"/>
    <w:rsid w:val="008775AC"/>
    <w:rsid w:val="00883264"/>
    <w:rsid w:val="0088432F"/>
    <w:rsid w:val="008A290F"/>
    <w:rsid w:val="008B7061"/>
    <w:rsid w:val="008C407C"/>
    <w:rsid w:val="008E73C8"/>
    <w:rsid w:val="008F4CC9"/>
    <w:rsid w:val="009048A7"/>
    <w:rsid w:val="0090781E"/>
    <w:rsid w:val="00912EC9"/>
    <w:rsid w:val="009172B4"/>
    <w:rsid w:val="0092164C"/>
    <w:rsid w:val="00960364"/>
    <w:rsid w:val="009766BF"/>
    <w:rsid w:val="00976CAB"/>
    <w:rsid w:val="0098210B"/>
    <w:rsid w:val="00996D78"/>
    <w:rsid w:val="009A4162"/>
    <w:rsid w:val="009B1365"/>
    <w:rsid w:val="009E11E8"/>
    <w:rsid w:val="009E478A"/>
    <w:rsid w:val="009E7936"/>
    <w:rsid w:val="009F19F8"/>
    <w:rsid w:val="009F6038"/>
    <w:rsid w:val="00A02DAA"/>
    <w:rsid w:val="00A10824"/>
    <w:rsid w:val="00A1714C"/>
    <w:rsid w:val="00A548FF"/>
    <w:rsid w:val="00A72520"/>
    <w:rsid w:val="00A8024C"/>
    <w:rsid w:val="00A80263"/>
    <w:rsid w:val="00A85434"/>
    <w:rsid w:val="00A90510"/>
    <w:rsid w:val="00AA1A56"/>
    <w:rsid w:val="00AA3D6E"/>
    <w:rsid w:val="00B22498"/>
    <w:rsid w:val="00B37AA9"/>
    <w:rsid w:val="00B655C7"/>
    <w:rsid w:val="00B666E7"/>
    <w:rsid w:val="00B84D41"/>
    <w:rsid w:val="00B85986"/>
    <w:rsid w:val="00BB7853"/>
    <w:rsid w:val="00BC03AA"/>
    <w:rsid w:val="00BC1F8D"/>
    <w:rsid w:val="00BE6558"/>
    <w:rsid w:val="00C11098"/>
    <w:rsid w:val="00C30384"/>
    <w:rsid w:val="00C657E9"/>
    <w:rsid w:val="00C73092"/>
    <w:rsid w:val="00C82911"/>
    <w:rsid w:val="00C967E7"/>
    <w:rsid w:val="00CA6FFF"/>
    <w:rsid w:val="00CB5BC9"/>
    <w:rsid w:val="00CC371D"/>
    <w:rsid w:val="00CD42CF"/>
    <w:rsid w:val="00CE11DA"/>
    <w:rsid w:val="00D01F0E"/>
    <w:rsid w:val="00D17E5C"/>
    <w:rsid w:val="00D239B8"/>
    <w:rsid w:val="00D373B5"/>
    <w:rsid w:val="00D50CEA"/>
    <w:rsid w:val="00D609FD"/>
    <w:rsid w:val="00D83933"/>
    <w:rsid w:val="00DA06F0"/>
    <w:rsid w:val="00DB03B2"/>
    <w:rsid w:val="00DB0596"/>
    <w:rsid w:val="00DD0A66"/>
    <w:rsid w:val="00DD4F0F"/>
    <w:rsid w:val="00DE0B3F"/>
    <w:rsid w:val="00DE2CE8"/>
    <w:rsid w:val="00E05CEE"/>
    <w:rsid w:val="00E41C7F"/>
    <w:rsid w:val="00E965BE"/>
    <w:rsid w:val="00ED628D"/>
    <w:rsid w:val="00EF0096"/>
    <w:rsid w:val="00EF05CC"/>
    <w:rsid w:val="00EF4154"/>
    <w:rsid w:val="00F0649C"/>
    <w:rsid w:val="00F163E1"/>
    <w:rsid w:val="00F20158"/>
    <w:rsid w:val="00F2050D"/>
    <w:rsid w:val="00F26F7B"/>
    <w:rsid w:val="00F43F10"/>
    <w:rsid w:val="00F53CED"/>
    <w:rsid w:val="00F7297E"/>
    <w:rsid w:val="00F9555F"/>
    <w:rsid w:val="00F97984"/>
    <w:rsid w:val="00FD47AD"/>
    <w:rsid w:val="00FE2DCF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2B1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 Spacing"/>
    <w:uiPriority w:val="99"/>
    <w:qFormat/>
    <w:rsid w:val="00272B13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72B13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EF0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rsid w:val="00F2050D"/>
    <w:pPr>
      <w:widowControl w:val="0"/>
      <w:autoSpaceDE w:val="0"/>
      <w:autoSpaceDN w:val="0"/>
      <w:adjustRightInd w:val="0"/>
    </w:pPr>
    <w:rPr>
      <w:rFonts w:ascii="Tw Cen MT Condensed Extra Bold" w:hAnsi="Tw Cen MT Condensed Extra Bold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F2050D"/>
    <w:rPr>
      <w:rFonts w:ascii="Tw Cen MT Condensed Extra Bold" w:hAnsi="Tw Cen MT Condensed Extra Bold"/>
      <w:sz w:val="22"/>
      <w:szCs w:val="22"/>
      <w:lang w:eastAsia="ru-RU" w:bidi="ar-SA"/>
    </w:rPr>
  </w:style>
  <w:style w:type="character" w:customStyle="1" w:styleId="2">
    <w:name w:val="Основной текст (2)_"/>
    <w:basedOn w:val="a0"/>
    <w:link w:val="20"/>
    <w:rsid w:val="00067B8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B88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z w:val="28"/>
      <w:szCs w:val="28"/>
    </w:rPr>
  </w:style>
  <w:style w:type="table" w:styleId="a4">
    <w:name w:val="Table Grid"/>
    <w:basedOn w:val="a1"/>
    <w:locked/>
    <w:rsid w:val="00AA1A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user</cp:lastModifiedBy>
  <cp:revision>5</cp:revision>
  <cp:lastPrinted>2017-12-07T03:55:00Z</cp:lastPrinted>
  <dcterms:created xsi:type="dcterms:W3CDTF">2018-01-18T06:32:00Z</dcterms:created>
  <dcterms:modified xsi:type="dcterms:W3CDTF">2018-01-18T11:46:00Z</dcterms:modified>
</cp:coreProperties>
</file>