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6E" w:rsidRPr="00BF624F" w:rsidRDefault="0004736E" w:rsidP="008228D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BF624F">
        <w:rPr>
          <w:b/>
          <w:sz w:val="28"/>
          <w:szCs w:val="28"/>
        </w:rPr>
        <w:t>ИТОГОВЫЙ ПРОТОКОЛ</w:t>
      </w:r>
      <w:r w:rsidRPr="00BF624F">
        <w:rPr>
          <w:b/>
        </w:rPr>
        <w:t xml:space="preserve"> </w:t>
      </w:r>
    </w:p>
    <w:p w:rsidR="0004736E" w:rsidRPr="00BF624F" w:rsidRDefault="0004736E" w:rsidP="009164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624F">
        <w:rPr>
          <w:sz w:val="28"/>
          <w:szCs w:val="28"/>
        </w:rPr>
        <w:t xml:space="preserve">социологического опроса сотрудников </w:t>
      </w:r>
      <w:r>
        <w:rPr>
          <w:sz w:val="28"/>
          <w:szCs w:val="28"/>
        </w:rPr>
        <w:t>органов местного самоуправления</w:t>
      </w:r>
      <w:r w:rsidR="00916452">
        <w:rPr>
          <w:sz w:val="28"/>
          <w:szCs w:val="28"/>
        </w:rPr>
        <w:t xml:space="preserve"> и муниципальных </w:t>
      </w:r>
      <w:proofErr w:type="gramStart"/>
      <w:r w:rsidR="00916452">
        <w:rPr>
          <w:sz w:val="28"/>
          <w:szCs w:val="28"/>
        </w:rPr>
        <w:t>учреждений</w:t>
      </w:r>
      <w:proofErr w:type="gramEnd"/>
      <w:r w:rsidRPr="00BF624F">
        <w:rPr>
          <w:sz w:val="28"/>
          <w:szCs w:val="28"/>
        </w:rPr>
        <w:t xml:space="preserve"> ЗАТО Свободный</w:t>
      </w:r>
    </w:p>
    <w:p w:rsidR="0004736E" w:rsidRDefault="0004736E" w:rsidP="008228DB">
      <w:pPr>
        <w:widowControl w:val="0"/>
        <w:autoSpaceDE w:val="0"/>
        <w:autoSpaceDN w:val="0"/>
        <w:adjustRightInd w:val="0"/>
        <w:outlineLvl w:val="2"/>
      </w:pPr>
    </w:p>
    <w:p w:rsidR="0004736E" w:rsidRDefault="0004736E" w:rsidP="008228DB">
      <w:pPr>
        <w:widowControl w:val="0"/>
        <w:autoSpaceDE w:val="0"/>
        <w:autoSpaceDN w:val="0"/>
        <w:adjustRightInd w:val="0"/>
        <w:jc w:val="both"/>
        <w:outlineLvl w:val="2"/>
      </w:pPr>
      <w:r>
        <w:t>В анк</w:t>
      </w:r>
      <w:r w:rsidR="00C32A9D">
        <w:t xml:space="preserve">етировании приняли участие – </w:t>
      </w:r>
      <w:r w:rsidR="00AC4915">
        <w:t>201</w:t>
      </w:r>
      <w:r w:rsidR="00C32A9D">
        <w:t xml:space="preserve"> </w:t>
      </w:r>
      <w:r>
        <w:t>респондентов</w:t>
      </w:r>
    </w:p>
    <w:p w:rsidR="0004736E" w:rsidRDefault="0004736E" w:rsidP="008228DB">
      <w:pPr>
        <w:widowControl w:val="0"/>
        <w:autoSpaceDE w:val="0"/>
        <w:autoSpaceDN w:val="0"/>
        <w:adjustRightInd w:val="0"/>
        <w:jc w:val="both"/>
        <w:outlineLvl w:val="2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8228DB">
      <w:pPr>
        <w:widowControl w:val="0"/>
        <w:autoSpaceDE w:val="0"/>
        <w:autoSpaceDN w:val="0"/>
        <w:adjustRightInd w:val="0"/>
        <w:ind w:left="720"/>
        <w:jc w:val="center"/>
        <w:outlineLvl w:val="1"/>
      </w:pPr>
      <w:bookmarkStart w:id="0" w:name="Par1556"/>
      <w:bookmarkEnd w:id="0"/>
      <w:r>
        <w:t xml:space="preserve">1. </w:t>
      </w:r>
      <w:r w:rsidRPr="00BB122A">
        <w:t>ОБЩИЕ ДАННЫЕ</w:t>
      </w: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1) пол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275"/>
      </w:tblGrid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мужской</w:t>
            </w:r>
          </w:p>
        </w:tc>
        <w:tc>
          <w:tcPr>
            <w:tcW w:w="1275" w:type="dxa"/>
          </w:tcPr>
          <w:p w:rsidR="0004736E" w:rsidRDefault="00D72412" w:rsidP="00AC49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AC4915">
              <w:t>5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женский</w:t>
            </w:r>
          </w:p>
        </w:tc>
        <w:tc>
          <w:tcPr>
            <w:tcW w:w="1275" w:type="dxa"/>
          </w:tcPr>
          <w:p w:rsidR="0004736E" w:rsidRDefault="00D72412" w:rsidP="00AC49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C4915">
              <w:t>76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2) возраст (лет)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275"/>
      </w:tblGrid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18 </w:t>
            </w:r>
            <w:r>
              <w:t>–</w:t>
            </w:r>
            <w:r w:rsidRPr="00BB122A">
              <w:t xml:space="preserve"> 21</w:t>
            </w:r>
          </w:p>
        </w:tc>
        <w:tc>
          <w:tcPr>
            <w:tcW w:w="1275" w:type="dxa"/>
          </w:tcPr>
          <w:p w:rsidR="0004736E" w:rsidRDefault="00B818E9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22 </w:t>
            </w:r>
            <w:r>
              <w:t>–</w:t>
            </w:r>
            <w:r w:rsidRPr="00BB122A">
              <w:t xml:space="preserve"> 33        </w:t>
            </w:r>
          </w:p>
        </w:tc>
        <w:tc>
          <w:tcPr>
            <w:tcW w:w="1275" w:type="dxa"/>
          </w:tcPr>
          <w:p w:rsidR="0004736E" w:rsidRDefault="00916452" w:rsidP="00E31715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34 </w:t>
            </w:r>
            <w:r>
              <w:t>–</w:t>
            </w:r>
            <w:r w:rsidRPr="00BB122A">
              <w:t xml:space="preserve"> 40        </w:t>
            </w:r>
          </w:p>
        </w:tc>
        <w:tc>
          <w:tcPr>
            <w:tcW w:w="1275" w:type="dxa"/>
          </w:tcPr>
          <w:p w:rsidR="0004736E" w:rsidRDefault="00916452" w:rsidP="00E31715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41 </w:t>
            </w:r>
            <w:r>
              <w:t>–</w:t>
            </w:r>
            <w:r w:rsidRPr="00BB122A">
              <w:t xml:space="preserve"> 50            </w:t>
            </w:r>
          </w:p>
        </w:tc>
        <w:tc>
          <w:tcPr>
            <w:tcW w:w="1275" w:type="dxa"/>
          </w:tcPr>
          <w:p w:rsidR="0004736E" w:rsidRDefault="00B818E9" w:rsidP="00916452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916452">
              <w:t>6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51 </w:t>
            </w:r>
            <w:r>
              <w:t>–</w:t>
            </w:r>
            <w:r w:rsidRPr="00BB122A">
              <w:t xml:space="preserve"> 60            </w:t>
            </w:r>
          </w:p>
        </w:tc>
        <w:tc>
          <w:tcPr>
            <w:tcW w:w="1275" w:type="dxa"/>
          </w:tcPr>
          <w:p w:rsidR="0004736E" w:rsidRDefault="00916452" w:rsidP="00E31715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старше 60          </w:t>
            </w:r>
          </w:p>
        </w:tc>
        <w:tc>
          <w:tcPr>
            <w:tcW w:w="1275" w:type="dxa"/>
          </w:tcPr>
          <w:p w:rsidR="0004736E" w:rsidRDefault="00B818E9" w:rsidP="00E31715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3) семейное положение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275"/>
      </w:tblGrid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женат (замужем)</w:t>
            </w:r>
          </w:p>
        </w:tc>
        <w:tc>
          <w:tcPr>
            <w:tcW w:w="1275" w:type="dxa"/>
          </w:tcPr>
          <w:p w:rsidR="0004736E" w:rsidRDefault="00AC4915" w:rsidP="0091645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916452">
              <w:t>31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не женат (не замужем)</w:t>
            </w:r>
          </w:p>
        </w:tc>
        <w:tc>
          <w:tcPr>
            <w:tcW w:w="1275" w:type="dxa"/>
          </w:tcPr>
          <w:p w:rsidR="0004736E" w:rsidRDefault="00916452" w:rsidP="00E31715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дети (указать количество)</w:t>
            </w:r>
          </w:p>
        </w:tc>
        <w:tc>
          <w:tcPr>
            <w:tcW w:w="1275" w:type="dxa"/>
          </w:tcPr>
          <w:p w:rsidR="0004736E" w:rsidRDefault="003A6A88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1 – </w:t>
            </w:r>
            <w:r w:rsidR="00916452">
              <w:t>33</w:t>
            </w:r>
          </w:p>
          <w:p w:rsidR="003A6A88" w:rsidRDefault="003A6A88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2 </w:t>
            </w:r>
            <w:r w:rsidR="00AC4915">
              <w:t>– 4</w:t>
            </w:r>
            <w:r w:rsidR="00916452">
              <w:t>8</w:t>
            </w:r>
          </w:p>
          <w:p w:rsidR="00AC4915" w:rsidRDefault="00AC4915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3 - </w:t>
            </w:r>
            <w:r w:rsidR="00916452">
              <w:t>8</w:t>
            </w:r>
          </w:p>
          <w:p w:rsidR="00AC4915" w:rsidRDefault="00AC4915" w:rsidP="00E31715">
            <w:pPr>
              <w:widowControl w:val="0"/>
              <w:autoSpaceDE w:val="0"/>
              <w:autoSpaceDN w:val="0"/>
              <w:adjustRightInd w:val="0"/>
            </w:pPr>
            <w:r>
              <w:t>4 - 1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4) место проживания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275"/>
      </w:tblGrid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поселок Свободный</w:t>
            </w:r>
          </w:p>
        </w:tc>
        <w:tc>
          <w:tcPr>
            <w:tcW w:w="1275" w:type="dxa"/>
          </w:tcPr>
          <w:p w:rsidR="0004736E" w:rsidRDefault="001A6BE8" w:rsidP="00E31715">
            <w:pPr>
              <w:widowControl w:val="0"/>
              <w:autoSpaceDE w:val="0"/>
              <w:autoSpaceDN w:val="0"/>
              <w:adjustRightInd w:val="0"/>
            </w:pPr>
            <w:r>
              <w:t>179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другой населенный пун</w:t>
            </w:r>
            <w:proofErr w:type="gramStart"/>
            <w:r>
              <w:t>кт в Св</w:t>
            </w:r>
            <w:proofErr w:type="gramEnd"/>
            <w:r>
              <w:t>ердловской области (указать, какой)</w:t>
            </w:r>
          </w:p>
        </w:tc>
        <w:tc>
          <w:tcPr>
            <w:tcW w:w="1275" w:type="dxa"/>
          </w:tcPr>
          <w:p w:rsidR="0004736E" w:rsidRDefault="001A6BE8" w:rsidP="003A6A88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04736E">
              <w:t xml:space="preserve"> – Верхняя Салда</w:t>
            </w:r>
          </w:p>
          <w:p w:rsidR="003A6A88" w:rsidRDefault="001A6BE8" w:rsidP="003A6A88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3A6A88">
              <w:t xml:space="preserve"> - Н. Тагил</w:t>
            </w:r>
          </w:p>
          <w:p w:rsidR="003A6A88" w:rsidRDefault="001A6BE8" w:rsidP="001A6BE8">
            <w:pPr>
              <w:widowControl w:val="0"/>
              <w:autoSpaceDE w:val="0"/>
              <w:autoSpaceDN w:val="0"/>
              <w:adjustRightInd w:val="0"/>
            </w:pPr>
            <w:r>
              <w:t xml:space="preserve">1 - п. </w:t>
            </w:r>
            <w:proofErr w:type="spellStart"/>
            <w:r>
              <w:t>Махнево</w:t>
            </w:r>
            <w:proofErr w:type="spellEnd"/>
            <w:r>
              <w:t xml:space="preserve"> </w:t>
            </w:r>
            <w:r w:rsidR="003A6A88">
              <w:t>1</w:t>
            </w:r>
            <w:r>
              <w:t>2</w:t>
            </w:r>
            <w:r w:rsidR="003A6A88">
              <w:t xml:space="preserve"> – не указал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5) место работы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275"/>
      </w:tblGrid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Дума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  <w:tc>
          <w:tcPr>
            <w:tcW w:w="1275" w:type="dxa"/>
          </w:tcPr>
          <w:p w:rsidR="0004736E" w:rsidRDefault="003A6A88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  <w:tc>
          <w:tcPr>
            <w:tcW w:w="1275" w:type="dxa"/>
          </w:tcPr>
          <w:p w:rsidR="0004736E" w:rsidRDefault="007B52A1" w:rsidP="00E31715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Контрольный орган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  <w:tc>
          <w:tcPr>
            <w:tcW w:w="1275" w:type="dxa"/>
          </w:tcPr>
          <w:p w:rsidR="0004736E" w:rsidRDefault="007B52A1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муниципальное учреждение (предприятие)</w:t>
            </w:r>
          </w:p>
        </w:tc>
        <w:tc>
          <w:tcPr>
            <w:tcW w:w="1275" w:type="dxa"/>
          </w:tcPr>
          <w:p w:rsidR="0004736E" w:rsidRDefault="007B52A1" w:rsidP="00E31715">
            <w:pPr>
              <w:widowControl w:val="0"/>
              <w:autoSpaceDE w:val="0"/>
              <w:autoSpaceDN w:val="0"/>
              <w:adjustRightInd w:val="0"/>
            </w:pPr>
            <w:r>
              <w:t>181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иное (указать, какое)</w:t>
            </w:r>
          </w:p>
        </w:tc>
        <w:tc>
          <w:tcPr>
            <w:tcW w:w="1275" w:type="dxa"/>
          </w:tcPr>
          <w:p w:rsidR="0004736E" w:rsidRDefault="007B52A1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6) должность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275"/>
      </w:tblGrid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муниципальная должность</w:t>
            </w:r>
          </w:p>
        </w:tc>
        <w:tc>
          <w:tcPr>
            <w:tcW w:w="1275" w:type="dxa"/>
          </w:tcPr>
          <w:p w:rsidR="0004736E" w:rsidRDefault="009534B2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высшие должности муниципальной службы</w:t>
            </w:r>
          </w:p>
        </w:tc>
        <w:tc>
          <w:tcPr>
            <w:tcW w:w="127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главные должности муниципальной службы</w:t>
            </w:r>
          </w:p>
        </w:tc>
        <w:tc>
          <w:tcPr>
            <w:tcW w:w="1275" w:type="dxa"/>
          </w:tcPr>
          <w:p w:rsidR="0004736E" w:rsidRDefault="009534B2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ведущие должности муниципальной службы</w:t>
            </w:r>
          </w:p>
        </w:tc>
        <w:tc>
          <w:tcPr>
            <w:tcW w:w="1275" w:type="dxa"/>
          </w:tcPr>
          <w:p w:rsidR="0004736E" w:rsidRDefault="009534B2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старшие должности муниципальной службы</w:t>
            </w:r>
          </w:p>
        </w:tc>
        <w:tc>
          <w:tcPr>
            <w:tcW w:w="1275" w:type="dxa"/>
          </w:tcPr>
          <w:p w:rsidR="0004736E" w:rsidRDefault="009534B2" w:rsidP="00E31715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младшие должности муниципальной службы</w:t>
            </w:r>
          </w:p>
        </w:tc>
        <w:tc>
          <w:tcPr>
            <w:tcW w:w="1275" w:type="dxa"/>
          </w:tcPr>
          <w:p w:rsidR="0004736E" w:rsidRDefault="009534B2" w:rsidP="00E31715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руководящий состав учреждения (предприятия)</w:t>
            </w:r>
          </w:p>
        </w:tc>
        <w:tc>
          <w:tcPr>
            <w:tcW w:w="1275" w:type="dxa"/>
          </w:tcPr>
          <w:p w:rsidR="0004736E" w:rsidRDefault="009534B2" w:rsidP="00E31715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специалист учреждения (предприятия)</w:t>
            </w:r>
          </w:p>
        </w:tc>
        <w:tc>
          <w:tcPr>
            <w:tcW w:w="1275" w:type="dxa"/>
          </w:tcPr>
          <w:p w:rsidR="0004736E" w:rsidRDefault="009534B2" w:rsidP="00E31715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обеспечивающий персонал</w:t>
            </w:r>
          </w:p>
        </w:tc>
        <w:tc>
          <w:tcPr>
            <w:tcW w:w="1275" w:type="dxa"/>
          </w:tcPr>
          <w:p w:rsidR="0004736E" w:rsidRDefault="009534B2" w:rsidP="00E31715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иное (указать, что именно)</w:t>
            </w:r>
          </w:p>
        </w:tc>
        <w:tc>
          <w:tcPr>
            <w:tcW w:w="1275" w:type="dxa"/>
          </w:tcPr>
          <w:p w:rsidR="0004736E" w:rsidRDefault="003A6A88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7) сфера деятельности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37DBB" w:rsidP="00E31715">
            <w:pPr>
              <w:widowControl w:val="0"/>
              <w:autoSpaceDE w:val="0"/>
              <w:autoSpaceDN w:val="0"/>
              <w:adjustRightInd w:val="0"/>
            </w:pPr>
            <w:r>
              <w:t>органы местного самоуправления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37DBB" w:rsidP="00E31715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образование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419D5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35369">
              <w:t>55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торговля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37DBB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сельское хозяйство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финансы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37DBB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экономика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37DBB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транспорт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37DBB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BB122A">
              <w:t>ромышленность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металлургия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лесопользование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природные ресурсы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имущество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37DBB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социальная защита, социальное обеспечение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телекоммуникации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419D5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культура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37DBB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наука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37DBB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энергетика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спорт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37DBB" w:rsidP="00E3171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419D5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жилищно-коммунальное хозяйство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419D5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54569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иная (указать, какая)   </w:t>
            </w:r>
            <w:r w:rsidR="0004736E" w:rsidRPr="00BB122A">
              <w:t xml:space="preserve">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37DBB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8) уровень дохода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денег не хватает даже на продукты, "едва сводим концы с концами"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9745DA" w:rsidP="00E3171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на продукты денег хватает,</w:t>
            </w:r>
            <w:r>
              <w:t xml:space="preserve"> </w:t>
            </w:r>
            <w:r w:rsidRPr="00BB122A">
              <w:t>но покупка одежды вызывает затруднения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419D5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9745DA">
              <w:t>4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денег хватает на продукты и одежду, но покупка крупной бытовой техники является для нас затруднительной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C4122E" w:rsidP="00E31715">
            <w:pPr>
              <w:widowControl w:val="0"/>
              <w:autoSpaceDE w:val="0"/>
              <w:autoSpaceDN w:val="0"/>
              <w:adjustRightInd w:val="0"/>
            </w:pPr>
            <w:r>
              <w:t>94</w:t>
            </w:r>
            <w:bookmarkStart w:id="1" w:name="_GoBack"/>
            <w:bookmarkEnd w:id="1"/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можем без труда приобретать крупную бытовую технику, но покупка нового легкового автомобиля была бы затруднительной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9745DA" w:rsidP="00E31715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04736E" w:rsidRPr="00BB122A" w:rsidTr="00E31715">
        <w:trPr>
          <w:trHeight w:val="6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хватает доходов на новый легковой автомобиль, однако покупка квартиры или дома (иной недвижимости) является для нас затруднительной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9745DA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9745D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9) образование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неполное среднее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C934F7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среднее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C934F7" w:rsidP="00E31715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среднее профессиональное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C934F7" w:rsidP="00E31715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незаконченное высшее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C934F7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высшее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C934F7" w:rsidP="00E31715">
            <w:pPr>
              <w:widowControl w:val="0"/>
              <w:autoSpaceDE w:val="0"/>
              <w:autoSpaceDN w:val="0"/>
              <w:adjustRightInd w:val="0"/>
            </w:pPr>
            <w:r>
              <w:t>121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кандидат наук, доктор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1663"/>
      <w:bookmarkEnd w:id="2"/>
      <w:r w:rsidRPr="00BB122A">
        <w:t>2. КОЛИЧЕСТВЕННЫЕ ПОКАЗАТЕЛИ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1) оценка охвата коррупции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8"/>
        <w:gridCol w:w="708"/>
        <w:gridCol w:w="1134"/>
      </w:tblGrid>
      <w:tr w:rsidR="0004736E" w:rsidTr="00E31715">
        <w:tc>
          <w:tcPr>
            <w:tcW w:w="7338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B122A">
              <w:t>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708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  <w:p w:rsidR="0004736E" w:rsidRDefault="00211FB6" w:rsidP="00E31715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1134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  <w:p w:rsidR="0004736E" w:rsidRDefault="00211FB6" w:rsidP="00E31715">
            <w:pPr>
              <w:widowControl w:val="0"/>
              <w:autoSpaceDE w:val="0"/>
              <w:autoSpaceDN w:val="0"/>
              <w:adjustRightInd w:val="0"/>
            </w:pPr>
            <w:r>
              <w:t>179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2) оценка готовности к коррупции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>Вопрос: «</w:t>
      </w:r>
      <w:r w:rsidRPr="00BB122A">
        <w:t>Известны ли Вам случаи коррупционных сделок, совершенных в Вашем органе?</w:t>
      </w:r>
      <w:r>
        <w:t>»</w:t>
      </w:r>
      <w:r w:rsidRPr="00BB122A">
        <w:t xml:space="preserve"> (указывается один вариант ответа)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BB122A"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4004E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нет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4004E" w:rsidP="00E31715">
            <w:pPr>
              <w:widowControl w:val="0"/>
              <w:autoSpaceDE w:val="0"/>
              <w:autoSpaceDN w:val="0"/>
              <w:adjustRightInd w:val="0"/>
            </w:pPr>
            <w:r>
              <w:t>196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>3) оценка коррупционного риска как среднего количества коррупционных ситуаций в течение определенного периода времени</w:t>
      </w: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Когда в последний раз Вы попадали в коррупционную ситуацию?</w:t>
      </w:r>
      <w:r>
        <w:t>»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течение недели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недели до месяца назад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месяца до полугода назад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3428B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полугода до года назад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3428B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больше года назад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3428B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очень давно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3428B" w:rsidP="00E31715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никогда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3428B" w:rsidP="00E31715">
            <w:pPr>
              <w:widowControl w:val="0"/>
              <w:autoSpaceDE w:val="0"/>
              <w:autoSpaceDN w:val="0"/>
              <w:adjustRightInd w:val="0"/>
            </w:pPr>
            <w:r>
              <w:t>160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 xml:space="preserve">4) </w:t>
      </w:r>
      <w:r w:rsidRPr="00B20BAB">
        <w:t>оценка интенсивности совершения</w:t>
      </w:r>
      <w:r>
        <w:t xml:space="preserve"> коррупционных сделок с распределением по государственным органам и учреждениям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>Вопрос: «</w:t>
      </w:r>
      <w:r w:rsidRPr="00BB122A">
        <w:t>Известны ли Вам случаи возникновения коррупционных ситуаций за последний год в следующих государственных и муниципальных органах, учреждениях?</w:t>
      </w:r>
      <w:r>
        <w:t>»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04736E" w:rsidRPr="00BB122A" w:rsidTr="00E31715">
        <w:trPr>
          <w:trHeight w:val="600"/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Государственные и муниципальные органы, учреждения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 xml:space="preserve">Количество </w:t>
            </w:r>
            <w:proofErr w:type="spellStart"/>
            <w:proofErr w:type="gramStart"/>
            <w:r>
              <w:t>к</w:t>
            </w:r>
            <w:r w:rsidRPr="00BB122A">
              <w:t>орруп</w:t>
            </w:r>
            <w:r>
              <w:t>-</w:t>
            </w:r>
            <w:r w:rsidRPr="00BB122A">
              <w:t>ционных</w:t>
            </w:r>
            <w:proofErr w:type="spellEnd"/>
            <w:proofErr w:type="gramEnd"/>
            <w:r>
              <w:t xml:space="preserve"> </w:t>
            </w:r>
            <w:r w:rsidRPr="00BB122A">
              <w:t>ситуаций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>органы местного самоуправления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B32B00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>образование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B32B00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>торговля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B32B00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>финансы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B32B00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 xml:space="preserve">экономика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B32B00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>транспорт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B32B00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 xml:space="preserve">имущество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B32B00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lastRenderedPageBreak/>
              <w:t>социальная защита, социальное обеспечение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B32B00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>телекоммуникации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B32B00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 xml:space="preserve">культура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B32B00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>наука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B32B00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 xml:space="preserve">спорт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B32B00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 xml:space="preserve">строительство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B32B00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 xml:space="preserve">жилищно-коммунальное хозяйство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B32B00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32B00">
            <w:pPr>
              <w:widowControl w:val="0"/>
              <w:autoSpaceDE w:val="0"/>
              <w:autoSpaceDN w:val="0"/>
              <w:adjustRightInd w:val="0"/>
            </w:pPr>
            <w:r w:rsidRPr="00B32B00">
              <w:t xml:space="preserve">иная (указать, какая) </w:t>
            </w:r>
            <w:r>
              <w:t xml:space="preserve"> медицина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B32B00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>5) среднее количество коррупционных сделок за год, заключенных в государственных органах и учреждениях, с учетом того, что цель сделки была достигнута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>Вопрос: «</w:t>
      </w:r>
      <w:r w:rsidRPr="00BB122A">
        <w:t>Известны ли Вам случаи заключения коррупционных сделок в следующих государственных и муниципальных органах, учреждениях?</w:t>
      </w:r>
      <w:r>
        <w:t>»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960"/>
        <w:gridCol w:w="1080"/>
        <w:gridCol w:w="960"/>
        <w:gridCol w:w="960"/>
        <w:gridCol w:w="1174"/>
      </w:tblGrid>
      <w:tr w:rsidR="0004736E" w:rsidRPr="00BB122A" w:rsidTr="00E31715">
        <w:trPr>
          <w:trHeight w:val="400"/>
          <w:tblCellSpacing w:w="5" w:type="nil"/>
        </w:trPr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Государственные и муниципальные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органы, учреждения</w:t>
            </w:r>
          </w:p>
        </w:tc>
        <w:tc>
          <w:tcPr>
            <w:tcW w:w="5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Способ решения проблемы</w:t>
            </w:r>
          </w:p>
        </w:tc>
      </w:tr>
      <w:tr w:rsidR="0004736E" w:rsidRPr="00BB122A" w:rsidTr="00E31715">
        <w:trPr>
          <w:trHeight w:val="600"/>
          <w:tblCellSpacing w:w="5" w:type="nil"/>
        </w:trPr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деньги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подарок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услугу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нет,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решена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з</w:t>
            </w:r>
            <w:r w:rsidRPr="00BB122A">
              <w:t>атруд</w:t>
            </w:r>
            <w:r>
              <w:t>-</w:t>
            </w:r>
            <w:r w:rsidRPr="00BB122A">
              <w:t>няюсь</w:t>
            </w:r>
            <w:proofErr w:type="spellEnd"/>
            <w:proofErr w:type="gramEnd"/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ответить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учреждения здравоохранения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BB3A19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BB3A19" w:rsidP="00E3171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756BAB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BB3A19" w:rsidP="00E31715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образовательные учреждения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BB3A19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BB3A19" w:rsidP="00E3171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3D739C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BB3A19" w:rsidP="00E31715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учреждения социальной защиты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населения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3D739C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BB3A19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BB3A19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BB3A19" w:rsidP="00E31715">
            <w:pPr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противопожарного надзора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292C00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6B5B38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6B5B38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292C00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87338A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87338A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экономики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87338A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здравоохранения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8077E">
              <w:t>67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социальной защиты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A139E8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A139E8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8077E">
              <w:t>67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общего и профессионального образования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AC2E09"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8077E">
              <w:t>67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культуры и туризма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2643D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2643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AC2E09"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8077E">
              <w:t>67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сельского хозяйства и продовольствия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2643D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2643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AC2E09"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8077E">
              <w:t>67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промышленности и науки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2643D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2643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AC2E09"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8077E">
              <w:t>67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строительства и архитектуры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D4113B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AC2E09"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8077E">
              <w:t>67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торговли, питания и услуг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7E1CDA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D4113B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AC2E09"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8077E">
              <w:t>67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природных ресурсов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7E1CDA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D4113B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AC2E09"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8077E">
              <w:t>67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транспорта и дорожного хозяйства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D4113B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AC2E09"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8077E">
              <w:t>67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департамент государственного заказа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9B6CF6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D4113B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AC2E09"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8077E">
              <w:t>67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региональная энергетическая комиссия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9B6CF6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D4113B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AC2E09"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8077E">
              <w:t>67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управление государственного строительного надзора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D4113B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AC2E09">
              <w:t>3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8077E">
              <w:t>67</w:t>
            </w:r>
          </w:p>
        </w:tc>
      </w:tr>
      <w:tr w:rsidR="003D739C" w:rsidRPr="00550B63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9C" w:rsidRPr="00550B63" w:rsidRDefault="003D739C" w:rsidP="00E31715">
            <w:pPr>
              <w:widowControl w:val="0"/>
              <w:autoSpaceDE w:val="0"/>
              <w:autoSpaceDN w:val="0"/>
              <w:adjustRightInd w:val="0"/>
            </w:pPr>
            <w:r w:rsidRPr="00550B63">
              <w:t xml:space="preserve">органы местного самоуправления    </w:t>
            </w:r>
          </w:p>
          <w:p w:rsidR="003D739C" w:rsidRPr="00550B63" w:rsidRDefault="003D739C" w:rsidP="00E31715">
            <w:pPr>
              <w:widowControl w:val="0"/>
              <w:autoSpaceDE w:val="0"/>
              <w:autoSpaceDN w:val="0"/>
              <w:adjustRightInd w:val="0"/>
            </w:pPr>
            <w:r w:rsidRPr="00550B63">
              <w:lastRenderedPageBreak/>
              <w:t xml:space="preserve">городского </w:t>
            </w:r>
            <w:proofErr w:type="gramStart"/>
            <w:r w:rsidRPr="00550B63">
              <w:t>округа</w:t>
            </w:r>
            <w:proofErr w:type="gramEnd"/>
            <w:r w:rsidRPr="00550B63">
              <w:t xml:space="preserve"> ЗАТО Свободный, муниципальные учреждения (указать, какие)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9C" w:rsidRPr="00550B63" w:rsidRDefault="00BB3A19" w:rsidP="00E3171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9C" w:rsidRPr="00550B63" w:rsidRDefault="00BB3A19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9C" w:rsidRPr="00550B63" w:rsidRDefault="00BB3A19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9C" w:rsidRPr="00550B63" w:rsidRDefault="00BB3A19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9C" w:rsidRDefault="003D739C">
            <w:r w:rsidRPr="000379E2">
              <w:t>6</w:t>
            </w:r>
            <w:r w:rsidR="00BB3A19">
              <w:t>2</w:t>
            </w:r>
          </w:p>
        </w:tc>
      </w:tr>
      <w:tr w:rsidR="00DD5C0E" w:rsidRPr="00BB122A" w:rsidTr="00E31715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>иные органы г</w:t>
            </w:r>
            <w:r>
              <w:t xml:space="preserve">осударственной власти </w:t>
            </w:r>
            <w:r w:rsidRPr="00BB122A">
              <w:t xml:space="preserve">(указать, какие)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650122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650122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650122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650122">
              <w:t>0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>
              <w:t>67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  <w:jc w:val="both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>6) оценка среднегодового размера коррупционных сделок с распределением по государственным органам и учреждениям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>Вопрос: «</w:t>
      </w:r>
      <w:r w:rsidRPr="00BB122A">
        <w:t>Известен ли Вам средний размер коррупционной сделки, совершаемой в государственном или муниципальном органе, учреждение?</w:t>
      </w:r>
      <w:r>
        <w:t>»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2"/>
        <w:gridCol w:w="696"/>
        <w:gridCol w:w="850"/>
        <w:gridCol w:w="851"/>
        <w:gridCol w:w="850"/>
        <w:gridCol w:w="851"/>
        <w:gridCol w:w="850"/>
        <w:gridCol w:w="1134"/>
      </w:tblGrid>
      <w:tr w:rsidR="0004736E" w:rsidRPr="00BB122A" w:rsidTr="00E31715">
        <w:trPr>
          <w:trHeight w:val="360"/>
          <w:tblCellSpacing w:w="5" w:type="nil"/>
        </w:trPr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Государственные и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муниципальные органы,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учреждения</w:t>
            </w:r>
          </w:p>
        </w:tc>
        <w:tc>
          <w:tcPr>
            <w:tcW w:w="60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Размер коррупционных сделок</w:t>
            </w:r>
          </w:p>
        </w:tc>
      </w:tr>
      <w:tr w:rsidR="0004736E" w:rsidRPr="00BB122A" w:rsidTr="00E31715">
        <w:trPr>
          <w:trHeight w:val="720"/>
          <w:tblCellSpacing w:w="5" w:type="nil"/>
        </w:trPr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100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100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5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100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более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100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</w:tr>
      <w:tr w:rsidR="00CC589A" w:rsidRPr="00BB122A" w:rsidTr="00E31715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учреждения здравоохранения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CC589A">
            <w:pPr>
              <w:widowControl w:val="0"/>
              <w:autoSpaceDE w:val="0"/>
              <w:autoSpaceDN w:val="0"/>
              <w:adjustRightInd w:val="0"/>
            </w:pPr>
            <w:r>
              <w:t>111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422A57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422A57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422A57">
              <w:t>0</w:t>
            </w:r>
          </w:p>
        </w:tc>
      </w:tr>
      <w:tr w:rsidR="00CC589A" w:rsidRPr="00BB122A" w:rsidTr="00E31715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образовательные учреждения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CC589A">
            <w:r>
              <w:t>110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DB46A8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DB46A8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FA0E28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FA0E28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FA0E28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учреждения </w:t>
            </w:r>
            <w:proofErr w:type="gramStart"/>
            <w:r w:rsidRPr="00BB122A">
              <w:t>социальной</w:t>
            </w:r>
            <w:proofErr w:type="gramEnd"/>
            <w:r w:rsidRPr="00BB122A">
              <w:t xml:space="preserve">      </w:t>
            </w:r>
          </w:p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защиты населения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15036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15036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15036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15036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15036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                    </w:t>
            </w:r>
          </w:p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противопожарного надзора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CC589A">
            <w:r w:rsidRPr="00FC0419">
              <w:t>10</w:t>
            </w:r>
            <w: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экономики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здравоохранения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социальной защиты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общего и профессионального образования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культуры и туризма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сельского хозяйства и продовольствия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промышленности и науки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строительства и архитектуры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торговли, питания и услуг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министерство природных ресурсов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транспорта и дорожного хозяйства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департамент государственного заказа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региональная энергетическая комиссия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управление государственного строительного надзора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D3F22">
              <w:t>108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</w:tr>
      <w:tr w:rsidR="00CC589A" w:rsidRPr="00550B63" w:rsidTr="00E31715">
        <w:trPr>
          <w:trHeight w:val="54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550B63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550B63">
              <w:t xml:space="preserve">органы местного самоуправления    </w:t>
            </w:r>
          </w:p>
          <w:p w:rsidR="00CC589A" w:rsidRPr="00550B63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550B63">
              <w:t xml:space="preserve">городского </w:t>
            </w:r>
            <w:proofErr w:type="gramStart"/>
            <w:r w:rsidRPr="00550B63">
              <w:t>округа</w:t>
            </w:r>
            <w:proofErr w:type="gramEnd"/>
            <w:r w:rsidRPr="00550B63">
              <w:t xml:space="preserve"> ЗАТО Свободный, муниципальные учреждения (указать, какие)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CC589A">
            <w:r w:rsidRPr="00BD3F22">
              <w:t>1</w:t>
            </w:r>
            <w: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550B63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550B63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F21A47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F21A47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F21A47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F21A47">
              <w:t>0</w:t>
            </w:r>
          </w:p>
        </w:tc>
      </w:tr>
      <w:tr w:rsidR="00CC589A" w:rsidRPr="00BB122A" w:rsidTr="00E31715">
        <w:trPr>
          <w:trHeight w:val="90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иные органы г</w:t>
            </w:r>
            <w:r>
              <w:t xml:space="preserve">осударственной власти </w:t>
            </w:r>
            <w:r w:rsidRPr="00BB122A">
              <w:t xml:space="preserve">(указать, какие)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>
              <w:t>110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386E65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386E65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386E65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386E65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386E65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386E65">
              <w:t>0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7) оценка уровня коррупции в государственных органах Свердловской области</w:t>
      </w: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Вопрос: «Как Вы оцениваете уровень коррупции в следующих государственных органах Свердловской области?»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09"/>
        <w:gridCol w:w="992"/>
        <w:gridCol w:w="1418"/>
        <w:gridCol w:w="1134"/>
        <w:gridCol w:w="1134"/>
        <w:gridCol w:w="1097"/>
      </w:tblGrid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709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низкий</w:t>
            </w:r>
          </w:p>
        </w:tc>
        <w:tc>
          <w:tcPr>
            <w:tcW w:w="1418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Ниже среднего</w:t>
            </w:r>
          </w:p>
        </w:tc>
        <w:tc>
          <w:tcPr>
            <w:tcW w:w="1134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средний</w:t>
            </w:r>
          </w:p>
        </w:tc>
        <w:tc>
          <w:tcPr>
            <w:tcW w:w="1134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Выше среднего</w:t>
            </w:r>
          </w:p>
        </w:tc>
        <w:tc>
          <w:tcPr>
            <w:tcW w:w="1097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</w:tr>
      <w:tr w:rsidR="0004736E" w:rsidTr="00E31715">
        <w:tc>
          <w:tcPr>
            <w:tcW w:w="3085" w:type="dxa"/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709" w:type="dxa"/>
          </w:tcPr>
          <w:p w:rsidR="0004736E" w:rsidRDefault="00BA3094" w:rsidP="00EB20F5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992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418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134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097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709" w:type="dxa"/>
          </w:tcPr>
          <w:p w:rsidR="0004736E" w:rsidRDefault="00BA3094" w:rsidP="00EB20F5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992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418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134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1134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097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709" w:type="dxa"/>
          </w:tcPr>
          <w:p w:rsidR="0004736E" w:rsidRDefault="00BA3094" w:rsidP="00EB20F5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992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418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1134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097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экономики</w:t>
            </w:r>
          </w:p>
        </w:tc>
        <w:tc>
          <w:tcPr>
            <w:tcW w:w="709" w:type="dxa"/>
          </w:tcPr>
          <w:p w:rsidR="0004736E" w:rsidRDefault="00BA3094" w:rsidP="00EB20F5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992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418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34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134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97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здравоохранения</w:t>
            </w:r>
          </w:p>
        </w:tc>
        <w:tc>
          <w:tcPr>
            <w:tcW w:w="709" w:type="dxa"/>
          </w:tcPr>
          <w:p w:rsidR="0004736E" w:rsidRDefault="00BA3094" w:rsidP="00EB20F5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992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418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134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97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социальной защиты</w:t>
            </w:r>
          </w:p>
        </w:tc>
        <w:tc>
          <w:tcPr>
            <w:tcW w:w="709" w:type="dxa"/>
          </w:tcPr>
          <w:p w:rsidR="0004736E" w:rsidRDefault="00BA3094" w:rsidP="00EB20F5">
            <w:pPr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992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418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134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7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00363" w:rsidTr="00E31715">
        <w:tc>
          <w:tcPr>
            <w:tcW w:w="3085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общего и профессионального образования</w:t>
            </w:r>
          </w:p>
        </w:tc>
        <w:tc>
          <w:tcPr>
            <w:tcW w:w="709" w:type="dxa"/>
          </w:tcPr>
          <w:p w:rsidR="00B00363" w:rsidRDefault="00B00363" w:rsidP="00EB20F5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992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418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34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97" w:type="dxa"/>
          </w:tcPr>
          <w:p w:rsidR="00B00363" w:rsidRDefault="00B00363">
            <w:r w:rsidRPr="00394EF5">
              <w:t>0</w:t>
            </w:r>
          </w:p>
        </w:tc>
      </w:tr>
      <w:tr w:rsidR="00B00363" w:rsidTr="00E31715">
        <w:tc>
          <w:tcPr>
            <w:tcW w:w="3085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культуры и туризма</w:t>
            </w:r>
          </w:p>
        </w:tc>
        <w:tc>
          <w:tcPr>
            <w:tcW w:w="709" w:type="dxa"/>
          </w:tcPr>
          <w:p w:rsidR="00B00363" w:rsidRDefault="00B00363" w:rsidP="00EB20F5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992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418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134" w:type="dxa"/>
          </w:tcPr>
          <w:p w:rsidR="00B00363" w:rsidRDefault="00B00363">
            <w:r w:rsidRPr="00183F8A">
              <w:t>0</w:t>
            </w:r>
          </w:p>
        </w:tc>
        <w:tc>
          <w:tcPr>
            <w:tcW w:w="1097" w:type="dxa"/>
          </w:tcPr>
          <w:p w:rsidR="00B00363" w:rsidRDefault="00B00363">
            <w:r w:rsidRPr="00394EF5">
              <w:t>0</w:t>
            </w:r>
          </w:p>
        </w:tc>
      </w:tr>
      <w:tr w:rsidR="00B00363" w:rsidTr="00E31715">
        <w:tc>
          <w:tcPr>
            <w:tcW w:w="3085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сельского хозяйства и продовольствия</w:t>
            </w:r>
          </w:p>
        </w:tc>
        <w:tc>
          <w:tcPr>
            <w:tcW w:w="709" w:type="dxa"/>
          </w:tcPr>
          <w:p w:rsidR="00B00363" w:rsidRDefault="00B00363" w:rsidP="00EB20F5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992" w:type="dxa"/>
          </w:tcPr>
          <w:p w:rsidR="00B00363" w:rsidRPr="004E0058" w:rsidRDefault="00B00363" w:rsidP="004E0058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418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34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134" w:type="dxa"/>
          </w:tcPr>
          <w:p w:rsidR="00B00363" w:rsidRDefault="00B00363">
            <w:r w:rsidRPr="00183F8A">
              <w:t>0</w:t>
            </w:r>
          </w:p>
        </w:tc>
        <w:tc>
          <w:tcPr>
            <w:tcW w:w="1097" w:type="dxa"/>
          </w:tcPr>
          <w:p w:rsidR="00B00363" w:rsidRDefault="00B00363">
            <w:r w:rsidRPr="00394EF5">
              <w:t>0</w:t>
            </w:r>
          </w:p>
        </w:tc>
      </w:tr>
      <w:tr w:rsidR="00B00363" w:rsidTr="00E31715">
        <w:tc>
          <w:tcPr>
            <w:tcW w:w="3085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промышленности и науки</w:t>
            </w:r>
          </w:p>
        </w:tc>
        <w:tc>
          <w:tcPr>
            <w:tcW w:w="709" w:type="dxa"/>
          </w:tcPr>
          <w:p w:rsidR="00B00363" w:rsidRDefault="00B00363" w:rsidP="00EB20F5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992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418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34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134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97" w:type="dxa"/>
          </w:tcPr>
          <w:p w:rsidR="00B00363" w:rsidRDefault="00B00363">
            <w:r w:rsidRPr="00394EF5">
              <w:t>0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строительства и архитектуры</w:t>
            </w:r>
          </w:p>
        </w:tc>
        <w:tc>
          <w:tcPr>
            <w:tcW w:w="709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992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418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134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97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министерство торговли, питания и услуг</w:t>
            </w:r>
          </w:p>
        </w:tc>
        <w:tc>
          <w:tcPr>
            <w:tcW w:w="709" w:type="dxa"/>
          </w:tcPr>
          <w:p w:rsidR="0004736E" w:rsidRDefault="00BA3094" w:rsidP="00EB20F5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992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418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134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1134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97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природных ресурсов</w:t>
            </w:r>
          </w:p>
        </w:tc>
        <w:tc>
          <w:tcPr>
            <w:tcW w:w="709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992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418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34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134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97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транспорта и дорожного хозяйства</w:t>
            </w:r>
          </w:p>
        </w:tc>
        <w:tc>
          <w:tcPr>
            <w:tcW w:w="709" w:type="dxa"/>
          </w:tcPr>
          <w:p w:rsidR="0004736E" w:rsidRDefault="00BA3094" w:rsidP="00EB20F5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992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418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134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1134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97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департамент государственного заказа</w:t>
            </w:r>
          </w:p>
        </w:tc>
        <w:tc>
          <w:tcPr>
            <w:tcW w:w="709" w:type="dxa"/>
          </w:tcPr>
          <w:p w:rsidR="0004736E" w:rsidRDefault="00BA3094" w:rsidP="00EB20F5">
            <w:pPr>
              <w:widowControl w:val="0"/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992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418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34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134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97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региональная энергетическая комиссия</w:t>
            </w:r>
          </w:p>
        </w:tc>
        <w:tc>
          <w:tcPr>
            <w:tcW w:w="709" w:type="dxa"/>
          </w:tcPr>
          <w:p w:rsidR="0004736E" w:rsidRDefault="00BA3094" w:rsidP="00EB20F5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992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418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134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134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97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управление государственного строительного надзора</w:t>
            </w:r>
          </w:p>
        </w:tc>
        <w:tc>
          <w:tcPr>
            <w:tcW w:w="709" w:type="dxa"/>
          </w:tcPr>
          <w:p w:rsidR="0004736E" w:rsidRDefault="00BA3094" w:rsidP="00EB20F5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992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418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34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134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97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B00363" w:rsidTr="00E31715">
        <w:tc>
          <w:tcPr>
            <w:tcW w:w="3085" w:type="dxa"/>
          </w:tcPr>
          <w:p w:rsidR="00B00363" w:rsidRPr="00BB122A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иные органы государственной власти (указать, какие)</w:t>
            </w:r>
          </w:p>
        </w:tc>
        <w:tc>
          <w:tcPr>
            <w:tcW w:w="709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992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418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34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1134" w:type="dxa"/>
          </w:tcPr>
          <w:p w:rsidR="00B00363" w:rsidRDefault="00B00363">
            <w:r w:rsidRPr="00960FE3">
              <w:t>0</w:t>
            </w:r>
          </w:p>
        </w:tc>
        <w:tc>
          <w:tcPr>
            <w:tcW w:w="1097" w:type="dxa"/>
          </w:tcPr>
          <w:p w:rsidR="00B00363" w:rsidRDefault="00B00363">
            <w:r w:rsidRPr="00960FE3">
              <w:t>0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8) оценка основных причин коррупции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Вопрос: «</w:t>
      </w:r>
      <w:r w:rsidRPr="00BB122A">
        <w:t>Как Вы оцениваете основные причины коррупции?</w:t>
      </w:r>
      <w:r>
        <w:t>»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строгость наказания за коррупцию недостаточна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A4F60" w:rsidP="001730CF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</w:pPr>
            <w:r>
              <w:t>47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низкая зарплата чиновников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A4F60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высокая интенсивность и повторяемость взаимодействий чиновников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 гражданами по вопросам предоставления услуг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A4F60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возможность принятия единоличного решения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A4F60" w:rsidP="00E31715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недостаточный </w:t>
            </w:r>
            <w:proofErr w:type="gramStart"/>
            <w:r w:rsidRPr="00BB122A">
              <w:t>контроль за</w:t>
            </w:r>
            <w:proofErr w:type="gramEnd"/>
            <w:r w:rsidRPr="00BB122A">
              <w:t xml:space="preserve"> чиновниками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A4F60" w:rsidP="00E31715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отсутствие общественного контроля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A4F60" w:rsidP="00E31715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сложность, запутанность бюрократических процедур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A4F60" w:rsidP="00E31715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вымогательство со стороны чиновников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A4F60" w:rsidP="00E31715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сложившийся менталитет населения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A4F60" w:rsidP="00E31715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свобода в принятии решений чиновником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A4F60" w:rsidP="00E31715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желание предпринимателей ускорить решение проблемы          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путем совершения коррупционной сделки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A4F60" w:rsidP="00E31715">
            <w:pPr>
              <w:widowControl w:val="0"/>
              <w:autoSpaceDE w:val="0"/>
              <w:autoSpaceDN w:val="0"/>
              <w:adjustRightInd w:val="0"/>
            </w:pPr>
            <w:r>
              <w:t>47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иное (указать, что именно)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A4F60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Pr="002304A8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9) </w:t>
      </w:r>
      <w:r w:rsidRPr="002304A8">
        <w:t>наличие определенных действий со стороны государственных органов, затрудняющих осуществление предпринимательской деятельности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 w:rsidRPr="002304A8">
        <w:t>Вопрос: «</w:t>
      </w:r>
      <w:proofErr w:type="gramStart"/>
      <w:r w:rsidRPr="002304A8">
        <w:t>Какие</w:t>
      </w:r>
      <w:proofErr w:type="gramEnd"/>
      <w:r w:rsidRPr="002304A8">
        <w:t xml:space="preserve"> по</w:t>
      </w:r>
      <w:r w:rsidRPr="00BB122A">
        <w:t xml:space="preserve"> Вашему мнению действия со стороны муниципальных и государственных органов, затрудняют осуществлять предпринимательскую деятельность?</w:t>
      </w:r>
      <w:r>
        <w:t>»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0"/>
        <w:gridCol w:w="720"/>
        <w:gridCol w:w="840"/>
      </w:tblGrid>
      <w:tr w:rsidR="0004736E" w:rsidRPr="00BB122A" w:rsidTr="00E31715">
        <w:trPr>
          <w:tblCellSpacing w:w="5" w:type="nil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действия, создающие помехи для развития бизнеса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излишний контроль и надзор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43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создание помех при лицензировании видов предпринимательской деятельности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предоставление налоговых льгот лоббируемым чиновниками фирмам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участие чиновников в корпоративных конфликтах на стороне лоббируемых фирм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незаконное участие чиновников в управлении частными компаниями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участие чиновников в искусственных банкротствах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искусственных монополий с участием лоббируемых фирм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органов внутренних дел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неудовлетворительная работа органов прокуратуры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арбитражных судов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судов общей юрисдикции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склонение к не предусмотренным законом взносам</w:t>
            </w:r>
            <w:r>
              <w:t xml:space="preserve"> </w:t>
            </w:r>
            <w:r w:rsidRPr="00BB122A">
              <w:t xml:space="preserve">в различные фонды, создаваемые, в том числе: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для проведения выборов на строительство инфраструктурных объектов общественного пользования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навязывание в органы управления коммерческих организаций "своих" людей (родственников)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протекционизм подконтрольным фирмам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уровень влияния частного бизнеса на органы государственной власти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влияние частного бизнеса на органы местного самоуправления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A4216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вмешательство представителей </w:t>
            </w:r>
            <w:r>
              <w:t xml:space="preserve">органов государственной власти </w:t>
            </w:r>
            <w:r w:rsidRPr="00BB122A">
              <w:t xml:space="preserve">в деятельность частного бизнеса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вмешательство представителей о</w:t>
            </w:r>
            <w:r>
              <w:t xml:space="preserve">рганов местного самоуправления </w:t>
            </w:r>
            <w:r w:rsidRPr="00BB122A">
              <w:t xml:space="preserve">в деятельность частного бизнеса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помех при проведении конкурсов, аукционов, запросов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котировок с целью победы на торгах лоббируемых фирм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административных барьеров </w:t>
            </w:r>
            <w:proofErr w:type="gramStart"/>
            <w:r w:rsidRPr="00BB122A">
              <w:t>для</w:t>
            </w:r>
            <w:proofErr w:type="gramEnd"/>
            <w:r w:rsidRPr="00BB122A">
              <w:t xml:space="preserve"> коммерческих       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организаций с целью получения личной выгоды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иное (указать, что именно)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</w:tr>
    </w:tbl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857"/>
      <w:bookmarkEnd w:id="3"/>
      <w:r w:rsidRPr="00BB122A">
        <w:t>3. КАЧЕСТВЕННЫЕ ПОКАЗАТЕЛИ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540"/>
        <w:jc w:val="both"/>
      </w:pPr>
      <w:r>
        <w:t>1) оценка</w:t>
      </w:r>
      <w:r w:rsidRPr="00BB122A">
        <w:t xml:space="preserve"> степен</w:t>
      </w:r>
      <w:r>
        <w:t>и</w:t>
      </w:r>
      <w:r w:rsidRPr="00BB122A">
        <w:t xml:space="preserve"> регламентации действий сотрудников органов местного самоуправления </w:t>
      </w:r>
      <w:r>
        <w:t xml:space="preserve">и муниципальных учреждений </w:t>
      </w:r>
      <w:r w:rsidRPr="00BB122A">
        <w:t xml:space="preserve">городского </w:t>
      </w:r>
      <w:proofErr w:type="gramStart"/>
      <w:r w:rsidRPr="00BB122A">
        <w:t>округа</w:t>
      </w:r>
      <w:proofErr w:type="gramEnd"/>
      <w:r>
        <w:t xml:space="preserve"> ЗАТО Свободный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1560"/>
        <w:gridCol w:w="1680"/>
        <w:gridCol w:w="1440"/>
      </w:tblGrid>
      <w:tr w:rsidR="0004736E" w:rsidRPr="00BB122A" w:rsidTr="00E31715">
        <w:trPr>
          <w:trHeight w:val="6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Степень регламентации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руководящий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состав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руководители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звена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рядовые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сотрудники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действия регламентированы почти  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полностью и достаточно подробно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большая часть действий           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регламентирована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D923F1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</w:tr>
      <w:tr w:rsidR="0004736E" w:rsidRPr="00BB122A" w:rsidTr="00E31715"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регламентированы общие черты     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деятельности, в рамках которых   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существует некоторая свобода действий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04736E" w:rsidRPr="00BB122A" w:rsidTr="00E31715">
        <w:trPr>
          <w:trHeight w:val="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деятельность регламентирована настолько, насколько это необходимо, в основном предоставлена</w:t>
            </w:r>
            <w:r>
              <w:t xml:space="preserve"> </w:t>
            </w:r>
            <w:r w:rsidRPr="00BB122A">
              <w:t xml:space="preserve">свобода действий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04736E" w:rsidRPr="00BB122A" w:rsidTr="00E31715"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действия регламентированы, но не соблюдаются</w:t>
            </w:r>
            <w:r>
              <w:t xml:space="preserve"> </w:t>
            </w:r>
            <w:r w:rsidRPr="00BB122A">
              <w:t xml:space="preserve">по временным параметрам: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незначительно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значительно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520200">
              <w:t xml:space="preserve">очти </w:t>
            </w:r>
            <w:r>
              <w:t>не соблюдаются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ответить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2) способы и интенсивность взаимодействия с гражданами и организациями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Вопрос: «</w:t>
      </w:r>
      <w:r w:rsidRPr="00BB122A">
        <w:t>Как Вы взаимодействуете с муниципальными и государственными органами?</w:t>
      </w:r>
      <w:r>
        <w:t>»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320"/>
        <w:gridCol w:w="1200"/>
        <w:gridCol w:w="1080"/>
        <w:gridCol w:w="1320"/>
        <w:gridCol w:w="1560"/>
        <w:gridCol w:w="840"/>
      </w:tblGrid>
      <w:tr w:rsidR="0004736E" w:rsidRPr="00BB122A" w:rsidTr="00E31715">
        <w:trPr>
          <w:trHeight w:val="40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Способы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взаимодействия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ежедневно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неделю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месяц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квартал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полугодие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год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путем проведения приема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 телефону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используя     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Интернет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письменно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иное (указать, </w:t>
            </w:r>
            <w:r w:rsidRPr="00BB122A">
              <w:t xml:space="preserve">что именно)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540"/>
        <w:jc w:val="both"/>
      </w:pPr>
      <w:r>
        <w:t>3) о</w:t>
      </w:r>
      <w:r w:rsidRPr="00BB122A">
        <w:t>цените степень формальности взаимоотношений муниципальных и государственных органов с гражданами и организациями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1680"/>
        <w:gridCol w:w="1680"/>
        <w:gridCol w:w="1440"/>
        <w:gridCol w:w="1200"/>
      </w:tblGrid>
      <w:tr w:rsidR="0004736E" w:rsidRPr="00BB122A" w:rsidTr="00E31715">
        <w:trPr>
          <w:trHeight w:val="8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Степень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формальности отношений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высокая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формальность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скорее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высокая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формальность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отношения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 выходят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 рамки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закона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иное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B122A">
              <w:t>(указать</w:t>
            </w:r>
            <w:proofErr w:type="gramEnd"/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что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именно)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при работе с гражданами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BD1457">
            <w:pPr>
              <w:widowControl w:val="0"/>
              <w:tabs>
                <w:tab w:val="center" w:pos="765"/>
              </w:tabs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E31715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E31715">
            <w:pPr>
              <w:widowControl w:val="0"/>
              <w:autoSpaceDE w:val="0"/>
              <w:autoSpaceDN w:val="0"/>
              <w:adjustRightInd w:val="0"/>
            </w:pPr>
            <w:r>
              <w:t>71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при работе с организациями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E31715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E31715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FD387B">
            <w:pPr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в процессе внутриорганизационного взаимодействия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E31715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E31715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E31715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при работе с органами государственной власти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E31715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E3171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E31715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</w:tbl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BB122A">
        <w:t>оцениваете специфику принятия реш</w:t>
      </w:r>
      <w:r>
        <w:t>ений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0"/>
        <w:gridCol w:w="480"/>
        <w:gridCol w:w="600"/>
        <w:gridCol w:w="1680"/>
      </w:tblGrid>
      <w:tr w:rsidR="0004736E" w:rsidRPr="00BB122A" w:rsidTr="00E31715">
        <w:trPr>
          <w:trHeight w:val="400"/>
          <w:tblCellSpacing w:w="5" w:type="nil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Утверждения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да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нет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 ответить  </w:t>
            </w:r>
          </w:p>
        </w:tc>
      </w:tr>
      <w:tr w:rsidR="0004736E" w:rsidRPr="00BB122A" w:rsidTr="00E31715">
        <w:trPr>
          <w:trHeight w:val="8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решения, принимаемые Вашим органом власти, полностью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регламентированы нормативными правовыми актами, выбора в принятии того или иного решения, как правило, не возникает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65106" w:rsidP="00E31715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65106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65106" w:rsidP="00E31715">
            <w:pPr>
              <w:widowControl w:val="0"/>
              <w:autoSpaceDE w:val="0"/>
              <w:autoSpaceDN w:val="0"/>
              <w:adjustRightInd w:val="0"/>
            </w:pPr>
            <w:r>
              <w:t>73</w:t>
            </w:r>
          </w:p>
        </w:tc>
      </w:tr>
      <w:tr w:rsidR="0004736E" w:rsidRPr="00BB122A" w:rsidTr="00E31715">
        <w:trPr>
          <w:trHeight w:val="6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принятие того или и</w:t>
            </w:r>
            <w:r>
              <w:t xml:space="preserve">ного решения во многом зависит </w:t>
            </w:r>
            <w:r w:rsidRPr="00BB122A">
              <w:t xml:space="preserve">от результатов определенных экспертиз, проводимых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специализированными организациями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65106" w:rsidP="00E31715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65106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65106" w:rsidP="00E31715">
            <w:pPr>
              <w:widowControl w:val="0"/>
              <w:autoSpaceDE w:val="0"/>
              <w:autoSpaceDN w:val="0"/>
              <w:adjustRightInd w:val="0"/>
            </w:pPr>
            <w:r>
              <w:t>74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квалификация сотрудников Вашего органа является  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определяющим фактором качества принимаемых решений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65106" w:rsidP="00E31715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65106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65106" w:rsidP="00E31715">
            <w:pPr>
              <w:widowControl w:val="0"/>
              <w:autoSpaceDE w:val="0"/>
              <w:autoSpaceDN w:val="0"/>
              <w:adjustRightInd w:val="0"/>
            </w:pPr>
            <w:r>
              <w:t>77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процедура принятия решений в Вашем органе достаточно прозрачна для общества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65106" w:rsidP="00E31715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65106" w:rsidP="00E3171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65106" w:rsidP="00E31715">
            <w:pPr>
              <w:widowControl w:val="0"/>
              <w:autoSpaceDE w:val="0"/>
              <w:autoSpaceDN w:val="0"/>
              <w:adjustRightInd w:val="0"/>
            </w:pPr>
            <w:r>
              <w:t>68</w:t>
            </w:r>
          </w:p>
        </w:tc>
      </w:tr>
      <w:tr w:rsidR="0004736E" w:rsidRPr="00BB122A" w:rsidTr="00E31715">
        <w:trPr>
          <w:trHeight w:val="6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существует </w:t>
            </w:r>
            <w:proofErr w:type="gramStart"/>
            <w:r w:rsidRPr="00BB122A">
              <w:t>доступный</w:t>
            </w:r>
            <w:proofErr w:type="gramEnd"/>
            <w:r w:rsidRPr="00BB122A">
              <w:t xml:space="preserve"> и известный большинству граждан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механизм досудебного обжалования решений, принимаемых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Вашим органом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65106" w:rsidP="00E31715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65106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65106" w:rsidP="00E31715">
            <w:pPr>
              <w:widowControl w:val="0"/>
              <w:autoSpaceDE w:val="0"/>
              <w:autoSpaceDN w:val="0"/>
              <w:adjustRightInd w:val="0"/>
            </w:pPr>
            <w:r>
              <w:t>81</w:t>
            </w:r>
          </w:p>
        </w:tc>
      </w:tr>
    </w:tbl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 xml:space="preserve">5) </w:t>
      </w:r>
      <w:r>
        <w:t>оценка</w:t>
      </w:r>
      <w:r w:rsidRPr="00BB122A">
        <w:t xml:space="preserve"> существ</w:t>
      </w:r>
      <w:r>
        <w:t xml:space="preserve">ования проблемы </w:t>
      </w:r>
      <w:r w:rsidRPr="00BB122A">
        <w:t xml:space="preserve">в органах местного самоуправления городского </w:t>
      </w:r>
      <w:proofErr w:type="gramStart"/>
      <w:r w:rsidRPr="00BB122A">
        <w:t>округа</w:t>
      </w:r>
      <w:proofErr w:type="gramEnd"/>
      <w:r>
        <w:t xml:space="preserve"> ЗАТО Свободный</w:t>
      </w:r>
    </w:p>
    <w:p w:rsidR="0004736E" w:rsidRDefault="0004736E" w:rsidP="0066404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567"/>
        <w:gridCol w:w="709"/>
        <w:gridCol w:w="1559"/>
      </w:tblGrid>
      <w:tr w:rsidR="0004736E" w:rsidTr="00E31715">
        <w:tc>
          <w:tcPr>
            <w:tcW w:w="6629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вопрос</w:t>
            </w:r>
          </w:p>
        </w:tc>
        <w:tc>
          <w:tcPr>
            <w:tcW w:w="567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09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затрудняюсь ответить</w:t>
            </w:r>
          </w:p>
        </w:tc>
      </w:tr>
      <w:tr w:rsidR="0004736E" w:rsidTr="00E31715">
        <w:tc>
          <w:tcPr>
            <w:tcW w:w="6629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Существует ли в Вашем органе местного самоуправления проблема коррупции?</w:t>
            </w:r>
          </w:p>
        </w:tc>
        <w:tc>
          <w:tcPr>
            <w:tcW w:w="567" w:type="dxa"/>
          </w:tcPr>
          <w:p w:rsidR="0004736E" w:rsidRDefault="001A0D92" w:rsidP="00E31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709" w:type="dxa"/>
          </w:tcPr>
          <w:p w:rsidR="0004736E" w:rsidRDefault="001A0D92" w:rsidP="00E31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</w:t>
            </w:r>
          </w:p>
        </w:tc>
        <w:tc>
          <w:tcPr>
            <w:tcW w:w="1559" w:type="dxa"/>
          </w:tcPr>
          <w:p w:rsidR="0004736E" w:rsidRDefault="001A0D92" w:rsidP="00E31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</w:t>
            </w:r>
          </w:p>
        </w:tc>
      </w:tr>
    </w:tbl>
    <w:p w:rsidR="0004736E" w:rsidRPr="00BB122A" w:rsidRDefault="0004736E" w:rsidP="0066404F">
      <w:pPr>
        <w:autoSpaceDE w:val="0"/>
        <w:autoSpaceDN w:val="0"/>
        <w:adjustRightInd w:val="0"/>
        <w:jc w:val="both"/>
      </w:pPr>
    </w:p>
    <w:p w:rsidR="0004736E" w:rsidRDefault="0004736E"/>
    <w:sectPr w:rsidR="0004736E" w:rsidSect="00AF56D9">
      <w:pgSz w:w="11905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C9E"/>
    <w:multiLevelType w:val="hybridMultilevel"/>
    <w:tmpl w:val="EC9E1AB2"/>
    <w:lvl w:ilvl="0" w:tplc="1C5EBB5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623F27"/>
    <w:multiLevelType w:val="hybridMultilevel"/>
    <w:tmpl w:val="0B0059CC"/>
    <w:lvl w:ilvl="0" w:tplc="76CC04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3F3272"/>
    <w:multiLevelType w:val="hybridMultilevel"/>
    <w:tmpl w:val="497EB32C"/>
    <w:lvl w:ilvl="0" w:tplc="F0348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37602"/>
    <w:multiLevelType w:val="hybridMultilevel"/>
    <w:tmpl w:val="675A5934"/>
    <w:lvl w:ilvl="0" w:tplc="5EE60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BF"/>
    <w:rsid w:val="00037DBB"/>
    <w:rsid w:val="00042792"/>
    <w:rsid w:val="0004736E"/>
    <w:rsid w:val="00077750"/>
    <w:rsid w:val="000B248A"/>
    <w:rsid w:val="001429E7"/>
    <w:rsid w:val="00165B20"/>
    <w:rsid w:val="001730CF"/>
    <w:rsid w:val="001A0D92"/>
    <w:rsid w:val="001A6BE8"/>
    <w:rsid w:val="00211752"/>
    <w:rsid w:val="00211FB6"/>
    <w:rsid w:val="002304A8"/>
    <w:rsid w:val="00236266"/>
    <w:rsid w:val="00254569"/>
    <w:rsid w:val="00260044"/>
    <w:rsid w:val="0028212C"/>
    <w:rsid w:val="002D56EC"/>
    <w:rsid w:val="002F206D"/>
    <w:rsid w:val="003A6A88"/>
    <w:rsid w:val="003C51A7"/>
    <w:rsid w:val="003D739C"/>
    <w:rsid w:val="00411C62"/>
    <w:rsid w:val="004419D5"/>
    <w:rsid w:val="00465106"/>
    <w:rsid w:val="00480774"/>
    <w:rsid w:val="004D12C1"/>
    <w:rsid w:val="004E0058"/>
    <w:rsid w:val="004E6C73"/>
    <w:rsid w:val="00520200"/>
    <w:rsid w:val="0053428B"/>
    <w:rsid w:val="00550B63"/>
    <w:rsid w:val="0059706E"/>
    <w:rsid w:val="005F3917"/>
    <w:rsid w:val="0061504F"/>
    <w:rsid w:val="0064004E"/>
    <w:rsid w:val="0066404F"/>
    <w:rsid w:val="00693048"/>
    <w:rsid w:val="006A4F60"/>
    <w:rsid w:val="006F76ED"/>
    <w:rsid w:val="00735369"/>
    <w:rsid w:val="0075134C"/>
    <w:rsid w:val="00756BAB"/>
    <w:rsid w:val="007B52A1"/>
    <w:rsid w:val="008228DB"/>
    <w:rsid w:val="00847A77"/>
    <w:rsid w:val="008D7839"/>
    <w:rsid w:val="00916452"/>
    <w:rsid w:val="009534B2"/>
    <w:rsid w:val="009745DA"/>
    <w:rsid w:val="009E5F56"/>
    <w:rsid w:val="009F2DFC"/>
    <w:rsid w:val="00A44CD4"/>
    <w:rsid w:val="00A55C15"/>
    <w:rsid w:val="00AC4915"/>
    <w:rsid w:val="00AF56D9"/>
    <w:rsid w:val="00B00363"/>
    <w:rsid w:val="00B05949"/>
    <w:rsid w:val="00B20BAB"/>
    <w:rsid w:val="00B32B00"/>
    <w:rsid w:val="00B33B2D"/>
    <w:rsid w:val="00B502B3"/>
    <w:rsid w:val="00B72263"/>
    <w:rsid w:val="00B818E9"/>
    <w:rsid w:val="00BA3094"/>
    <w:rsid w:val="00BB122A"/>
    <w:rsid w:val="00BB3A19"/>
    <w:rsid w:val="00BD1457"/>
    <w:rsid w:val="00BF624F"/>
    <w:rsid w:val="00C32A9D"/>
    <w:rsid w:val="00C35C76"/>
    <w:rsid w:val="00C4122E"/>
    <w:rsid w:val="00C57858"/>
    <w:rsid w:val="00C934F7"/>
    <w:rsid w:val="00CC22B5"/>
    <w:rsid w:val="00CC589A"/>
    <w:rsid w:val="00D405E5"/>
    <w:rsid w:val="00D44DF5"/>
    <w:rsid w:val="00D72412"/>
    <w:rsid w:val="00D923F1"/>
    <w:rsid w:val="00DD5C0E"/>
    <w:rsid w:val="00DE74D5"/>
    <w:rsid w:val="00E31715"/>
    <w:rsid w:val="00EA4216"/>
    <w:rsid w:val="00EB20F5"/>
    <w:rsid w:val="00EC6F01"/>
    <w:rsid w:val="00ED31DA"/>
    <w:rsid w:val="00F16AE9"/>
    <w:rsid w:val="00F4040C"/>
    <w:rsid w:val="00F76BD6"/>
    <w:rsid w:val="00FA7C11"/>
    <w:rsid w:val="00FD387B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32A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32A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152A-A6B5-498D-80FE-2D3B224F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9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11</cp:revision>
  <cp:lastPrinted>2018-12-06T03:35:00Z</cp:lastPrinted>
  <dcterms:created xsi:type="dcterms:W3CDTF">2018-11-14T11:57:00Z</dcterms:created>
  <dcterms:modified xsi:type="dcterms:W3CDTF">2018-12-06T03:36:00Z</dcterms:modified>
</cp:coreProperties>
</file>