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>
        <w:rPr>
          <w:rFonts w:cs="Liberation Serif"/>
          <w:b w:val="false"/>
          <w:bCs w:val="false"/>
          <w:sz w:val="24"/>
          <w:szCs w:val="24"/>
          <w:lang w:eastAsia="ru-RU"/>
        </w:rPr>
        <w:t>Форма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erif" w:hAnsi="Liberation Serif" w:cs="Liberation Serif"/>
          <w:b/>
          <w:b/>
          <w:bCs/>
          <w:sz w:val="24"/>
          <w:szCs w:val="24"/>
          <w:lang w:eastAsia="ru-RU"/>
        </w:rPr>
      </w:pPr>
      <w:r>
        <w:rPr>
          <w:rFonts w:cs="Liberation Serif"/>
          <w:b w:val="false"/>
          <w:bCs w:val="false"/>
          <w:sz w:val="24"/>
          <w:szCs w:val="24"/>
          <w:lang w:eastAsia="ru-RU"/>
        </w:rPr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Liberation Serif" w:cs="Liberation Serif"/>
          <w:b w:val="false"/>
          <w:bCs w:val="false"/>
          <w:sz w:val="24"/>
          <w:szCs w:val="24"/>
          <w:lang w:eastAsia="ru-RU"/>
        </w:rPr>
        <w:t xml:space="preserve">                            </w:t>
      </w: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Главе городского округа ЗАТО Свободный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cs="Liberation Serif"/>
          <w:b/>
          <w:b/>
          <w:bCs/>
          <w:sz w:val="20"/>
          <w:szCs w:val="20"/>
          <w:lang w:eastAsia="ru-RU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cs="Liberation Serif"/>
          <w:b/>
          <w:b/>
          <w:bCs/>
          <w:sz w:val="20"/>
          <w:szCs w:val="20"/>
          <w:lang w:eastAsia="ru-RU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(инициалы фамилия)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cs="Liberation Serif"/>
          <w:b/>
          <w:b/>
          <w:bCs/>
          <w:sz w:val="20"/>
          <w:szCs w:val="20"/>
          <w:lang w:eastAsia="ru-RU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от 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cs="Liberation Serif"/>
          <w:b/>
          <w:b/>
          <w:bCs/>
          <w:sz w:val="20"/>
          <w:szCs w:val="20"/>
          <w:lang w:eastAsia="ru-RU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(фамилия, инициалы муниципального служащего,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cs="Liberation Serif"/>
          <w:b/>
          <w:b/>
          <w:bCs/>
          <w:sz w:val="20"/>
          <w:szCs w:val="20"/>
          <w:lang w:eastAsia="ru-RU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cs="Liberation Serif"/>
          <w:b/>
          <w:b/>
          <w:bCs/>
          <w:sz w:val="20"/>
          <w:szCs w:val="20"/>
          <w:lang w:eastAsia="ru-RU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замещаемая должность муниципальной службы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rFonts w:ascii="Liberation Serif" w:hAnsi="Liberation Serif" w:cs="Liberation Serif"/>
          <w:b/>
          <w:b/>
          <w:bCs/>
          <w:sz w:val="20"/>
          <w:szCs w:val="20"/>
          <w:lang w:eastAsia="ru-RU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right"/>
        <w:outlineLvl w:val="0"/>
        <w:rPr>
          <w:b w:val="false"/>
          <w:b w:val="false"/>
          <w:bCs w:val="false"/>
        </w:rPr>
      </w:pPr>
      <w:r>
        <w:rPr>
          <w:rFonts w:eastAsia="Liberation Serif" w:cs="Liberation Serif"/>
          <w:b w:val="false"/>
          <w:bCs w:val="false"/>
          <w:sz w:val="20"/>
          <w:szCs w:val="20"/>
          <w:lang w:eastAsia="ru-RU"/>
        </w:rPr>
        <w:t xml:space="preserve">                                  </w:t>
      </w: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в администрации городского округа ЗАТО Свободный)</w:t>
      </w:r>
    </w:p>
    <w:p>
      <w:pPr>
        <w:pStyle w:val="Normal"/>
        <w:bidi w:val="0"/>
        <w:spacing w:before="0" w:after="0"/>
        <w:jc w:val="left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bookmarkStart w:id="0" w:name="Par52"/>
      <w:bookmarkEnd w:id="0"/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Уведомление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 xml:space="preserve">о </w:t>
      </w:r>
      <w:r>
        <w:rPr>
          <w:rFonts w:eastAsia="Times New Roman" w:cs="Liberation Serif"/>
          <w:b w:val="false"/>
          <w:bCs w:val="false"/>
          <w:sz w:val="24"/>
          <w:szCs w:val="24"/>
          <w:lang w:eastAsia="ru-RU"/>
        </w:rPr>
        <w:t xml:space="preserve">намерении выполнять иную </w:t>
      </w: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оплачиваемую работу</w:t>
      </w:r>
    </w:p>
    <w:p>
      <w:pPr>
        <w:pStyle w:val="Normal"/>
        <w:bidi w:val="0"/>
        <w:spacing w:before="0" w:after="0"/>
        <w:jc w:val="left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firstLine="708"/>
        <w:jc w:val="both"/>
        <w:outlineLvl w:val="0"/>
        <w:rPr/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 xml:space="preserve">В соответствии с </w:t>
      </w:r>
      <w:hyperlink r:id="rId2">
        <w:r>
          <w:rPr>
            <w:rFonts w:eastAsia="Calibri" w:cs="Liberation Serif"/>
            <w:b w:val="false"/>
            <w:bCs w:val="false"/>
            <w:sz w:val="24"/>
            <w:szCs w:val="24"/>
            <w:lang w:eastAsia="ru-RU"/>
          </w:rPr>
          <w:t>частью 2 статьи 11</w:t>
        </w:r>
      </w:hyperlink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 xml:space="preserve"> Федерального закона от 2 марта 2007 года № 25-ФЗ «О муниципальной службе в Российской Федерации» уведомляю о предстоящем выполнении (выполнении) мною иной оплачиваемой работы с «_____» ____________ 20____ года: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(наименование и место нахождения работодателя (заказчика),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b w:val="false"/>
          <w:b w:val="false"/>
          <w:bCs w:val="false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с которым будет заключен (уже заключен) договор о выполнении иной оплачиваемой работы)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(должность, обязанности по трудовому договору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(обязанности по гражданско-правовому договору))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(тематика выполняемой работы, в том числе наименование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предмета преподавания, темы лекций, научно-исследовательской работы)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(трудовому договору, гражданско-правовому договору, вид договора)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(предполагаемый график и период выполнения иной оплачиваемой работы)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(условия оплаты труда (сроки, размер и порядок оплаты))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rFonts w:ascii="Liberation Serif" w:hAnsi="Liberation Serif" w:eastAsia="Calibri" w:cs="Liberation Serif"/>
          <w:b/>
          <w:b/>
          <w:bCs/>
          <w:sz w:val="20"/>
          <w:szCs w:val="20"/>
          <w:lang w:eastAsia="ru-RU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(иные сведения, которые муниципальный служащий считает необходимым сообщить)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2"/>
          <w:szCs w:val="22"/>
          <w:lang w:eastAsia="ru-RU"/>
        </w:rPr>
      </w:pP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>Приложение (при наличии): ___________________________________________________________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center"/>
        <w:outlineLvl w:val="0"/>
        <w:rPr>
          <w:b w:val="false"/>
          <w:b w:val="false"/>
          <w:bCs w:val="false"/>
        </w:rPr>
      </w:pPr>
      <w:r>
        <w:rPr>
          <w:rFonts w:eastAsia="Calibri" w:cs="Liberation Serif"/>
          <w:b w:val="false"/>
          <w:bCs w:val="false"/>
          <w:sz w:val="20"/>
          <w:szCs w:val="20"/>
          <w:lang w:eastAsia="ru-RU"/>
        </w:rPr>
        <w:t>копия документа, в соответствии с которым будет выполняться (выполняется) иная оплачиваемая работа (трудовой договор, гражданско-правовой договор и тому подобное)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2"/>
          <w:szCs w:val="22"/>
          <w:lang w:eastAsia="ru-RU"/>
        </w:rPr>
      </w:pP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firstLine="708"/>
        <w:jc w:val="both"/>
        <w:outlineLvl w:val="0"/>
        <w:rPr>
          <w:b w:val="false"/>
          <w:b w:val="false"/>
          <w:bCs w:val="false"/>
        </w:rPr>
      </w:pP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>Выполнение указанной работы будет осуществляться в нерабочее время и не повлечет за собой конфликт интересов.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firstLine="708"/>
        <w:jc w:val="both"/>
        <w:outlineLvl w:val="0"/>
        <w:rPr/>
      </w:pP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 xml:space="preserve">При выполнении указанной работы обязуюсь не нарушать запреты и соблюдать требования к служебному поведению муниципального служащего, установленные </w:t>
      </w:r>
      <w:hyperlink r:id="rId3">
        <w:r>
          <w:rPr>
            <w:rFonts w:eastAsia="Calibri" w:cs="Liberation Serif"/>
            <w:b w:val="false"/>
            <w:bCs w:val="false"/>
            <w:sz w:val="22"/>
            <w:szCs w:val="22"/>
            <w:lang w:eastAsia="ru-RU"/>
          </w:rPr>
          <w:t>статьями 14</w:t>
        </w:r>
      </w:hyperlink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 xml:space="preserve"> и </w:t>
      </w:r>
      <w:hyperlink r:id="rId4">
        <w:r>
          <w:rPr>
            <w:rFonts w:eastAsia="Calibri" w:cs="Liberation Serif"/>
            <w:b w:val="false"/>
            <w:bCs w:val="false"/>
            <w:sz w:val="22"/>
            <w:szCs w:val="22"/>
            <w:lang w:eastAsia="ru-RU"/>
          </w:rPr>
          <w:t>14.2</w:t>
        </w:r>
      </w:hyperlink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 xml:space="preserve"> Федерального закона от 2 марта 2007 года № 25-ФЗ «О муниципальной службе в Российской Федерации».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firstLine="708"/>
        <w:jc w:val="both"/>
        <w:outlineLvl w:val="0"/>
        <w:rPr>
          <w:b w:val="false"/>
          <w:b w:val="false"/>
          <w:bCs w:val="false"/>
        </w:rPr>
      </w:pP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 xml:space="preserve">Намереваюсь (не намереваюсь) лично присутствовать на заседании комиссии </w:t>
      </w:r>
      <w:r>
        <w:rPr>
          <w:rFonts w:eastAsia="Times New Roman" w:cs="Liberation Serif"/>
          <w:b w:val="false"/>
          <w:bCs w:val="false"/>
          <w:sz w:val="22"/>
          <w:szCs w:val="22"/>
        </w:rPr>
        <w:t>по соблюдению требований к служебному поведению муниципальных служащих городского округа ЗАТО Свободный и урегулированию конфликтов интересов</w:t>
      </w:r>
      <w:r>
        <w:rPr>
          <w:rFonts w:eastAsia="Times New Roman" w:cs="Liberation Serif"/>
          <w:b w:val="false"/>
          <w:bCs w:val="false"/>
          <w:sz w:val="22"/>
          <w:szCs w:val="22"/>
          <w:lang w:eastAsia="ru-RU"/>
        </w:rPr>
        <w:t xml:space="preserve"> </w:t>
      </w: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>при рассмотрении настоящего уведомления (нужное подчеркнуть).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rFonts w:ascii="Liberation Serif" w:hAnsi="Liberation Serif" w:eastAsia="Calibri" w:cs="Liberation Serif"/>
          <w:b/>
          <w:b/>
          <w:bCs/>
          <w:sz w:val="24"/>
          <w:szCs w:val="24"/>
          <w:lang w:eastAsia="ru-RU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>«____»  ___________ 20____ года. _______________ _____________________________</w:t>
      </w:r>
    </w:p>
    <w:p>
      <w:pPr>
        <w:pStyle w:val="Normal"/>
        <w:keepNext w:val="false"/>
        <w:numPr>
          <w:ilvl w:val="0"/>
          <w:numId w:val="0"/>
        </w:numPr>
        <w:bidi w:val="0"/>
        <w:spacing w:lineRule="auto" w:line="240" w:before="0" w:after="0"/>
        <w:ind w:left="0" w:hanging="0"/>
        <w:jc w:val="both"/>
        <w:outlineLvl w:val="0"/>
        <w:rPr>
          <w:b w:val="false"/>
          <w:b w:val="false"/>
          <w:bCs w:val="false"/>
        </w:rPr>
      </w:pPr>
      <w:r>
        <w:rPr>
          <w:rFonts w:eastAsia="Liberation Serif" w:cs="Liberation Serif"/>
          <w:b w:val="false"/>
          <w:bCs w:val="false"/>
          <w:sz w:val="24"/>
          <w:szCs w:val="24"/>
          <w:lang w:eastAsia="ru-RU"/>
        </w:rPr>
        <w:t xml:space="preserve">               </w:t>
      </w:r>
      <w:r>
        <w:rPr>
          <w:rFonts w:eastAsia="Calibri" w:cs="Liberation Serif"/>
          <w:b w:val="false"/>
          <w:bCs w:val="false"/>
          <w:sz w:val="24"/>
          <w:szCs w:val="24"/>
          <w:lang w:eastAsia="ru-RU"/>
        </w:rPr>
        <w:tab/>
        <w:tab/>
        <w:tab/>
        <w:tab/>
      </w:r>
      <w:r>
        <w:rPr>
          <w:rFonts w:eastAsia="Calibri" w:cs="Liberation Serif"/>
          <w:b w:val="false"/>
          <w:bCs w:val="false"/>
          <w:sz w:val="22"/>
          <w:szCs w:val="22"/>
          <w:lang w:eastAsia="ru-RU"/>
        </w:rPr>
        <w:t xml:space="preserve">          (подпись)                   (расшифровка подписи)</w:t>
      </w:r>
    </w:p>
    <w:sectPr>
      <w:type w:val="nextPage"/>
      <w:pgSz w:w="11906" w:h="16838"/>
      <w:pgMar w:left="1417" w:right="567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BA48566199748D9C0AFA1DDAE44D92F4850E7B82570F6689502BDF3E664378374D4D61D3ED843DB461B22B46FB6F4094B7098B38FD91434282AK" TargetMode="External"/><Relationship Id="rId3" Type="http://schemas.openxmlformats.org/officeDocument/2006/relationships/hyperlink" Target="consultantplus://offline/ref=0BA48566199748D9C0AFA1DDAE44D92F4850E7B82570F6689502BDF3E664378374D4D61D3ED840D34A1B22B46FB6F4094B7098B38FD91434282AK" TargetMode="External"/><Relationship Id="rId4" Type="http://schemas.openxmlformats.org/officeDocument/2006/relationships/hyperlink" Target="consultantplus://offline/ref=0BA48566199748D9C0AFA1DDAE44D92F4850E7B82570F6689502BDF3E664378374D4D6193AD315820A457BE52DFDF90D536C98B52923K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263</Words>
  <Characters>2837</Characters>
  <CharactersWithSpaces>3387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2023-07-28T10:46:35Z</dcterms:created>
  <dc:creator/>
  <dc:description/>
  <dc:language>ru-RU</dc:language>
  <cp:lastModifiedBy/>
  <dcterms:modified xsi:type="dcterms:W3CDTF">2023-07-28T10:47:25Z</dcterms:modified>
  <cp:revision>2</cp:revision>
  <dc:subject/>
  <dc:title/>
</cp:coreProperties>
</file>