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FB" w:rsidRDefault="001813FB" w:rsidP="001813FB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АДМИНИСТРАЦИЯ ГОРОДСКОГО ОКРУГА ЗАКРЫТОГО</w:t>
      </w:r>
    </w:p>
    <w:p w:rsidR="001813FB" w:rsidRDefault="001813FB" w:rsidP="001813FB">
      <w:pPr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АДМИНИСТРАТИВНО-ТЕРРИТОРИАЛЬНОГО ОБРАЗОВАНИЯ</w:t>
      </w:r>
    </w:p>
    <w:p w:rsidR="001813FB" w:rsidRDefault="001813FB" w:rsidP="001813FB">
      <w:pPr>
        <w:ind w:left="360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СВОБОДНЫЙ</w:t>
      </w:r>
      <w:proofErr w:type="gramEnd"/>
      <w:r>
        <w:rPr>
          <w:b/>
          <w:bCs/>
          <w:iCs/>
          <w:sz w:val="28"/>
          <w:szCs w:val="28"/>
        </w:rPr>
        <w:t xml:space="preserve"> СВЕРДЛОВСКОЙ ОБЛАСТИ</w:t>
      </w:r>
    </w:p>
    <w:p w:rsidR="001813FB" w:rsidRDefault="001813FB" w:rsidP="001813FB">
      <w:pPr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</w:t>
      </w:r>
      <w:proofErr w:type="gramEnd"/>
      <w:r>
        <w:rPr>
          <w:b/>
          <w:bCs/>
          <w:iCs/>
          <w:sz w:val="28"/>
          <w:szCs w:val="28"/>
        </w:rPr>
        <w:t xml:space="preserve"> О С Т А Н О В Л Е Н И Е</w:t>
      </w:r>
    </w:p>
    <w:p w:rsidR="001813FB" w:rsidRDefault="001813FB" w:rsidP="001813FB">
      <w:pPr>
        <w:rPr>
          <w:sz w:val="28"/>
          <w:szCs w:val="28"/>
        </w:rPr>
      </w:pPr>
    </w:p>
    <w:p w:rsidR="002A0B58" w:rsidRDefault="001813FB" w:rsidP="002A0B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4310">
        <w:rPr>
          <w:sz w:val="28"/>
          <w:szCs w:val="28"/>
        </w:rPr>
        <w:t>12</w:t>
      </w:r>
      <w:r w:rsidR="002A0B58">
        <w:rPr>
          <w:sz w:val="28"/>
          <w:szCs w:val="28"/>
        </w:rPr>
        <w:t xml:space="preserve"> сентября 201</w:t>
      </w:r>
      <w:r w:rsidR="00D32DC3">
        <w:rPr>
          <w:sz w:val="28"/>
          <w:szCs w:val="28"/>
        </w:rPr>
        <w:t>4</w:t>
      </w:r>
      <w:r w:rsidR="007B6B04">
        <w:rPr>
          <w:sz w:val="28"/>
          <w:szCs w:val="28"/>
        </w:rPr>
        <w:t xml:space="preserve"> года</w:t>
      </w:r>
      <w:r w:rsidR="00737F8C">
        <w:rPr>
          <w:sz w:val="28"/>
          <w:szCs w:val="28"/>
        </w:rPr>
        <w:t xml:space="preserve"> </w:t>
      </w:r>
      <w:r w:rsidR="007B6B04">
        <w:rPr>
          <w:sz w:val="28"/>
          <w:szCs w:val="28"/>
        </w:rPr>
        <w:t xml:space="preserve"> № </w:t>
      </w:r>
      <w:r w:rsidR="00C94310">
        <w:rPr>
          <w:sz w:val="28"/>
          <w:szCs w:val="28"/>
        </w:rPr>
        <w:t>611</w:t>
      </w:r>
    </w:p>
    <w:p w:rsidR="002A0B58" w:rsidRDefault="002A0B58" w:rsidP="003F25D1">
      <w:pPr>
        <w:pStyle w:val="2"/>
        <w:spacing w:after="0" w:line="240" w:lineRule="auto"/>
        <w:ind w:right="-5"/>
        <w:jc w:val="center"/>
        <w:rPr>
          <w:b/>
          <w:bCs/>
          <w:i/>
          <w:iCs/>
          <w:sz w:val="28"/>
          <w:szCs w:val="28"/>
        </w:rPr>
      </w:pPr>
    </w:p>
    <w:p w:rsidR="000A3DED" w:rsidRDefault="000A3DED" w:rsidP="000A3DED">
      <w:pPr>
        <w:ind w:right="-5"/>
        <w:jc w:val="center"/>
        <w:rPr>
          <w:b/>
          <w:i/>
          <w:sz w:val="28"/>
          <w:szCs w:val="28"/>
        </w:rPr>
      </w:pPr>
      <w:r w:rsidRPr="00B3335F">
        <w:rPr>
          <w:b/>
          <w:i/>
          <w:sz w:val="28"/>
          <w:szCs w:val="28"/>
        </w:rPr>
        <w:t>О противопожарных мероприятиях</w:t>
      </w:r>
    </w:p>
    <w:p w:rsidR="000A3DED" w:rsidRPr="00B3335F" w:rsidRDefault="000A3DED" w:rsidP="000A3DED">
      <w:pPr>
        <w:ind w:right="-5"/>
        <w:jc w:val="center"/>
        <w:rPr>
          <w:b/>
          <w:i/>
          <w:sz w:val="28"/>
          <w:szCs w:val="28"/>
        </w:rPr>
      </w:pPr>
      <w:r w:rsidRPr="00B3335F"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осенне-зимний</w:t>
      </w:r>
      <w:r w:rsidRPr="00B3335F">
        <w:rPr>
          <w:b/>
          <w:i/>
          <w:sz w:val="28"/>
          <w:szCs w:val="28"/>
        </w:rPr>
        <w:t xml:space="preserve"> период </w:t>
      </w:r>
      <w:r>
        <w:rPr>
          <w:b/>
          <w:i/>
          <w:sz w:val="28"/>
          <w:szCs w:val="28"/>
        </w:rPr>
        <w:t>2014-2015</w:t>
      </w:r>
      <w:r w:rsidRPr="00B3335F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ов</w:t>
      </w:r>
    </w:p>
    <w:p w:rsidR="000A3DED" w:rsidRDefault="000A3DED" w:rsidP="000A3DED">
      <w:pPr>
        <w:ind w:right="-5"/>
      </w:pP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жилого фонда, промышленных объектов и учреждений, расположенных в границах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в осенне-зимний период 201</w:t>
      </w:r>
      <w:r w:rsidR="00B65114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B65114">
        <w:rPr>
          <w:sz w:val="28"/>
          <w:szCs w:val="28"/>
        </w:rPr>
        <w:t>5</w:t>
      </w:r>
      <w:r>
        <w:rPr>
          <w:sz w:val="28"/>
          <w:szCs w:val="28"/>
        </w:rPr>
        <w:t xml:space="preserve">  годов, во исполнение Федерального закона от 21.12.</w:t>
      </w:r>
      <w:r w:rsidR="007061F9">
        <w:rPr>
          <w:sz w:val="28"/>
          <w:szCs w:val="28"/>
        </w:rPr>
        <w:t>19</w:t>
      </w:r>
      <w:r>
        <w:rPr>
          <w:sz w:val="28"/>
          <w:szCs w:val="28"/>
        </w:rPr>
        <w:t xml:space="preserve">94 г. № 69-ФЗ «О пожарной безопасности», в соответствии с п.10 ч.1 ст.16 Федерального закона от 06.10.2003 г. № 131-ФЗ «Об общих принципах организации местного самоуправления в Российской Федерации», руководствуясь п.п.31 п.6 ст.27.1, п.п.8 п.1 ст.30 Устава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Свободный,</w:t>
      </w:r>
    </w:p>
    <w:p w:rsidR="000A3DED" w:rsidRDefault="000A3DED" w:rsidP="000A3DED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70A8">
        <w:rPr>
          <w:sz w:val="28"/>
          <w:szCs w:val="28"/>
        </w:rPr>
        <w:t xml:space="preserve">Утвердить «План противопожарных мероприятий  городского </w:t>
      </w:r>
      <w:proofErr w:type="gramStart"/>
      <w:r w:rsidRPr="000F70A8">
        <w:rPr>
          <w:sz w:val="28"/>
          <w:szCs w:val="28"/>
        </w:rPr>
        <w:t>округа</w:t>
      </w:r>
      <w:proofErr w:type="gramEnd"/>
      <w:r w:rsidRPr="000F70A8">
        <w:rPr>
          <w:sz w:val="28"/>
          <w:szCs w:val="28"/>
        </w:rPr>
        <w:t xml:space="preserve"> ЗАТО Свободный на </w:t>
      </w:r>
      <w:r>
        <w:rPr>
          <w:sz w:val="28"/>
          <w:szCs w:val="28"/>
        </w:rPr>
        <w:t>о</w:t>
      </w:r>
      <w:r w:rsidRPr="000F70A8">
        <w:rPr>
          <w:sz w:val="28"/>
          <w:szCs w:val="28"/>
        </w:rPr>
        <w:t>сенне-</w:t>
      </w:r>
      <w:r>
        <w:rPr>
          <w:sz w:val="28"/>
          <w:szCs w:val="28"/>
        </w:rPr>
        <w:t>зим</w:t>
      </w:r>
      <w:r w:rsidRPr="000F70A8">
        <w:rPr>
          <w:sz w:val="28"/>
          <w:szCs w:val="28"/>
        </w:rPr>
        <w:t>ний период 201</w:t>
      </w:r>
      <w:r w:rsidR="00D731E4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D731E4">
        <w:rPr>
          <w:sz w:val="28"/>
          <w:szCs w:val="28"/>
        </w:rPr>
        <w:t>5</w:t>
      </w:r>
      <w:r w:rsidRPr="000F70A8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0F70A8">
        <w:rPr>
          <w:sz w:val="28"/>
          <w:szCs w:val="28"/>
        </w:rPr>
        <w:t>» (Приложение № 1).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муниципальных учреждений и предприятий в срок с 01.1</w:t>
      </w:r>
      <w:r w:rsidR="00B65114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65114">
        <w:rPr>
          <w:sz w:val="28"/>
          <w:szCs w:val="28"/>
        </w:rPr>
        <w:t>4</w:t>
      </w:r>
      <w:r>
        <w:rPr>
          <w:sz w:val="28"/>
          <w:szCs w:val="28"/>
        </w:rPr>
        <w:t xml:space="preserve"> г. до 3</w:t>
      </w:r>
      <w:r w:rsidR="00B65114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B65114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65114">
        <w:rPr>
          <w:sz w:val="28"/>
          <w:szCs w:val="28"/>
        </w:rPr>
        <w:t>4</w:t>
      </w:r>
      <w:r>
        <w:rPr>
          <w:sz w:val="28"/>
          <w:szCs w:val="28"/>
        </w:rPr>
        <w:t xml:space="preserve"> г. организовать выполнение следующих мероприятий: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Проведение проверки противопожарного состояния собственных объектов и соблюдения требований пожарной безопасности при эксплуатации эвакуационных путей и выходов;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Проведение проверки имеющихся первичных средств пожаротушения; 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Проведение регламентных работ по обеспечению работоспособности пожарных кранов внутреннего противопожарного водопровода, задвижек с электроприводом;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Проверку выполнения графиков планово-предупредительных ремонтов электроустановок, электроаппаратов, аппаратуры защиты электрооборудования и электрических сетей от перегрузок и коротких замыканий;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Очистку от горючих отходов, мусора, сухой травы зданий, сооружений и помещений, прилегающих к ним территории; 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Составление плана практических мероприятий, обеспечивающих безопасность зданий и сооружений от лесных пожаров; 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На объектах, к территории которых прилегают лесные насаждения, очистку, а при отсутствии защитных минерализованных полос шириной не менее трёх метров вокруг территории объектов, - их выполнение с удалением с поверхности растительных покровов, опавших листьев, веток и прочих горючих материалов;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Проведение внеплановых инструктажей с работниками предприятий и организаций по соблюдению требований пожарной безопасности в осенне-зимний период. Проведение практических тренировок по отработке планов эвакуаций на случай возникновения пожара из помещений зданий предприятий, организаций с массовым пребыванием людей;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Проведение проверки работоспособности систем пожарной сигнализации и оповещения людей о пожаре, установленных на объектах. Совместно с обслуживающими организациями обеспечение наличия необходимой технической и распорядительной документации;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требований пожарной безопасности при хранении горючих строительных материалов, горючих жидкостей, а также при производстве сварочных и других огневых работ на объектах проведения строительно-монтажных работ. Принятие мер по предотвращению доступа посторонних лиц к местам хранения материалов и оборудования.  Проверку противопожарного состояния инвентарных зданий, оборудование их исправными огнетушителями, обеспечение информационными табличками с указанием принадлежности, фамилией ответственного лица, инвентарным номером.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Директору МУП ЖКХ «Кедр» в срок с 1</w:t>
      </w:r>
      <w:r w:rsidR="00617475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617475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617475">
        <w:rPr>
          <w:sz w:val="28"/>
          <w:szCs w:val="28"/>
        </w:rPr>
        <w:t>4</w:t>
      </w:r>
      <w:r>
        <w:rPr>
          <w:sz w:val="28"/>
          <w:szCs w:val="28"/>
        </w:rPr>
        <w:t xml:space="preserve"> г. до </w:t>
      </w:r>
      <w:r w:rsidR="00617475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617475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617475">
        <w:rPr>
          <w:sz w:val="28"/>
          <w:szCs w:val="28"/>
        </w:rPr>
        <w:t>4</w:t>
      </w:r>
      <w:r>
        <w:rPr>
          <w:sz w:val="28"/>
          <w:szCs w:val="28"/>
        </w:rPr>
        <w:t xml:space="preserve"> г.: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C71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Провести проверку работоспособности пожарных гидрантов сетей противопожарного водопровода с пуском воды совместно с инспектором отделения организации и осуществления государственного пожарного надзора ФГКУ «Специальное управление ФПС № 5 МЧС России» и ведущим специалистом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по мобилизационной подготовке, бронированию, безопасности, гражданской обороне и чрезвычайным ситуациям;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Провести проверку наличия указателей пожарных гидрантов и соответствие действительности указанной на них информации. Обновить в случае необходимости указатели пожарных гидрантов;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 жилых зданиях, в том числе в домах повышенной этажности и общежитиях, провести проверки состояния путей эв</w:t>
      </w:r>
      <w:r w:rsidR="00B5361B">
        <w:rPr>
          <w:sz w:val="28"/>
          <w:szCs w:val="28"/>
        </w:rPr>
        <w:t>акуации и эвакуационных выходов</w:t>
      </w:r>
      <w:r>
        <w:rPr>
          <w:sz w:val="28"/>
          <w:szCs w:val="28"/>
        </w:rPr>
        <w:t>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Выполнить очистку от мусора подвалов и чердаков жилых домов, а также придомовую территорию;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 Выполнить проверку исправности запоров дверей, подвалов, чердаков, наружных пожарных лестниц;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проверку готовности техники для подвоза технической воды.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учреждений и предприятий, расположенных на территории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и имеющим на балансе сети наружного противопожарного водоснабжения, организовать проверку пожарных гидрантов с пуском воды.</w:t>
      </w:r>
    </w:p>
    <w:p w:rsidR="000A3DED" w:rsidRDefault="000A3DED" w:rsidP="000A3DED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81624">
        <w:rPr>
          <w:sz w:val="28"/>
          <w:szCs w:val="28"/>
        </w:rPr>
        <w:t>Постановление опубликовать в газете «Свободные вести».</w:t>
      </w:r>
    </w:p>
    <w:p w:rsidR="000A3DED" w:rsidRPr="00981624" w:rsidRDefault="000A3DED" w:rsidP="000A3DED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981624">
        <w:rPr>
          <w:b w:val="0"/>
          <w:sz w:val="28"/>
          <w:szCs w:val="28"/>
        </w:rPr>
        <w:t xml:space="preserve">. </w:t>
      </w:r>
      <w:r w:rsidRPr="00EE29B7">
        <w:rPr>
          <w:b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городского </w:t>
      </w:r>
      <w:proofErr w:type="gramStart"/>
      <w:r w:rsidRPr="00EE29B7">
        <w:rPr>
          <w:b w:val="0"/>
          <w:sz w:val="28"/>
          <w:szCs w:val="28"/>
        </w:rPr>
        <w:t>округа</w:t>
      </w:r>
      <w:proofErr w:type="gramEnd"/>
      <w:r w:rsidRPr="00EE29B7">
        <w:rPr>
          <w:b w:val="0"/>
          <w:sz w:val="28"/>
          <w:szCs w:val="28"/>
        </w:rPr>
        <w:t xml:space="preserve"> ЗАТО Свободный </w:t>
      </w:r>
      <w:proofErr w:type="spellStart"/>
      <w:r w:rsidRPr="00EE29B7">
        <w:rPr>
          <w:b w:val="0"/>
          <w:sz w:val="28"/>
          <w:szCs w:val="28"/>
        </w:rPr>
        <w:t>Чеснокова</w:t>
      </w:r>
      <w:proofErr w:type="spellEnd"/>
      <w:r w:rsidRPr="00EE29B7">
        <w:rPr>
          <w:b w:val="0"/>
          <w:sz w:val="28"/>
          <w:szCs w:val="28"/>
        </w:rPr>
        <w:t xml:space="preserve"> С.Н.</w:t>
      </w:r>
    </w:p>
    <w:p w:rsidR="00824499" w:rsidRDefault="00824499" w:rsidP="005346E1">
      <w:pPr>
        <w:tabs>
          <w:tab w:val="left" w:pos="916"/>
          <w:tab w:val="left" w:pos="1080"/>
          <w:tab w:val="left" w:pos="1260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18436F" w:rsidRDefault="00824499" w:rsidP="001813FB">
      <w:pPr>
        <w:tabs>
          <w:tab w:val="left" w:pos="-993"/>
          <w:tab w:val="left" w:pos="916"/>
          <w:tab w:val="left" w:pos="1080"/>
          <w:tab w:val="left" w:pos="1260"/>
          <w:tab w:val="left" w:pos="144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  <w:r>
        <w:rPr>
          <w:sz w:val="28"/>
        </w:rPr>
        <w:lastRenderedPageBreak/>
        <w:t>Г</w:t>
      </w:r>
      <w:r w:rsidR="005346E1">
        <w:rPr>
          <w:sz w:val="28"/>
        </w:rPr>
        <w:t>лав</w:t>
      </w:r>
      <w:r>
        <w:rPr>
          <w:sz w:val="28"/>
        </w:rPr>
        <w:t>а</w:t>
      </w:r>
      <w:r w:rsidR="005346E1">
        <w:rPr>
          <w:sz w:val="28"/>
        </w:rPr>
        <w:t xml:space="preserve"> </w:t>
      </w:r>
      <w:r w:rsidR="00FD363D">
        <w:rPr>
          <w:sz w:val="28"/>
        </w:rPr>
        <w:t xml:space="preserve">администрации </w:t>
      </w:r>
    </w:p>
    <w:p w:rsidR="005346E1" w:rsidRDefault="003E1CD2" w:rsidP="001813FB">
      <w:pPr>
        <w:tabs>
          <w:tab w:val="left" w:pos="-993"/>
          <w:tab w:val="left" w:pos="916"/>
          <w:tab w:val="left" w:pos="1080"/>
          <w:tab w:val="left" w:pos="1260"/>
          <w:tab w:val="left" w:pos="1440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  <w:r>
        <w:rPr>
          <w:sz w:val="28"/>
        </w:rPr>
        <w:t>Н.В.</w:t>
      </w:r>
      <w:r w:rsidR="001813FB">
        <w:rPr>
          <w:sz w:val="28"/>
        </w:rPr>
        <w:t xml:space="preserve"> </w:t>
      </w:r>
      <w:r>
        <w:rPr>
          <w:sz w:val="28"/>
        </w:rPr>
        <w:t>Антошко</w:t>
      </w:r>
      <w:r w:rsidR="001813FB">
        <w:rPr>
          <w:sz w:val="28"/>
        </w:rPr>
        <w:t>.</w:t>
      </w:r>
    </w:p>
    <w:p w:rsidR="00355CB2" w:rsidRDefault="00355CB2" w:rsidP="001813F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55CB2" w:rsidSect="002933BB">
          <w:pgSz w:w="11906" w:h="16838"/>
          <w:pgMar w:top="680" w:right="851" w:bottom="1276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F19D6" w:rsidRPr="000A6036" w:rsidRDefault="008F19D6" w:rsidP="001813FB">
      <w:pPr>
        <w:pStyle w:val="af0"/>
        <w:rPr>
          <w:sz w:val="28"/>
          <w:szCs w:val="28"/>
        </w:rPr>
      </w:pPr>
    </w:p>
    <w:sectPr w:rsidR="008F19D6" w:rsidRPr="000A6036" w:rsidSect="00CB5938">
      <w:headerReference w:type="even" r:id="rId8"/>
      <w:headerReference w:type="default" r:id="rId9"/>
      <w:pgSz w:w="16840" w:h="11907" w:orient="landscape" w:code="9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36" w:rsidRDefault="00072A36">
      <w:r>
        <w:separator/>
      </w:r>
    </w:p>
  </w:endnote>
  <w:endnote w:type="continuationSeparator" w:id="0">
    <w:p w:rsidR="00072A36" w:rsidRDefault="0007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36" w:rsidRDefault="00072A36">
      <w:r>
        <w:separator/>
      </w:r>
    </w:p>
  </w:footnote>
  <w:footnote w:type="continuationSeparator" w:id="0">
    <w:p w:rsidR="00072A36" w:rsidRDefault="0007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2" w:rsidRDefault="00D0053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71BE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76EA2" w:rsidRDefault="00072A3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A2" w:rsidRDefault="00072A36" w:rsidP="00A76EA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9FC"/>
    <w:multiLevelType w:val="hybridMultilevel"/>
    <w:tmpl w:val="09D47830"/>
    <w:lvl w:ilvl="0" w:tplc="AEE65E30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21EF7"/>
    <w:multiLevelType w:val="hybridMultilevel"/>
    <w:tmpl w:val="0C0CA8BE"/>
    <w:lvl w:ilvl="0" w:tplc="D3227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46E1"/>
    <w:rsid w:val="00002267"/>
    <w:rsid w:val="000057EB"/>
    <w:rsid w:val="00072A36"/>
    <w:rsid w:val="00083932"/>
    <w:rsid w:val="0009217E"/>
    <w:rsid w:val="000968E7"/>
    <w:rsid w:val="000A3DED"/>
    <w:rsid w:val="000A6036"/>
    <w:rsid w:val="000B3E6C"/>
    <w:rsid w:val="000D4261"/>
    <w:rsid w:val="000E0256"/>
    <w:rsid w:val="001001B0"/>
    <w:rsid w:val="00107B7A"/>
    <w:rsid w:val="001607C3"/>
    <w:rsid w:val="001810D1"/>
    <w:rsid w:val="001813FB"/>
    <w:rsid w:val="0018436F"/>
    <w:rsid w:val="00190A86"/>
    <w:rsid w:val="00193D49"/>
    <w:rsid w:val="001B3D97"/>
    <w:rsid w:val="001C38D6"/>
    <w:rsid w:val="001F3AB2"/>
    <w:rsid w:val="002041AC"/>
    <w:rsid w:val="002073FC"/>
    <w:rsid w:val="00211750"/>
    <w:rsid w:val="002142D0"/>
    <w:rsid w:val="002205FF"/>
    <w:rsid w:val="002234C2"/>
    <w:rsid w:val="00230FF3"/>
    <w:rsid w:val="002452A5"/>
    <w:rsid w:val="00291CBA"/>
    <w:rsid w:val="002933BB"/>
    <w:rsid w:val="002A0B58"/>
    <w:rsid w:val="002A1730"/>
    <w:rsid w:val="002A310B"/>
    <w:rsid w:val="002C2949"/>
    <w:rsid w:val="002F435A"/>
    <w:rsid w:val="003066EC"/>
    <w:rsid w:val="00316C02"/>
    <w:rsid w:val="00317754"/>
    <w:rsid w:val="00335009"/>
    <w:rsid w:val="0033552A"/>
    <w:rsid w:val="00347B05"/>
    <w:rsid w:val="00355CB2"/>
    <w:rsid w:val="0035762A"/>
    <w:rsid w:val="003661E3"/>
    <w:rsid w:val="00374344"/>
    <w:rsid w:val="00382F90"/>
    <w:rsid w:val="00385D87"/>
    <w:rsid w:val="003A6900"/>
    <w:rsid w:val="003B785D"/>
    <w:rsid w:val="003C0A4A"/>
    <w:rsid w:val="003D21AC"/>
    <w:rsid w:val="003D3822"/>
    <w:rsid w:val="003E1CD2"/>
    <w:rsid w:val="003F25D1"/>
    <w:rsid w:val="00405099"/>
    <w:rsid w:val="00417803"/>
    <w:rsid w:val="004256BE"/>
    <w:rsid w:val="00496A6B"/>
    <w:rsid w:val="004A1588"/>
    <w:rsid w:val="004F696D"/>
    <w:rsid w:val="00530758"/>
    <w:rsid w:val="00531919"/>
    <w:rsid w:val="005346E1"/>
    <w:rsid w:val="00541BE7"/>
    <w:rsid w:val="0055334B"/>
    <w:rsid w:val="00554D6F"/>
    <w:rsid w:val="00571A63"/>
    <w:rsid w:val="005A57A9"/>
    <w:rsid w:val="005B150B"/>
    <w:rsid w:val="005D4FF1"/>
    <w:rsid w:val="005D5E9D"/>
    <w:rsid w:val="005F0FF9"/>
    <w:rsid w:val="00617475"/>
    <w:rsid w:val="006945F3"/>
    <w:rsid w:val="006A26F4"/>
    <w:rsid w:val="006D5629"/>
    <w:rsid w:val="006F11E3"/>
    <w:rsid w:val="006F51D6"/>
    <w:rsid w:val="00703B80"/>
    <w:rsid w:val="007061F9"/>
    <w:rsid w:val="00711FDF"/>
    <w:rsid w:val="0072408B"/>
    <w:rsid w:val="00730E47"/>
    <w:rsid w:val="00737F8C"/>
    <w:rsid w:val="00756FDA"/>
    <w:rsid w:val="00795BC3"/>
    <w:rsid w:val="007B5529"/>
    <w:rsid w:val="007B55B8"/>
    <w:rsid w:val="007B5986"/>
    <w:rsid w:val="007B6B04"/>
    <w:rsid w:val="007F037B"/>
    <w:rsid w:val="00813E9D"/>
    <w:rsid w:val="00815F03"/>
    <w:rsid w:val="0082159E"/>
    <w:rsid w:val="00824499"/>
    <w:rsid w:val="00850F5F"/>
    <w:rsid w:val="0086568E"/>
    <w:rsid w:val="00866166"/>
    <w:rsid w:val="00871BEC"/>
    <w:rsid w:val="0087528B"/>
    <w:rsid w:val="008949A9"/>
    <w:rsid w:val="008A67BD"/>
    <w:rsid w:val="008D4B91"/>
    <w:rsid w:val="008E1793"/>
    <w:rsid w:val="008E62D6"/>
    <w:rsid w:val="008F19D6"/>
    <w:rsid w:val="00917865"/>
    <w:rsid w:val="00937E34"/>
    <w:rsid w:val="00943064"/>
    <w:rsid w:val="0097111B"/>
    <w:rsid w:val="00975F34"/>
    <w:rsid w:val="00977523"/>
    <w:rsid w:val="00984C0C"/>
    <w:rsid w:val="009B00BF"/>
    <w:rsid w:val="009B22B8"/>
    <w:rsid w:val="009B3971"/>
    <w:rsid w:val="009C7C44"/>
    <w:rsid w:val="009F19E6"/>
    <w:rsid w:val="00A17081"/>
    <w:rsid w:val="00A21125"/>
    <w:rsid w:val="00A22B0C"/>
    <w:rsid w:val="00A36480"/>
    <w:rsid w:val="00A41B8A"/>
    <w:rsid w:val="00A47DB6"/>
    <w:rsid w:val="00AA3325"/>
    <w:rsid w:val="00AA5129"/>
    <w:rsid w:val="00AC593B"/>
    <w:rsid w:val="00AE01ED"/>
    <w:rsid w:val="00AE4504"/>
    <w:rsid w:val="00AF4F3A"/>
    <w:rsid w:val="00B3572C"/>
    <w:rsid w:val="00B5361B"/>
    <w:rsid w:val="00B65114"/>
    <w:rsid w:val="00B87823"/>
    <w:rsid w:val="00B96CC4"/>
    <w:rsid w:val="00BB4868"/>
    <w:rsid w:val="00BD2FAE"/>
    <w:rsid w:val="00BE1D4D"/>
    <w:rsid w:val="00BE5441"/>
    <w:rsid w:val="00BF353E"/>
    <w:rsid w:val="00C47F17"/>
    <w:rsid w:val="00C73C11"/>
    <w:rsid w:val="00C9174A"/>
    <w:rsid w:val="00C94310"/>
    <w:rsid w:val="00CD3B57"/>
    <w:rsid w:val="00CF294F"/>
    <w:rsid w:val="00CF7244"/>
    <w:rsid w:val="00D0053D"/>
    <w:rsid w:val="00D32DC3"/>
    <w:rsid w:val="00D62B88"/>
    <w:rsid w:val="00D649C7"/>
    <w:rsid w:val="00D731E4"/>
    <w:rsid w:val="00D77899"/>
    <w:rsid w:val="00DB0E5E"/>
    <w:rsid w:val="00DD443D"/>
    <w:rsid w:val="00DE463C"/>
    <w:rsid w:val="00DF4E03"/>
    <w:rsid w:val="00E1010E"/>
    <w:rsid w:val="00E135FE"/>
    <w:rsid w:val="00E21D74"/>
    <w:rsid w:val="00E27159"/>
    <w:rsid w:val="00E369BA"/>
    <w:rsid w:val="00E9581B"/>
    <w:rsid w:val="00F01E9D"/>
    <w:rsid w:val="00F24C8E"/>
    <w:rsid w:val="00F34D3B"/>
    <w:rsid w:val="00F36290"/>
    <w:rsid w:val="00F46E02"/>
    <w:rsid w:val="00F82336"/>
    <w:rsid w:val="00FA0246"/>
    <w:rsid w:val="00FA5FC3"/>
    <w:rsid w:val="00FD363D"/>
    <w:rsid w:val="00FD5BDC"/>
    <w:rsid w:val="00FE55C9"/>
    <w:rsid w:val="00FF3219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E1"/>
    <w:rPr>
      <w:sz w:val="24"/>
      <w:szCs w:val="24"/>
    </w:rPr>
  </w:style>
  <w:style w:type="paragraph" w:styleId="3">
    <w:name w:val="heading 3"/>
    <w:basedOn w:val="a"/>
    <w:next w:val="a"/>
    <w:qFormat/>
    <w:rsid w:val="00534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3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3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73F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346E1"/>
    <w:pPr>
      <w:spacing w:after="120" w:line="480" w:lineRule="auto"/>
      <w:ind w:left="283"/>
    </w:pPr>
  </w:style>
  <w:style w:type="paragraph" w:styleId="HTML">
    <w:name w:val="HTML Preformatted"/>
    <w:basedOn w:val="a"/>
    <w:rsid w:val="0053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824499"/>
    <w:pPr>
      <w:ind w:firstLine="561"/>
      <w:jc w:val="center"/>
    </w:pPr>
    <w:rPr>
      <w:b/>
      <w:bCs/>
    </w:rPr>
  </w:style>
  <w:style w:type="character" w:customStyle="1" w:styleId="a4">
    <w:name w:val="Название Знак"/>
    <w:link w:val="a3"/>
    <w:rsid w:val="00824499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2073FC"/>
    <w:rPr>
      <w:sz w:val="24"/>
      <w:szCs w:val="24"/>
    </w:rPr>
  </w:style>
  <w:style w:type="paragraph" w:styleId="a5">
    <w:name w:val="Balloon Text"/>
    <w:basedOn w:val="a"/>
    <w:link w:val="a6"/>
    <w:rsid w:val="003F2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F25D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F25D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F25D1"/>
    <w:rPr>
      <w:sz w:val="24"/>
      <w:szCs w:val="24"/>
    </w:rPr>
  </w:style>
  <w:style w:type="paragraph" w:customStyle="1" w:styleId="a9">
    <w:name w:val="Знак Знак Знак"/>
    <w:basedOn w:val="a"/>
    <w:rsid w:val="002A0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B3D97"/>
    <w:pPr>
      <w:spacing w:before="6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316C02"/>
    <w:rPr>
      <w:color w:val="0000FF"/>
      <w:u w:val="single"/>
    </w:rPr>
  </w:style>
  <w:style w:type="paragraph" w:styleId="30">
    <w:name w:val="Body Text 3"/>
    <w:basedOn w:val="a"/>
    <w:link w:val="31"/>
    <w:rsid w:val="00316C02"/>
    <w:pPr>
      <w:spacing w:before="60" w:after="120"/>
      <w:ind w:firstLine="709"/>
      <w:jc w:val="both"/>
    </w:pPr>
    <w:rPr>
      <w:sz w:val="16"/>
      <w:szCs w:val="16"/>
    </w:rPr>
  </w:style>
  <w:style w:type="character" w:customStyle="1" w:styleId="31">
    <w:name w:val="Основной текст 3 Знак"/>
    <w:link w:val="30"/>
    <w:rsid w:val="00316C02"/>
    <w:rPr>
      <w:sz w:val="16"/>
      <w:szCs w:val="16"/>
    </w:rPr>
  </w:style>
  <w:style w:type="paragraph" w:styleId="ac">
    <w:name w:val="No Spacing"/>
    <w:qFormat/>
    <w:rsid w:val="008D4B91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355C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55CB2"/>
  </w:style>
  <w:style w:type="character" w:styleId="af">
    <w:name w:val="page number"/>
    <w:rsid w:val="00355CB2"/>
  </w:style>
  <w:style w:type="paragraph" w:customStyle="1" w:styleId="af0">
    <w:name w:val="Об"/>
    <w:rsid w:val="00355CB2"/>
    <w:pPr>
      <w:widowControl w:val="0"/>
    </w:pPr>
    <w:rPr>
      <w:snapToGrid w:val="0"/>
    </w:rPr>
  </w:style>
  <w:style w:type="paragraph" w:styleId="af1">
    <w:name w:val="footer"/>
    <w:basedOn w:val="a"/>
    <w:link w:val="af2"/>
    <w:rsid w:val="00190A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90A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сезона</vt:lpstr>
    </vt:vector>
  </TitlesOfParts>
  <Company/>
  <LinksUpToDate>false</LinksUpToDate>
  <CharactersWithSpaces>4897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mailto:ermak@egov66.ru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сезона</dc:title>
  <dc:subject/>
  <dc:creator>Пользователь</dc:creator>
  <cp:keywords/>
  <dc:description/>
  <cp:lastModifiedBy>user</cp:lastModifiedBy>
  <cp:revision>18</cp:revision>
  <cp:lastPrinted>2014-09-10T03:36:00Z</cp:lastPrinted>
  <dcterms:created xsi:type="dcterms:W3CDTF">2014-09-10T04:37:00Z</dcterms:created>
  <dcterms:modified xsi:type="dcterms:W3CDTF">2014-09-30T08:03:00Z</dcterms:modified>
</cp:coreProperties>
</file>