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66E" w:rsidRPr="00F91309" w:rsidRDefault="00AF566E" w:rsidP="00AF566E">
      <w:pPr>
        <w:jc w:val="right"/>
        <w:rPr>
          <w:sz w:val="28"/>
          <w:szCs w:val="28"/>
        </w:rPr>
      </w:pPr>
      <w:r w:rsidRPr="00F91309">
        <w:rPr>
          <w:sz w:val="28"/>
          <w:szCs w:val="28"/>
        </w:rPr>
        <w:t>Приложение</w:t>
      </w:r>
    </w:p>
    <w:p w:rsidR="00AF566E" w:rsidRPr="00F91309" w:rsidRDefault="00AF566E" w:rsidP="00AF566E">
      <w:pPr>
        <w:jc w:val="right"/>
        <w:rPr>
          <w:sz w:val="28"/>
          <w:szCs w:val="28"/>
        </w:rPr>
      </w:pPr>
      <w:r w:rsidRPr="00F91309">
        <w:rPr>
          <w:sz w:val="28"/>
          <w:szCs w:val="28"/>
        </w:rPr>
        <w:t>к постановлению администрации</w:t>
      </w:r>
    </w:p>
    <w:p w:rsidR="00AF566E" w:rsidRPr="00F91309" w:rsidRDefault="00AF566E" w:rsidP="00AF566E">
      <w:pPr>
        <w:jc w:val="right"/>
        <w:rPr>
          <w:sz w:val="28"/>
          <w:szCs w:val="28"/>
        </w:rPr>
      </w:pPr>
      <w:r w:rsidRPr="00F91309">
        <w:rPr>
          <w:sz w:val="28"/>
          <w:szCs w:val="28"/>
        </w:rPr>
        <w:t xml:space="preserve">городского </w:t>
      </w:r>
      <w:proofErr w:type="gramStart"/>
      <w:r w:rsidRPr="00F91309">
        <w:rPr>
          <w:sz w:val="28"/>
          <w:szCs w:val="28"/>
        </w:rPr>
        <w:t>округа</w:t>
      </w:r>
      <w:proofErr w:type="gramEnd"/>
      <w:r w:rsidRPr="00F91309">
        <w:rPr>
          <w:sz w:val="28"/>
          <w:szCs w:val="28"/>
        </w:rPr>
        <w:t xml:space="preserve"> ЗАТО Свободный</w:t>
      </w:r>
    </w:p>
    <w:p w:rsidR="00AF566E" w:rsidRPr="00F91309" w:rsidRDefault="00AF566E" w:rsidP="00AF566E">
      <w:pPr>
        <w:jc w:val="right"/>
        <w:rPr>
          <w:sz w:val="28"/>
          <w:szCs w:val="28"/>
        </w:rPr>
      </w:pPr>
      <w:r w:rsidRPr="00F91309">
        <w:rPr>
          <w:sz w:val="28"/>
          <w:szCs w:val="28"/>
        </w:rPr>
        <w:t xml:space="preserve">от </w:t>
      </w:r>
      <w:r>
        <w:rPr>
          <w:sz w:val="28"/>
          <w:szCs w:val="28"/>
        </w:rPr>
        <w:t>01</w:t>
      </w:r>
      <w:r w:rsidRPr="00F91309">
        <w:rPr>
          <w:sz w:val="28"/>
          <w:szCs w:val="28"/>
        </w:rPr>
        <w:t xml:space="preserve"> </w:t>
      </w:r>
      <w:r>
        <w:rPr>
          <w:sz w:val="28"/>
          <w:szCs w:val="28"/>
        </w:rPr>
        <w:t>октября</w:t>
      </w:r>
      <w:r w:rsidRPr="00F91309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09 г"/>
        </w:smartTagPr>
        <w:r w:rsidRPr="00F91309">
          <w:rPr>
            <w:sz w:val="28"/>
            <w:szCs w:val="28"/>
          </w:rPr>
          <w:t>2014 г</w:t>
        </w:r>
      </w:smartTag>
      <w:r w:rsidRPr="00F91309">
        <w:rPr>
          <w:sz w:val="28"/>
          <w:szCs w:val="28"/>
        </w:rPr>
        <w:t xml:space="preserve">. № </w:t>
      </w:r>
      <w:r>
        <w:rPr>
          <w:sz w:val="28"/>
          <w:szCs w:val="28"/>
        </w:rPr>
        <w:t>658</w:t>
      </w:r>
    </w:p>
    <w:p w:rsidR="00AF566E" w:rsidRPr="00F91309" w:rsidRDefault="00AF566E" w:rsidP="00AF566E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AF566E" w:rsidRPr="00F91309" w:rsidRDefault="00AF566E" w:rsidP="00AF566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highlight w:val="lightGray"/>
        </w:rPr>
      </w:pPr>
    </w:p>
    <w:p w:rsidR="00AF566E" w:rsidRPr="00F91309" w:rsidRDefault="00AF566E" w:rsidP="00AF566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91309">
        <w:rPr>
          <w:b/>
          <w:bCs/>
          <w:sz w:val="28"/>
          <w:szCs w:val="28"/>
        </w:rPr>
        <w:t>Порядок</w:t>
      </w:r>
    </w:p>
    <w:p w:rsidR="00AF566E" w:rsidRDefault="00AF566E" w:rsidP="00AF566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91309">
        <w:rPr>
          <w:b/>
          <w:bCs/>
          <w:sz w:val="28"/>
          <w:szCs w:val="28"/>
        </w:rPr>
        <w:t xml:space="preserve">расходования </w:t>
      </w:r>
      <w:proofErr w:type="spellStart"/>
      <w:r w:rsidRPr="00F91309">
        <w:rPr>
          <w:b/>
          <w:bCs/>
          <w:sz w:val="28"/>
          <w:szCs w:val="28"/>
        </w:rPr>
        <w:t>субвенцй</w:t>
      </w:r>
      <w:proofErr w:type="spellEnd"/>
      <w:r w:rsidRPr="00F91309">
        <w:rPr>
          <w:b/>
          <w:bCs/>
          <w:sz w:val="28"/>
          <w:szCs w:val="28"/>
        </w:rPr>
        <w:t xml:space="preserve">, предоставленных из областного бюджета бюджету городского </w:t>
      </w:r>
      <w:proofErr w:type="gramStart"/>
      <w:r w:rsidRPr="00F91309">
        <w:rPr>
          <w:b/>
          <w:bCs/>
          <w:sz w:val="28"/>
          <w:szCs w:val="28"/>
        </w:rPr>
        <w:t>округа</w:t>
      </w:r>
      <w:proofErr w:type="gramEnd"/>
      <w:r w:rsidRPr="00F91309">
        <w:rPr>
          <w:b/>
          <w:bCs/>
          <w:sz w:val="28"/>
          <w:szCs w:val="28"/>
        </w:rPr>
        <w:t xml:space="preserve"> ЗАТО Свободный на осуществление государственного полномочия по созданию административной комиссии городского округа ЗАТО Свободный</w:t>
      </w:r>
    </w:p>
    <w:p w:rsidR="00AF566E" w:rsidRPr="00F91309" w:rsidRDefault="00AF566E" w:rsidP="00AF566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91309">
        <w:rPr>
          <w:b/>
          <w:bCs/>
          <w:sz w:val="28"/>
          <w:szCs w:val="28"/>
        </w:rPr>
        <w:t>в 2014-2016 годах</w:t>
      </w:r>
    </w:p>
    <w:p w:rsidR="00AF566E" w:rsidRPr="00F91309" w:rsidRDefault="00AF566E" w:rsidP="00AF566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F566E" w:rsidRPr="00F91309" w:rsidRDefault="00AF566E" w:rsidP="00AF56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91309">
        <w:rPr>
          <w:sz w:val="28"/>
          <w:szCs w:val="28"/>
        </w:rPr>
        <w:t xml:space="preserve">1. Настоящий Порядок расходования субвенций, предоставленных из областного бюджета бюджету городского </w:t>
      </w:r>
      <w:proofErr w:type="gramStart"/>
      <w:r w:rsidRPr="00F91309">
        <w:rPr>
          <w:sz w:val="28"/>
          <w:szCs w:val="28"/>
        </w:rPr>
        <w:t>округа</w:t>
      </w:r>
      <w:proofErr w:type="gramEnd"/>
      <w:r w:rsidRPr="00F91309">
        <w:rPr>
          <w:sz w:val="28"/>
          <w:szCs w:val="28"/>
        </w:rPr>
        <w:t xml:space="preserve"> ЗАТО Свободный на осуществление государственного полномочия по созданию административной комиссии городского округа ЗАТО Свободный (далее - Порядок) определяет условия расходования субвенций, предоставленных из областного бюджета бюджету городского округа ЗАТО Свободный на осуществление государственного полномочия по созданию административной комиссии городского округа ЗАТО Свободный, и обеспечивает целевое и эффективное использование финансовых средств (далее - субвенций) в 2014 - 2016 годах.</w:t>
      </w:r>
    </w:p>
    <w:p w:rsidR="00AF566E" w:rsidRPr="00F91309" w:rsidRDefault="00AF566E" w:rsidP="00AF56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91309">
        <w:rPr>
          <w:sz w:val="28"/>
          <w:szCs w:val="28"/>
        </w:rPr>
        <w:t xml:space="preserve">2. Главным администратором выделенных субвенций является Администрация городского </w:t>
      </w:r>
      <w:proofErr w:type="gramStart"/>
      <w:r w:rsidRPr="00F91309">
        <w:rPr>
          <w:sz w:val="28"/>
          <w:szCs w:val="28"/>
        </w:rPr>
        <w:t>округа</w:t>
      </w:r>
      <w:proofErr w:type="gramEnd"/>
      <w:r w:rsidRPr="00F91309">
        <w:rPr>
          <w:sz w:val="28"/>
          <w:szCs w:val="28"/>
        </w:rPr>
        <w:t xml:space="preserve"> ЗАТО Свободный.</w:t>
      </w:r>
    </w:p>
    <w:p w:rsidR="00AF566E" w:rsidRPr="00F91309" w:rsidRDefault="00AF566E" w:rsidP="00AF56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yellow"/>
        </w:rPr>
      </w:pPr>
      <w:r w:rsidRPr="00F91309">
        <w:rPr>
          <w:sz w:val="28"/>
          <w:szCs w:val="28"/>
        </w:rPr>
        <w:t xml:space="preserve">3. Субвенции подлежат зачислению в доходы бюджета городского </w:t>
      </w:r>
      <w:proofErr w:type="gramStart"/>
      <w:r w:rsidRPr="00F91309">
        <w:rPr>
          <w:sz w:val="28"/>
          <w:szCs w:val="28"/>
        </w:rPr>
        <w:t>округа</w:t>
      </w:r>
      <w:proofErr w:type="gramEnd"/>
      <w:r w:rsidRPr="00F91309">
        <w:rPr>
          <w:sz w:val="28"/>
          <w:szCs w:val="28"/>
        </w:rPr>
        <w:t xml:space="preserve"> ЗАТО Свободный по коду бюджетной классификации 901 2 02 03024 04 0000 151 «Субвенции бюджетам городских округов на выполнение передаваемых полномочий субъектов Российской Федерации (субвенции на осуществление государственного полномочия Свердловской области по созданию административных комиссий)».</w:t>
      </w:r>
    </w:p>
    <w:p w:rsidR="00AF566E" w:rsidRPr="00F91309" w:rsidRDefault="00AF566E" w:rsidP="00AF56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91309">
        <w:rPr>
          <w:sz w:val="28"/>
          <w:szCs w:val="28"/>
        </w:rPr>
        <w:t xml:space="preserve">4. Главным распорядителем средств бюджета, предоставленных в форме субвенций из областного бюджета на осуществление государственного полномочия по созданию административной комиссии городского </w:t>
      </w:r>
      <w:proofErr w:type="gramStart"/>
      <w:r w:rsidRPr="00F91309">
        <w:rPr>
          <w:sz w:val="28"/>
          <w:szCs w:val="28"/>
        </w:rPr>
        <w:t>округа</w:t>
      </w:r>
      <w:proofErr w:type="gramEnd"/>
      <w:r w:rsidRPr="00F91309">
        <w:rPr>
          <w:sz w:val="28"/>
          <w:szCs w:val="28"/>
        </w:rPr>
        <w:t xml:space="preserve"> ЗАТО Свободный в 2014 - 2016 годах является орган местного самоуправления Администрация городского округа ЗАТО Свободный (далее - Администрация).</w:t>
      </w:r>
    </w:p>
    <w:p w:rsidR="00AF566E" w:rsidRPr="00F91309" w:rsidRDefault="00AF566E" w:rsidP="00AF56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91309">
        <w:rPr>
          <w:sz w:val="28"/>
          <w:szCs w:val="28"/>
        </w:rPr>
        <w:t xml:space="preserve">5. </w:t>
      </w:r>
      <w:proofErr w:type="gramStart"/>
      <w:r w:rsidRPr="00F91309">
        <w:rPr>
          <w:sz w:val="28"/>
          <w:szCs w:val="28"/>
        </w:rPr>
        <w:t>Средства, выделяемые из областного бюджета в форме субвенций расходуются</w:t>
      </w:r>
      <w:proofErr w:type="gramEnd"/>
      <w:r w:rsidRPr="00F91309">
        <w:rPr>
          <w:sz w:val="28"/>
          <w:szCs w:val="28"/>
        </w:rPr>
        <w:t xml:space="preserve"> по разделу 0100 «Общегосударственные вопросы», подразделу 0113 «Другие общегосударственные вопросы», целевой статье 1904120 «Осуществление государственного полномочия Свердловской области по созданию административных комиссий».</w:t>
      </w:r>
    </w:p>
    <w:p w:rsidR="00AF566E" w:rsidRPr="00F91309" w:rsidRDefault="00AF566E" w:rsidP="00AF56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yellow"/>
        </w:rPr>
      </w:pPr>
      <w:r w:rsidRPr="00F91309">
        <w:rPr>
          <w:sz w:val="28"/>
          <w:szCs w:val="28"/>
        </w:rPr>
        <w:t xml:space="preserve">6. Средства субвенций направляются для финансирования расходов Администрации, связанных с созданием и обеспечением деятельности административной комиссии городского </w:t>
      </w:r>
      <w:proofErr w:type="gramStart"/>
      <w:r w:rsidRPr="00F91309">
        <w:rPr>
          <w:sz w:val="28"/>
          <w:szCs w:val="28"/>
        </w:rPr>
        <w:t>округа</w:t>
      </w:r>
      <w:proofErr w:type="gramEnd"/>
      <w:r w:rsidRPr="00F91309">
        <w:rPr>
          <w:sz w:val="28"/>
          <w:szCs w:val="28"/>
        </w:rPr>
        <w:t xml:space="preserve"> ЗАТО Свободный.</w:t>
      </w:r>
    </w:p>
    <w:p w:rsidR="00AF566E" w:rsidRPr="00F91309" w:rsidRDefault="00AF566E" w:rsidP="00AF56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91309">
        <w:rPr>
          <w:sz w:val="28"/>
          <w:szCs w:val="28"/>
        </w:rPr>
        <w:lastRenderedPageBreak/>
        <w:t xml:space="preserve">7. Средства областного бюджета, полученные в форме субвенций по созданию административной комиссии городского </w:t>
      </w:r>
      <w:proofErr w:type="gramStart"/>
      <w:r w:rsidRPr="00F91309">
        <w:rPr>
          <w:sz w:val="28"/>
          <w:szCs w:val="28"/>
        </w:rPr>
        <w:t>округа</w:t>
      </w:r>
      <w:proofErr w:type="gramEnd"/>
      <w:r w:rsidRPr="00F91309">
        <w:rPr>
          <w:sz w:val="28"/>
          <w:szCs w:val="28"/>
        </w:rPr>
        <w:t xml:space="preserve"> ЗАТО Свободный, включаются в бюджетную смету Администрации на 2014 - 2016 годы.</w:t>
      </w:r>
    </w:p>
    <w:p w:rsidR="00AF566E" w:rsidRPr="00F91309" w:rsidRDefault="00AF566E" w:rsidP="00AF56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91309">
        <w:rPr>
          <w:sz w:val="28"/>
          <w:szCs w:val="28"/>
        </w:rPr>
        <w:t xml:space="preserve">Расходование средств, выделяемых в форме субвенций, в разрезе классификации операций сектора государственного управления определяются Администрацией самостоятельно в </w:t>
      </w:r>
      <w:proofErr w:type="gramStart"/>
      <w:r w:rsidRPr="00F91309">
        <w:rPr>
          <w:sz w:val="28"/>
          <w:szCs w:val="28"/>
        </w:rPr>
        <w:t>пределах</w:t>
      </w:r>
      <w:proofErr w:type="gramEnd"/>
      <w:r w:rsidRPr="00F91309">
        <w:rPr>
          <w:sz w:val="28"/>
          <w:szCs w:val="28"/>
        </w:rPr>
        <w:t xml:space="preserve"> утвержденных на указанные цели бюджетных ассигнований.</w:t>
      </w:r>
    </w:p>
    <w:p w:rsidR="00AF566E" w:rsidRPr="00F91309" w:rsidRDefault="00AF566E" w:rsidP="00AF56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91309">
        <w:rPr>
          <w:sz w:val="28"/>
          <w:szCs w:val="28"/>
        </w:rPr>
        <w:t>8. Администрация представляет в Департамент по обеспечению деятельности мировых судей Свердловской области ежеквартально, в срок до 15 числа месяца, следующего за отчетным кварталом:</w:t>
      </w:r>
    </w:p>
    <w:p w:rsidR="00AF566E" w:rsidRPr="00F91309" w:rsidRDefault="00AF566E" w:rsidP="00AF56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91309">
        <w:rPr>
          <w:sz w:val="28"/>
          <w:szCs w:val="28"/>
        </w:rPr>
        <w:t xml:space="preserve">1) отчет о создании административной комиссии городского </w:t>
      </w:r>
      <w:proofErr w:type="gramStart"/>
      <w:r w:rsidRPr="00F91309">
        <w:rPr>
          <w:sz w:val="28"/>
          <w:szCs w:val="28"/>
        </w:rPr>
        <w:t>округа</w:t>
      </w:r>
      <w:proofErr w:type="gramEnd"/>
      <w:r w:rsidRPr="00F91309">
        <w:rPr>
          <w:sz w:val="28"/>
          <w:szCs w:val="28"/>
        </w:rPr>
        <w:t xml:space="preserve"> ЗАТО Свободный (приложение №1);</w:t>
      </w:r>
    </w:p>
    <w:p w:rsidR="00AF566E" w:rsidRPr="00F91309" w:rsidRDefault="00AF566E" w:rsidP="00AF56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91309">
        <w:rPr>
          <w:sz w:val="28"/>
          <w:szCs w:val="28"/>
        </w:rPr>
        <w:t xml:space="preserve">2) отчет об обеспечении деятельности административной комиссии городского </w:t>
      </w:r>
      <w:proofErr w:type="gramStart"/>
      <w:r w:rsidRPr="00F91309">
        <w:rPr>
          <w:sz w:val="28"/>
          <w:szCs w:val="28"/>
        </w:rPr>
        <w:t>округа</w:t>
      </w:r>
      <w:proofErr w:type="gramEnd"/>
      <w:r w:rsidRPr="00F91309">
        <w:rPr>
          <w:sz w:val="28"/>
          <w:szCs w:val="28"/>
        </w:rPr>
        <w:t xml:space="preserve"> ЗАТО Свободный (приложение № 2).</w:t>
      </w:r>
    </w:p>
    <w:p w:rsidR="00AF566E" w:rsidRPr="00F91309" w:rsidRDefault="00AF566E" w:rsidP="00AF56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91309">
        <w:rPr>
          <w:sz w:val="28"/>
          <w:szCs w:val="28"/>
        </w:rPr>
        <w:t xml:space="preserve">9. </w:t>
      </w:r>
      <w:proofErr w:type="gramStart"/>
      <w:r w:rsidRPr="00F91309">
        <w:rPr>
          <w:sz w:val="28"/>
          <w:szCs w:val="28"/>
        </w:rPr>
        <w:t>Администрация, осуществляющая переданное государственное полномочие по созданию административных комиссий, представляет отчет о расходовании субвенции из областного бюджета бюджету соответствующего муниципального образования на осуществление переданного органам местного самоуправления этого муниципального образования государственного полномочия по созданию административных комиссий в Департамент по обеспечению деятельности мировых судей Свердловской области</w:t>
      </w:r>
      <w:r w:rsidRPr="00687053">
        <w:rPr>
          <w:sz w:val="28"/>
          <w:szCs w:val="28"/>
        </w:rPr>
        <w:t xml:space="preserve"> </w:t>
      </w:r>
      <w:r w:rsidRPr="00F91309">
        <w:rPr>
          <w:sz w:val="28"/>
          <w:szCs w:val="28"/>
        </w:rPr>
        <w:t>ежеквартально нарастающим итогом в срок до 15 числа месяца, следующего за отчетным кварталом (приложение №3</w:t>
      </w:r>
      <w:proofErr w:type="gramEnd"/>
      <w:r w:rsidRPr="00F91309">
        <w:rPr>
          <w:sz w:val="28"/>
          <w:szCs w:val="28"/>
        </w:rPr>
        <w:t>).</w:t>
      </w:r>
    </w:p>
    <w:p w:rsidR="00AF566E" w:rsidRPr="00F91309" w:rsidRDefault="00AF566E" w:rsidP="00AF566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91309">
        <w:rPr>
          <w:sz w:val="28"/>
          <w:szCs w:val="28"/>
        </w:rPr>
        <w:t>10. Средства, полученные из областного бюджета в форме субвенций, носят целевой характер и не могут быть использованы на иные цели. Нецелевое использование бюджетных сре</w:t>
      </w:r>
      <w:proofErr w:type="gramStart"/>
      <w:r w:rsidRPr="00F91309">
        <w:rPr>
          <w:sz w:val="28"/>
          <w:szCs w:val="28"/>
        </w:rPr>
        <w:t>дств вл</w:t>
      </w:r>
      <w:proofErr w:type="gramEnd"/>
      <w:r w:rsidRPr="00F91309">
        <w:rPr>
          <w:sz w:val="28"/>
          <w:szCs w:val="28"/>
        </w:rPr>
        <w:t>ечет применение мер ответственности, предусмотренных бюджетным, административным и уголовным законодательством.</w:t>
      </w:r>
    </w:p>
    <w:p w:rsidR="00AF566E" w:rsidRPr="00F91309" w:rsidRDefault="00AF566E" w:rsidP="00AF56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91309">
        <w:rPr>
          <w:sz w:val="28"/>
          <w:szCs w:val="28"/>
        </w:rPr>
        <w:t xml:space="preserve">11. Финансовый контроль за целевым использованием бюджетных средств осуществляют главным распорядителем бюджетных средств и финансовым отделом администрации городского </w:t>
      </w:r>
      <w:proofErr w:type="gramStart"/>
      <w:r w:rsidRPr="00F91309">
        <w:rPr>
          <w:sz w:val="28"/>
          <w:szCs w:val="28"/>
        </w:rPr>
        <w:t>округа</w:t>
      </w:r>
      <w:proofErr w:type="gramEnd"/>
      <w:r w:rsidRPr="00F91309">
        <w:rPr>
          <w:sz w:val="28"/>
          <w:szCs w:val="28"/>
        </w:rPr>
        <w:t xml:space="preserve"> ЗАТО Свободный. </w:t>
      </w:r>
    </w:p>
    <w:p w:rsidR="00AF566E" w:rsidRPr="00F91309" w:rsidRDefault="00AF566E" w:rsidP="00AF566E">
      <w:pPr>
        <w:rPr>
          <w:sz w:val="28"/>
          <w:szCs w:val="28"/>
          <w:highlight w:val="lightGray"/>
        </w:rPr>
      </w:pPr>
    </w:p>
    <w:p w:rsidR="00AF566E" w:rsidRPr="00F91309" w:rsidRDefault="00AF566E" w:rsidP="00AF56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lightGray"/>
        </w:rPr>
      </w:pPr>
    </w:p>
    <w:p w:rsidR="00AF566E" w:rsidRPr="00F91309" w:rsidRDefault="00AF566E" w:rsidP="00AF56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lightGray"/>
        </w:rPr>
      </w:pPr>
    </w:p>
    <w:p w:rsidR="00AF566E" w:rsidRPr="00F91309" w:rsidRDefault="00AF566E" w:rsidP="00AF566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lightGray"/>
        </w:rPr>
      </w:pPr>
    </w:p>
    <w:p w:rsidR="00AF566E" w:rsidRPr="003F34D4" w:rsidRDefault="00AF566E" w:rsidP="00AF566E">
      <w:pPr>
        <w:jc w:val="right"/>
        <w:rPr>
          <w:highlight w:val="lightGray"/>
        </w:rPr>
      </w:pPr>
    </w:p>
    <w:p w:rsidR="00ED6FBE" w:rsidRDefault="00ED6FBE">
      <w:bookmarkStart w:id="0" w:name="_GoBack"/>
      <w:bookmarkEnd w:id="0"/>
    </w:p>
    <w:sectPr w:rsidR="00ED6FBE" w:rsidSect="002073E0">
      <w:pgSz w:w="11905" w:h="16838"/>
      <w:pgMar w:top="1134" w:right="851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66E"/>
    <w:rsid w:val="00AF566E"/>
    <w:rsid w:val="00ED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2014-10-06T10:45:00Z</dcterms:created>
  <dcterms:modified xsi:type="dcterms:W3CDTF">2014-10-06T10:45:00Z</dcterms:modified>
</cp:coreProperties>
</file>