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EB" w:rsidRDefault="00216CEB" w:rsidP="00216CEB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</w:pPr>
      <w:r>
        <w:t>от 30</w:t>
      </w:r>
      <w:r>
        <w:t xml:space="preserve">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947</w:t>
      </w:r>
      <w:bookmarkStart w:id="0" w:name="_GoBack"/>
      <w:bookmarkEnd w:id="0"/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51"/>
      <w:bookmarkEnd w:id="1"/>
      <w:r>
        <w:rPr>
          <w:b/>
          <w:bCs/>
          <w:sz w:val="28"/>
          <w:szCs w:val="28"/>
        </w:rPr>
        <w:t>Положение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</w:t>
      </w:r>
      <w:r>
        <w:rPr>
          <w:b/>
          <w:sz w:val="28"/>
          <w:szCs w:val="28"/>
        </w:rPr>
        <w:t xml:space="preserve">в городском </w:t>
      </w:r>
      <w:proofErr w:type="gramStart"/>
      <w:r>
        <w:rPr>
          <w:b/>
          <w:sz w:val="28"/>
          <w:szCs w:val="28"/>
        </w:rPr>
        <w:t>округе</w:t>
      </w:r>
      <w:proofErr w:type="gramEnd"/>
      <w:r>
        <w:rPr>
          <w:b/>
          <w:sz w:val="28"/>
          <w:szCs w:val="28"/>
        </w:rPr>
        <w:t xml:space="preserve"> ЗАТО Свободный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общественного порядка и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безопасности при проведении мероприятий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массовым пребыванием людей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9"/>
      <w:bookmarkEnd w:id="2"/>
      <w:r>
        <w:rPr>
          <w:sz w:val="28"/>
          <w:szCs w:val="28"/>
        </w:rPr>
        <w:t>Глава 1. ОБЩИЕ ПОЛОЖЕНИЯ</w:t>
      </w: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устанавливает порядок обеспечения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Свободный общественного порядка и безопасности участников при проведении мероприятий с массовым пребыванием людей (далее - мероприятия).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Под мероприятиями с массовым пребыванием людей следует понимать групповые или массовые сборы людей, организованные физическими и юридическими лицами с целью проведения концертных, развлекательных, театрально-зрелищных, рекламных, спортивных и других досуговых программ, профессиональных праздников.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могут проводиться на открытых площадках, а также в спортивных сооружениях, учреждениях культуры, образования и других объектах общественного назначения при соблюдении всеми участвующими в их проведении организациями действующих норм и правил эксплуатации сооружений, инженерных систем, технического оборудования и инвентаря, а также соответствующих инструкций, других нормативных актов.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Мероприятия могут проводиться как на коммерческой, так и некоммерческой основе.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Организаторами подготовки и проведения мероприятий могут выступать: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независимо от их форм собственности и ведомственной принадлежности, уставная деятельность которых предусматривает организацию и проведение культурно-массовых, развлекательных, спортивных и иных досуговых мероприятий;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физические лица.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мероприятий несут ответственность за соблюдение установленного порядка проведения мероприятий, создание необходимых условий для личной безопасности участников и зрителей.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обеспечения безопасного и качественного проведения мероприятий в их организации и проведении участвуют также учреждения здравоохранения, торговли, связи, бытового обслуживания, средства массовой информации, различные общественные формирования, на которые в соответствии с действующим законодательством возложены обязанности </w:t>
      </w:r>
      <w:r>
        <w:rPr>
          <w:sz w:val="28"/>
          <w:szCs w:val="28"/>
        </w:rPr>
        <w:lastRenderedPageBreak/>
        <w:t>по исполнению порядка проведения мероприятий.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необходимых случаях при подготовке и проведении наиболее крупных мероприятий организаторами могут создаваться организационные комитеты для координации и контроля деятельности организаций, задействованных в подготовке и проведении этих мероприятий. Организационные комитеты разрабатывают планы подготовки и проведения мероприятий, обеспечивающих безопасные условия для всех присутствующих, пожарную безопасность, оказание срочной медицинской помощи, порядок заполнения мест и эвакуацию зрителей, согласованность действий служб при возникновении чрезвычайных обстоятельств и ситуаций, предупреждение антиобщественных проявлений.</w:t>
      </w: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82"/>
      <w:bookmarkEnd w:id="3"/>
      <w:r>
        <w:rPr>
          <w:sz w:val="28"/>
          <w:szCs w:val="28"/>
        </w:rPr>
        <w:t>Глава 2. ОСНОВНОЙ ПЕРЕЧЕНЬ ДОКУМЕНТОВ,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РЕГЛАМЕНТИРУЮЩИЙ ПОРЯДОК ПРОВЕДЕНИЯ МЕРОПРИЯТИЙ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МАССОВЫМ ПРЕБЫВАНИЕМ ЛЮДЕЙ</w:t>
      </w: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Мероприятия проводятся в соответствии с утвержденными планами мероприятий, программами, правилами, регламентами и требованиями по обеспечению безопасности участников и зрителей.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Для проведения мероприятий администрации объектов рекомендуется подготовить следующую документацию: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документы, определяющие общий порядок организации деятельности участников мероприятия: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регламентирующие деятельность сооружения;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о порядке организации и проведения мероприятий, утвержденная соответствующим органом местного самоуправления;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сооружения с указанием местонахождения пункта охраны общественного порядка, пунктов медицинской помощи и связи, средств пожаротушения и источников водозабора, стоянок служебных и личных транспортных средств, служб коммунального и бытового обслуживания, мест общего пользования;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схемы организации движения зрителей, путей наполнения и эвакуации трибун, передвижения транспортных средств на прилегающей территории;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схема маршрутов движения и очередность эвакуации зрителей и участников мероприятия при чрезвычайных ситуациях;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посетителей спортивного сооружения;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 о порядке проведения мероприятия: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проведении мероприятия, утвержденное организатором мероприятия;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готовности сооружения, всех его слу</w:t>
      </w:r>
      <w:proofErr w:type="gramStart"/>
      <w:r>
        <w:rPr>
          <w:sz w:val="28"/>
          <w:szCs w:val="28"/>
        </w:rPr>
        <w:t>жб к пр</w:t>
      </w:r>
      <w:proofErr w:type="gramEnd"/>
      <w:r>
        <w:rPr>
          <w:sz w:val="28"/>
          <w:szCs w:val="28"/>
        </w:rPr>
        <w:t>оведению мероприятия, подписанный руководителем сооружения и представителем организации, проводящей данное мероприятие;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 о порядке эксплуатации сооружения, инженерного, технологического и иного специального оборудования в процессе </w:t>
      </w:r>
      <w:r>
        <w:rPr>
          <w:sz w:val="28"/>
          <w:szCs w:val="28"/>
        </w:rPr>
        <w:lastRenderedPageBreak/>
        <w:t>проведения мероприятия: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паспорт сооружения;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комиссии о приемке сооружения в эксплуатацию;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технического обследования сооружения в части эксплуатационной надежности и устойчивости строительных конструкций, обеспечения необходимой степени безопасности зрителей и участников мероприятия;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эксплуатации инженерного, технологического и иного специального оборудования;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технике безопасности для всех видов технических служб сооружения;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взрывопожарной безопасности;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медицинскому и санитарно-гигиеническому обеспечению сооружения;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 работников сооружения.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 случае необходимости, мероприятия проводятся на основе договоров, заключаемых между администрацией учреждения (объекта) и организаторами мероприятия.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Оперативно-технический осмотр сооружений, на которых мероприятия проводятся в постоянном режиме и в соответствии с календарным планом, проводится в соответствии с действующим законодательством, регламентирующим вопросы осуществления органами государственного контроля (надзора) и муниципального контроля проверок юридических лиц и индивидуальных предпринимателей, а также законодательством об антитеррористической защищенности объектов.</w:t>
      </w: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13"/>
      <w:bookmarkEnd w:id="4"/>
      <w:r>
        <w:rPr>
          <w:sz w:val="28"/>
          <w:szCs w:val="28"/>
        </w:rPr>
        <w:t>Глава 3. МЕРЫ ОБЩЕСТВЕННОЙ БЕЗОПАСНОСТИ, ПРИНИМАЕМЫЕ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ОРГАНИЗАТОРАМИ ПОДГОТОВКИ И ПРОВЕДЕНИЯ МЕРОПРИЯТИЙ</w:t>
      </w: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Организации, участвующие в подготовке и проведении мероприятий, действуют в соответствии с нормативными актами, регламентирующими их деятельность.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Организаторы мероприятия: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обеспечивают подготовку к проведению мероприятия участников и необходимого количества вспомогательного персонала, знание и соблюдение ими своих функциональных обязанностей, правил техники безопасности, пожарной безопасности и внутреннего распорядка на сооружении;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точно выполняют регламент проведения мероприятия, обязательного пребывания ответственных лиц и иных представителей организаторов с начала и до полного окончания мероприятия;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уведомляют и согласовывают с администрацией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Свободный, ОМВД по ГО ЗАТО Свободный о проведении культурно-массовых, спортивных и иных мероприятий не ранее 15 дней и не позднее 10 дней до даты проведения намеченного мероприятия и представляют информацию о его названии, программе с указанием места, времени, условий организационного, финансового и иного обеспечения, предполагаемого </w:t>
      </w:r>
      <w:r>
        <w:rPr>
          <w:sz w:val="28"/>
          <w:szCs w:val="28"/>
        </w:rPr>
        <w:lastRenderedPageBreak/>
        <w:t>количества участников, своего адреса и номеров контактных телефонов;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необходимости, привлекают для обеспечения охраны общественного порядка при проведении мероприятий представителей частных охранных организаций;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обеспечивают привлечение специалистов для осуществления проверок мест проведения массовых мероприятий на наличие взрывоопасных предметов, а также установления их антитеррористической защищенности;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требуют от участников мероприятия соблюдения общественного порядка и регламента проведения мероприятия;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Организации, участвующие в подготовке и проведении мероприятий, в соответствии с требованиями действующего законодательства с учетом характера проводимого мероприятия обеспечивают: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безотказную работу всех инженерных систем и систем оповещения на сооружении, надежность конструкций зданий и сооружений, готовность трибун, маршрутов эвакуации зрителей, участников и посетителей;</w:t>
      </w:r>
      <w:proofErr w:type="gramEnd"/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наличие обслуживающего персонала сооружения, его обучение и аттестацию по действиям при возникновении чрезвычайных ситуаций в соответствии с инструкциями, информирование подразделений полиции о числе проданных билетов и выданных пропусков;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наличие, надлежащее содержание и оборудование мест для размещения участников мероприятия, службы охраны общественного порядка, обслуживающего персонала и мест общего пользования; санитарно-гигиенический режим помещений, территорий, готовность средств пожаротушения;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оперативное взаимодействие со службами охраны общественного порядка и безопасности, с соответствующими специалистами по делам гражданской обороны и чрезвычайным ситуациям, с подразделениями государственной противопожарной службы, органами медицинского и санитарно-эпидемиологического надзора, а также содействие в получении ими доступа к средствам связи в чрезвычайных ситуациях;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разъяснительной работы с гражданами (особенно с молодежью и подростками) по предупреждению антиобщественных проявлений; пропаганду порядка и правил поведения участников, зрителей, используя наглядно-художественное оформление, радиотрансляционную сеть сооружения и другие средства;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размещение на видных местах сооружений знаков безопасности, указателей, правил пользования сооружением для посетителей, планов эвакуации и инструкций о мерах пожарной безопасности;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наличие, исправность и соответствие правилам инвентаря, оборудования и мест проведения в соответствии с их функциональным назначением и табелями;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рекламу мероприятия, информацию о правилах поведения, порядке эвакуации участников, зрителей и посетителей и мерах пожарной безопасности;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контрольно-пропускной режим, размещение участников и зрителей согласно билетам (пропускам);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общественное питание, медицинское обслуживание, работу гардеробов, другие виды обслуживания;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распространение и продажу билетов на мероприятия;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проверку, закрытие и опечатывание всех не используемых в массовом мероприятии помещений;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разработку памятки поведения посетителей, зрителей и иных участников мероприятия с массовым пребыванием людей, распространяемой среди зрителей и гостей массового мероприятия.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ОМВД по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 обеспечивают совместно с организаторами собраний, митингов, демонстраций, шествий и других публичных мероприятий безопасность граждан и общественный порядок, а также оказывают в соответствии с законодательством Российской Федерации содействие организаторам спортивных, зрелищных и иных массовых мероприятий в обеспечении безопасности граждан и общественного порядка в местах проведения этих мероприятий.</w:t>
      </w:r>
    </w:p>
    <w:p w:rsidR="00216CEB" w:rsidRDefault="00216CEB" w:rsidP="00216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В случае возникновения в ходе подготовки или проведения мероприятия предпосылок к совершению террористических актов, экстремистских проявлений, беспорядков и иных опасных противоправных действий организатор мероприятия, администрация организации обязана незамедлительно сообщить об этом руководителям правоохранительных органов, ответственных за обеспечение безопасности граждан на мероприятии, оказывать им помощь и выполнять их указания.</w:t>
      </w: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169"/>
      <w:bookmarkEnd w:id="5"/>
      <w:r>
        <w:lastRenderedPageBreak/>
        <w:t>Приложение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</w:pPr>
      <w:r>
        <w:t>к Положению об обеспечении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</w:pPr>
      <w:r>
        <w:t>общественного порядка и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</w:pPr>
      <w:r>
        <w:t>безопасности при проведении</w:t>
      </w:r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</w:pPr>
      <w:r>
        <w:t xml:space="preserve">мероприятий с </w:t>
      </w:r>
      <w:proofErr w:type="gramStart"/>
      <w:r>
        <w:t>массовым</w:t>
      </w:r>
      <w:proofErr w:type="gramEnd"/>
    </w:p>
    <w:p w:rsidR="00216CEB" w:rsidRDefault="00216CEB" w:rsidP="00216CEB">
      <w:pPr>
        <w:widowControl w:val="0"/>
        <w:autoSpaceDE w:val="0"/>
        <w:autoSpaceDN w:val="0"/>
        <w:adjustRightInd w:val="0"/>
        <w:jc w:val="right"/>
      </w:pPr>
      <w:r>
        <w:t>пребыванием людей</w:t>
      </w: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16CEB" w:rsidRDefault="00216CEB" w:rsidP="00216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УСТАНОВЛЕНИЮ ГОТОВНОСТИ СООРУЖЕНИЯ</w:t>
      </w:r>
    </w:p>
    <w:p w:rsidR="00216CEB" w:rsidRDefault="00216CEB" w:rsidP="00216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МЕРОПРИЯТИЯ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сооружения)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и дата проведения мероприятия)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отчество, должность, место работы)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1. 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отчество, должность, место работы)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 по 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оперативно-технический осмотр 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наименование сооружения)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его готовности к проведению 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мероприятия, дата и время проведения)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   оперативно-технического     осмотра     комиссией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6575"/>
        <w:gridCol w:w="2220"/>
      </w:tblGrid>
      <w:tr w:rsidR="00216CEB" w:rsidTr="00216CEB">
        <w:trPr>
          <w:trHeight w:val="12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N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Раздел готовности               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Выявленные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нарушения,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подлежащие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устранению.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устранения </w:t>
            </w:r>
          </w:p>
        </w:tc>
      </w:tr>
      <w:tr w:rsidR="00216CEB" w:rsidTr="00216CE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2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    </w:t>
            </w:r>
          </w:p>
        </w:tc>
      </w:tr>
      <w:tr w:rsidR="00216CEB" w:rsidTr="00216CEB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нормативных документов,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предусмотренных Временным положением о мерах по обеспечению общественного порядка и          </w:t>
            </w:r>
            <w:proofErr w:type="gramEnd"/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безопасности при проведении мероприятий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массовым пребыванием граждан на территории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Свердловской области    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6CEB" w:rsidTr="00216CEB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Надежность конструктивных элементов зданий и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сооружений, в том числе:       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зданий, сооружений постоянного характера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(трибуны, сцены, ограждения, иные конструкции);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конструкций временного характера (трибуны,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сцены, ограждения)      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6CEB" w:rsidTr="00216CEB">
        <w:trPr>
          <w:trHeight w:val="4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готовности территорий и помещений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сооружения к приему участников и зрителей: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готовность маршрутов заполнения трибун,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маршрутов и средств эвакуации зрителей и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участников при чрезвычайных ситуациях;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готовность прилегающей территории (подъездные пути к сооружению);            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готовность гардеробов и их персонала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приема зрителей;           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готовность раздевалок для </w:t>
            </w:r>
            <w:proofErr w:type="gramStart"/>
            <w:r>
              <w:rPr>
                <w:sz w:val="28"/>
                <w:szCs w:val="28"/>
              </w:rPr>
              <w:t>заявленного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количества участников мероприятия;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санитарно-эпидемиологическое заключение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соответствии сооружения санитарным правилам;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соответствие сооружения требованиям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экологической безопасности;    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соответствие сооружения требованиям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взрывобезопасности;         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соответствие требованиям и готовность системы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питания и торговли на сооружении и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прилегающей территории  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6CEB" w:rsidTr="00216CEB">
        <w:trPr>
          <w:trHeight w:val="4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автотранспорта, </w:t>
            </w:r>
            <w:proofErr w:type="gramStart"/>
            <w:r>
              <w:rPr>
                <w:sz w:val="28"/>
                <w:szCs w:val="28"/>
              </w:rPr>
              <w:t>инженерно-технических</w:t>
            </w:r>
            <w:proofErr w:type="gramEnd"/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 и оборудования, в том числе: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готовность систем энергоснабжения и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освещения;                     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готовность систем водоснабжения и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канализации;                   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готовность сцены и </w:t>
            </w:r>
            <w:proofErr w:type="gramStart"/>
            <w:r>
              <w:rPr>
                <w:sz w:val="28"/>
                <w:szCs w:val="28"/>
              </w:rPr>
              <w:t>сценического</w:t>
            </w:r>
            <w:proofErr w:type="gramEnd"/>
            <w:r>
              <w:rPr>
                <w:sz w:val="28"/>
                <w:szCs w:val="28"/>
              </w:rPr>
              <w:t xml:space="preserve">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оборудования и соответствие их правилам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эксплуатации и технике безопасности;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готовность системы отопления;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готовность системы вентиляции;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готовность сре</w:t>
            </w:r>
            <w:proofErr w:type="gramStart"/>
            <w:r>
              <w:rPr>
                <w:sz w:val="28"/>
                <w:szCs w:val="28"/>
              </w:rPr>
              <w:t>дств св</w:t>
            </w:r>
            <w:proofErr w:type="gramEnd"/>
            <w:r>
              <w:rPr>
                <w:sz w:val="28"/>
                <w:szCs w:val="28"/>
              </w:rPr>
              <w:t xml:space="preserve">язи, оповещения,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специальных текстов на случай чрезвычайных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ситуаций;                               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готовность средств и систем </w:t>
            </w:r>
            <w:proofErr w:type="gramStart"/>
            <w:r>
              <w:rPr>
                <w:sz w:val="28"/>
                <w:szCs w:val="28"/>
              </w:rPr>
              <w:t>противопожарной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защиты, наличие плана эвакуации людей в случае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пожара, инструкции, определяющей действия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персонала по обеспечению </w:t>
            </w:r>
            <w:proofErr w:type="gramStart"/>
            <w:r>
              <w:rPr>
                <w:sz w:val="28"/>
                <w:szCs w:val="28"/>
              </w:rPr>
              <w:t>безопасной</w:t>
            </w:r>
            <w:proofErr w:type="gramEnd"/>
            <w:r>
              <w:rPr>
                <w:sz w:val="28"/>
                <w:szCs w:val="28"/>
              </w:rPr>
              <w:t xml:space="preserve"> и быстрой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эвакуации людей       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6CEB" w:rsidTr="00216CE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 готовность необходимого обслуживающего персонала сооружения    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6CEB" w:rsidTr="00216CE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 готовность сил охраны </w:t>
            </w:r>
            <w:proofErr w:type="gramStart"/>
            <w:r>
              <w:rPr>
                <w:sz w:val="28"/>
                <w:szCs w:val="28"/>
              </w:rPr>
              <w:t>общественного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порядка органов внутренних дел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6CEB" w:rsidTr="00216CE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готовности к ликвидации </w:t>
            </w:r>
            <w:proofErr w:type="gramStart"/>
            <w:r>
              <w:rPr>
                <w:sz w:val="28"/>
                <w:szCs w:val="28"/>
              </w:rPr>
              <w:t>возможных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чрезвычайных ситуаций   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6CEB" w:rsidTr="00216CE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Готовность медицинской службы (помещения,       </w:t>
            </w:r>
            <w:proofErr w:type="gramEnd"/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персонал)               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6CEB" w:rsidTr="00216CEB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sz w:val="28"/>
                <w:szCs w:val="28"/>
              </w:rPr>
              <w:t>пущенных</w:t>
            </w:r>
            <w:proofErr w:type="gramEnd"/>
            <w:r>
              <w:rPr>
                <w:sz w:val="28"/>
                <w:szCs w:val="28"/>
              </w:rPr>
              <w:t xml:space="preserve"> в продажу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входных билетов, пропусков и пригласительных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билетов предельно допустимой вместимости        </w:t>
            </w:r>
          </w:p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сооружения                                     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CEB" w:rsidRDefault="00216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16CEB" w:rsidRDefault="00216CEB" w:rsidP="00216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 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(фамилия, имя, отчество)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1. _____________ 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(фамилия, имя, отчество)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_____________ _________________________________</w:t>
      </w:r>
    </w:p>
    <w:p w:rsidR="00216CEB" w:rsidRDefault="00216CEB" w:rsidP="00216C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(фамилия, имя, отчество)</w:t>
      </w:r>
    </w:p>
    <w:p w:rsidR="001C7D24" w:rsidRDefault="001C7D24"/>
    <w:sectPr w:rsidR="001C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41"/>
    <w:rsid w:val="00000741"/>
    <w:rsid w:val="001C7D24"/>
    <w:rsid w:val="002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2445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2015-01-23T04:45:00Z</dcterms:created>
  <dcterms:modified xsi:type="dcterms:W3CDTF">2015-01-23T04:46:00Z</dcterms:modified>
</cp:coreProperties>
</file>