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CD" w:rsidRDefault="002475CD" w:rsidP="002475CD">
      <w:pPr>
        <w:pStyle w:val="1"/>
        <w:shd w:val="clear" w:color="auto" w:fill="auto"/>
        <w:spacing w:before="0" w:after="0" w:line="276" w:lineRule="auto"/>
        <w:rPr>
          <w:rStyle w:val="-1pt"/>
          <w:sz w:val="28"/>
          <w:szCs w:val="28"/>
        </w:rPr>
      </w:pPr>
      <w:r w:rsidRPr="003A02FB">
        <w:rPr>
          <w:rStyle w:val="-1pt"/>
          <w:sz w:val="28"/>
          <w:szCs w:val="28"/>
        </w:rPr>
        <w:t xml:space="preserve">от «25» </w:t>
      </w:r>
      <w:r w:rsidRPr="003A02FB">
        <w:rPr>
          <w:sz w:val="28"/>
          <w:szCs w:val="28"/>
        </w:rPr>
        <w:t xml:space="preserve">мая 2015 года № </w:t>
      </w:r>
      <w:r w:rsidRPr="003A02FB">
        <w:rPr>
          <w:rStyle w:val="-1pt"/>
          <w:sz w:val="28"/>
          <w:szCs w:val="28"/>
        </w:rPr>
        <w:t>349</w:t>
      </w:r>
    </w:p>
    <w:p w:rsidR="002475CD" w:rsidRDefault="002475CD" w:rsidP="002475CD">
      <w:pPr>
        <w:pStyle w:val="1"/>
        <w:shd w:val="clear" w:color="auto" w:fill="auto"/>
        <w:spacing w:before="0" w:after="0" w:line="276" w:lineRule="auto"/>
        <w:rPr>
          <w:sz w:val="28"/>
          <w:szCs w:val="28"/>
        </w:rPr>
      </w:pPr>
      <w:r w:rsidRPr="003A02FB">
        <w:rPr>
          <w:sz w:val="28"/>
          <w:szCs w:val="28"/>
        </w:rPr>
        <w:t>пос. Свободный</w:t>
      </w:r>
    </w:p>
    <w:p w:rsidR="002475CD" w:rsidRPr="003A02FB" w:rsidRDefault="002475CD" w:rsidP="002475CD">
      <w:pPr>
        <w:pStyle w:val="1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2475CD" w:rsidRDefault="002475CD" w:rsidP="002475CD">
      <w:pPr>
        <w:pStyle w:val="30"/>
        <w:shd w:val="clear" w:color="auto" w:fill="auto"/>
        <w:spacing w:before="0" w:after="0" w:line="276" w:lineRule="auto"/>
        <w:rPr>
          <w:sz w:val="28"/>
          <w:szCs w:val="28"/>
        </w:rPr>
      </w:pPr>
      <w:r w:rsidRPr="003A02FB">
        <w:rPr>
          <w:sz w:val="28"/>
          <w:szCs w:val="28"/>
        </w:rPr>
        <w:t xml:space="preserve">Об утверждении перечня недвижимого муниципального имущества (за исключением земельных участков) городского </w:t>
      </w:r>
      <w:proofErr w:type="gramStart"/>
      <w:r w:rsidRPr="003A02FB">
        <w:rPr>
          <w:sz w:val="28"/>
          <w:szCs w:val="28"/>
        </w:rPr>
        <w:t>округа</w:t>
      </w:r>
      <w:proofErr w:type="gramEnd"/>
      <w:r w:rsidRPr="003A02FB">
        <w:rPr>
          <w:sz w:val="28"/>
          <w:szCs w:val="28"/>
        </w:rPr>
        <w:t xml:space="preserve"> ЗАТО Свободный,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2475CD" w:rsidRPr="003A02FB" w:rsidRDefault="002475CD" w:rsidP="002475CD">
      <w:pPr>
        <w:pStyle w:val="30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2475CD" w:rsidRDefault="002475CD" w:rsidP="002475CD">
      <w:pPr>
        <w:pStyle w:val="1"/>
        <w:shd w:val="clear" w:color="auto" w:fill="auto"/>
        <w:spacing w:before="0" w:after="0" w:line="276" w:lineRule="auto"/>
        <w:ind w:firstLine="720"/>
        <w:jc w:val="both"/>
        <w:rPr>
          <w:sz w:val="28"/>
          <w:szCs w:val="28"/>
        </w:rPr>
      </w:pPr>
      <w:proofErr w:type="gramStart"/>
      <w:r w:rsidRPr="003A02FB">
        <w:rPr>
          <w:sz w:val="28"/>
          <w:szCs w:val="28"/>
        </w:rPr>
        <w:t>В соответствии с ч. 4 ст. 18 Федерального закона от 24.07.2007 г. № 209-ФЗ «О развитии малого и среднего предпринимательства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3A02FB">
        <w:rPr>
          <w:sz w:val="28"/>
          <w:szCs w:val="28"/>
        </w:rPr>
        <w:t xml:space="preserve"> акты Российской Федерации», на основании решения Координационного совета по развитию малого и среднего предпринимательства, принятого на 16-ом заседании и утвержденного постановлением администрации городского округа ЗАТО Свободный от 22.05.2015 № 345, руководствуясь п.п. 8 п. 6 ст. 27.1, пп.28 п.1 </w:t>
      </w:r>
      <w:proofErr w:type="spellStart"/>
      <w:r w:rsidRPr="003A02FB">
        <w:rPr>
          <w:sz w:val="28"/>
          <w:szCs w:val="28"/>
        </w:rPr>
        <w:t>ст</w:t>
      </w:r>
      <w:proofErr w:type="gramStart"/>
      <w:r w:rsidRPr="003A02FB">
        <w:rPr>
          <w:sz w:val="28"/>
          <w:szCs w:val="28"/>
        </w:rPr>
        <w:t>.З</w:t>
      </w:r>
      <w:proofErr w:type="gramEnd"/>
      <w:r w:rsidRPr="003A02FB">
        <w:rPr>
          <w:sz w:val="28"/>
          <w:szCs w:val="28"/>
        </w:rPr>
        <w:t>О</w:t>
      </w:r>
      <w:proofErr w:type="spellEnd"/>
      <w:r w:rsidRPr="003A02FB">
        <w:rPr>
          <w:sz w:val="28"/>
          <w:szCs w:val="28"/>
        </w:rPr>
        <w:t xml:space="preserve"> Устава городского округа ЗАТО Свободный, в целях оказания имущественной поддержки субъектам малого и среднего предпринимательства,</w:t>
      </w:r>
    </w:p>
    <w:p w:rsidR="002475CD" w:rsidRPr="003A02FB" w:rsidRDefault="002475CD" w:rsidP="002475CD">
      <w:pPr>
        <w:pStyle w:val="1"/>
        <w:shd w:val="clear" w:color="auto" w:fill="auto"/>
        <w:spacing w:before="0" w:after="0" w:line="276" w:lineRule="auto"/>
        <w:ind w:firstLine="720"/>
        <w:jc w:val="both"/>
        <w:rPr>
          <w:sz w:val="28"/>
          <w:szCs w:val="28"/>
        </w:rPr>
      </w:pPr>
      <w:r w:rsidRPr="003A02FB">
        <w:rPr>
          <w:rStyle w:val="a4"/>
          <w:sz w:val="28"/>
          <w:szCs w:val="28"/>
        </w:rPr>
        <w:t>ПОСТАНОВЛЯЮ:</w:t>
      </w:r>
    </w:p>
    <w:p w:rsidR="002475CD" w:rsidRPr="003A02FB" w:rsidRDefault="002475CD" w:rsidP="002475CD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276" w:lineRule="auto"/>
        <w:ind w:left="40" w:right="20" w:firstLine="560"/>
        <w:jc w:val="both"/>
        <w:rPr>
          <w:sz w:val="28"/>
          <w:szCs w:val="28"/>
        </w:rPr>
      </w:pPr>
      <w:r w:rsidRPr="003A02FB">
        <w:rPr>
          <w:sz w:val="28"/>
          <w:szCs w:val="28"/>
        </w:rPr>
        <w:t xml:space="preserve">Утвердить перечень недвижимого муниципального имущества (за исключением земельных участков) городского </w:t>
      </w:r>
      <w:proofErr w:type="gramStart"/>
      <w:r w:rsidRPr="003A02FB">
        <w:rPr>
          <w:sz w:val="28"/>
          <w:szCs w:val="28"/>
        </w:rPr>
        <w:t>округа</w:t>
      </w:r>
      <w:proofErr w:type="gramEnd"/>
      <w:r w:rsidRPr="003A02FB">
        <w:rPr>
          <w:sz w:val="28"/>
          <w:szCs w:val="28"/>
        </w:rPr>
        <w:t xml:space="preserve"> ЗАТО Свободный,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(Приложение № 1).</w:t>
      </w:r>
    </w:p>
    <w:p w:rsidR="002475CD" w:rsidRPr="003A02FB" w:rsidRDefault="002475CD" w:rsidP="002475CD">
      <w:pPr>
        <w:pStyle w:val="1"/>
        <w:numPr>
          <w:ilvl w:val="0"/>
          <w:numId w:val="1"/>
        </w:numPr>
        <w:shd w:val="clear" w:color="auto" w:fill="auto"/>
        <w:tabs>
          <w:tab w:val="left" w:pos="947"/>
        </w:tabs>
        <w:spacing w:before="0" w:after="0" w:line="276" w:lineRule="auto"/>
        <w:ind w:left="40" w:right="20" w:firstLine="560"/>
        <w:jc w:val="both"/>
        <w:rPr>
          <w:sz w:val="28"/>
          <w:szCs w:val="28"/>
        </w:rPr>
      </w:pPr>
      <w:proofErr w:type="gramStart"/>
      <w:r w:rsidRPr="003A02FB">
        <w:rPr>
          <w:sz w:val="28"/>
          <w:szCs w:val="28"/>
        </w:rPr>
        <w:t>Имущество, включенное в указанный перечень, может передаваться только в аренду и не подлежит приватизации ни субъектами малого и среднего предпринимательства, ни любыми другими претендентами,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</w:t>
      </w:r>
      <w:proofErr w:type="gramEnd"/>
      <w:r w:rsidRPr="003A02FB">
        <w:rPr>
          <w:sz w:val="28"/>
          <w:szCs w:val="28"/>
        </w:rPr>
        <w:t xml:space="preserve"> собственности субъектов Российской Федерации или в </w:t>
      </w:r>
      <w:r w:rsidRPr="003A02FB">
        <w:rPr>
          <w:sz w:val="28"/>
          <w:szCs w:val="28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475CD" w:rsidRPr="003A02FB" w:rsidRDefault="002475CD" w:rsidP="002475CD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76" w:lineRule="auto"/>
        <w:ind w:firstLine="580"/>
        <w:jc w:val="both"/>
        <w:rPr>
          <w:sz w:val="28"/>
          <w:szCs w:val="28"/>
        </w:rPr>
      </w:pPr>
      <w:r w:rsidRPr="003A02FB">
        <w:rPr>
          <w:sz w:val="28"/>
          <w:szCs w:val="28"/>
        </w:rPr>
        <w:t>Опубликовать перечень имущества в газете «Свободные вести» и разместить на официальном сайте городского округа.</w:t>
      </w:r>
    </w:p>
    <w:p w:rsidR="002475CD" w:rsidRPr="003A02FB" w:rsidRDefault="002475CD" w:rsidP="002475CD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spacing w:before="0" w:after="0" w:line="276" w:lineRule="auto"/>
        <w:ind w:firstLine="580"/>
        <w:jc w:val="both"/>
        <w:rPr>
          <w:sz w:val="28"/>
          <w:szCs w:val="28"/>
        </w:rPr>
      </w:pPr>
      <w:r w:rsidRPr="003A02FB">
        <w:rPr>
          <w:sz w:val="28"/>
          <w:szCs w:val="28"/>
        </w:rPr>
        <w:t xml:space="preserve">Признать утратившим силу постановление администрации городского </w:t>
      </w:r>
      <w:proofErr w:type="gramStart"/>
      <w:r w:rsidRPr="003A02FB">
        <w:rPr>
          <w:sz w:val="28"/>
          <w:szCs w:val="28"/>
        </w:rPr>
        <w:t>округа</w:t>
      </w:r>
      <w:proofErr w:type="gramEnd"/>
      <w:r w:rsidRPr="003A02FB">
        <w:rPr>
          <w:sz w:val="28"/>
          <w:szCs w:val="28"/>
        </w:rPr>
        <w:t xml:space="preserve"> ЗАТО Свободный от 17.02.2009 г. № 105 «Об утверждении перечня имущества, свободного от прав третьих лиц».</w:t>
      </w:r>
    </w:p>
    <w:p w:rsidR="002475CD" w:rsidRDefault="002475CD" w:rsidP="002475CD">
      <w:pPr>
        <w:pStyle w:val="1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276" w:lineRule="auto"/>
        <w:ind w:firstLine="580"/>
        <w:jc w:val="both"/>
        <w:rPr>
          <w:rStyle w:val="-1pt"/>
          <w:sz w:val="28"/>
          <w:szCs w:val="28"/>
        </w:rPr>
      </w:pPr>
      <w:r w:rsidRPr="003A02FB">
        <w:rPr>
          <w:sz w:val="28"/>
          <w:szCs w:val="28"/>
        </w:rPr>
        <w:t xml:space="preserve">Контроль исполнения постановления возложить на заместителя администрации городского </w:t>
      </w:r>
      <w:proofErr w:type="gramStart"/>
      <w:r w:rsidRPr="003A02FB">
        <w:rPr>
          <w:sz w:val="28"/>
          <w:szCs w:val="28"/>
        </w:rPr>
        <w:t>округа</w:t>
      </w:r>
      <w:proofErr w:type="gramEnd"/>
      <w:r w:rsidRPr="003A02FB">
        <w:rPr>
          <w:sz w:val="28"/>
          <w:szCs w:val="28"/>
        </w:rPr>
        <w:t xml:space="preserve"> ЗАТО Свободный Белоусова </w:t>
      </w:r>
      <w:r w:rsidRPr="003A02FB">
        <w:rPr>
          <w:rStyle w:val="-1pt"/>
          <w:sz w:val="28"/>
          <w:szCs w:val="28"/>
        </w:rPr>
        <w:t>B.</w:t>
      </w:r>
      <w:r>
        <w:rPr>
          <w:rStyle w:val="-1pt"/>
          <w:sz w:val="28"/>
          <w:szCs w:val="28"/>
        </w:rPr>
        <w:t xml:space="preserve">Л. </w:t>
      </w:r>
    </w:p>
    <w:p w:rsidR="002475CD" w:rsidRDefault="002475CD" w:rsidP="002475CD">
      <w:pPr>
        <w:pStyle w:val="1"/>
        <w:shd w:val="clear" w:color="auto" w:fill="auto"/>
        <w:tabs>
          <w:tab w:val="left" w:pos="991"/>
        </w:tabs>
        <w:spacing w:before="0" w:after="0" w:line="276" w:lineRule="auto"/>
        <w:jc w:val="both"/>
        <w:rPr>
          <w:rStyle w:val="-1pt"/>
          <w:sz w:val="28"/>
          <w:szCs w:val="28"/>
        </w:rPr>
      </w:pPr>
    </w:p>
    <w:p w:rsidR="002475CD" w:rsidRDefault="002475CD" w:rsidP="002475CD">
      <w:pPr>
        <w:pStyle w:val="1"/>
        <w:shd w:val="clear" w:color="auto" w:fill="auto"/>
        <w:tabs>
          <w:tab w:val="left" w:pos="9356"/>
        </w:tabs>
        <w:spacing w:before="0" w:after="0" w:line="240" w:lineRule="auto"/>
        <w:jc w:val="both"/>
        <w:rPr>
          <w:rStyle w:val="-1pt"/>
          <w:sz w:val="28"/>
          <w:szCs w:val="28"/>
        </w:rPr>
      </w:pPr>
      <w:r>
        <w:rPr>
          <w:rStyle w:val="-1pt"/>
          <w:sz w:val="28"/>
          <w:szCs w:val="28"/>
        </w:rPr>
        <w:t xml:space="preserve">Глава администрации </w:t>
      </w:r>
    </w:p>
    <w:p w:rsidR="002475CD" w:rsidRDefault="002475CD" w:rsidP="002475CD">
      <w:pPr>
        <w:pStyle w:val="1"/>
        <w:shd w:val="clear" w:color="auto" w:fill="auto"/>
        <w:spacing w:before="0" w:after="0" w:line="240" w:lineRule="auto"/>
        <w:jc w:val="both"/>
        <w:rPr>
          <w:rStyle w:val="-1pt"/>
          <w:sz w:val="28"/>
          <w:szCs w:val="28"/>
        </w:rPr>
      </w:pPr>
      <w:r>
        <w:rPr>
          <w:rStyle w:val="-1pt"/>
          <w:sz w:val="28"/>
          <w:szCs w:val="28"/>
        </w:rPr>
        <w:t xml:space="preserve">городского </w:t>
      </w:r>
      <w:proofErr w:type="gramStart"/>
      <w:r>
        <w:rPr>
          <w:rStyle w:val="-1pt"/>
          <w:sz w:val="28"/>
          <w:szCs w:val="28"/>
        </w:rPr>
        <w:t>округа</w:t>
      </w:r>
      <w:proofErr w:type="gramEnd"/>
      <w:r>
        <w:rPr>
          <w:rStyle w:val="-1pt"/>
          <w:sz w:val="28"/>
          <w:szCs w:val="28"/>
        </w:rPr>
        <w:t xml:space="preserve"> ЗАТО Свободный</w:t>
      </w:r>
      <w:r>
        <w:rPr>
          <w:rStyle w:val="-1pt"/>
          <w:sz w:val="28"/>
          <w:szCs w:val="28"/>
        </w:rPr>
        <w:tab/>
      </w:r>
      <w:r>
        <w:rPr>
          <w:rStyle w:val="-1pt"/>
          <w:sz w:val="28"/>
          <w:szCs w:val="28"/>
        </w:rPr>
        <w:tab/>
      </w:r>
      <w:r>
        <w:rPr>
          <w:rStyle w:val="-1pt"/>
          <w:sz w:val="28"/>
          <w:szCs w:val="28"/>
        </w:rPr>
        <w:tab/>
        <w:t>Н.В. Антошко</w:t>
      </w:r>
    </w:p>
    <w:p w:rsidR="002475CD" w:rsidRDefault="002475CD" w:rsidP="002475CD">
      <w:pPr>
        <w:pStyle w:val="1"/>
        <w:shd w:val="clear" w:color="auto" w:fill="auto"/>
        <w:tabs>
          <w:tab w:val="left" w:pos="991"/>
        </w:tabs>
        <w:spacing w:before="0" w:after="0" w:line="276" w:lineRule="auto"/>
        <w:jc w:val="both"/>
        <w:rPr>
          <w:rStyle w:val="-1pt"/>
          <w:sz w:val="28"/>
          <w:szCs w:val="28"/>
        </w:rPr>
      </w:pPr>
    </w:p>
    <w:p w:rsidR="002475CD" w:rsidRDefault="002475CD" w:rsidP="002475CD">
      <w:pPr>
        <w:pStyle w:val="1"/>
        <w:shd w:val="clear" w:color="auto" w:fill="auto"/>
        <w:tabs>
          <w:tab w:val="left" w:pos="991"/>
        </w:tabs>
        <w:spacing w:before="0" w:after="0" w:line="276" w:lineRule="auto"/>
        <w:jc w:val="both"/>
        <w:rPr>
          <w:rStyle w:val="-1pt"/>
          <w:sz w:val="28"/>
          <w:szCs w:val="28"/>
        </w:rPr>
      </w:pPr>
    </w:p>
    <w:p w:rsidR="001A7737" w:rsidRDefault="002475CD"/>
    <w:sectPr w:rsidR="001A7737" w:rsidSect="004C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2E7"/>
    <w:multiLevelType w:val="multilevel"/>
    <w:tmpl w:val="213EA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CD"/>
    <w:rsid w:val="000608B0"/>
    <w:rsid w:val="000D756D"/>
    <w:rsid w:val="00124A97"/>
    <w:rsid w:val="002475CD"/>
    <w:rsid w:val="004C5A69"/>
    <w:rsid w:val="006D6E62"/>
    <w:rsid w:val="006F79AF"/>
    <w:rsid w:val="00C306A3"/>
    <w:rsid w:val="00E97493"/>
    <w:rsid w:val="00E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75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2475CD"/>
    <w:rPr>
      <w:spacing w:val="-20"/>
    </w:rPr>
  </w:style>
  <w:style w:type="character" w:customStyle="1" w:styleId="3">
    <w:name w:val="Основной текст (3)_"/>
    <w:basedOn w:val="a0"/>
    <w:link w:val="30"/>
    <w:rsid w:val="002475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2475CD"/>
    <w:rPr>
      <w:b/>
      <w:bCs/>
    </w:rPr>
  </w:style>
  <w:style w:type="paragraph" w:customStyle="1" w:styleId="1">
    <w:name w:val="Основной текст1"/>
    <w:basedOn w:val="a"/>
    <w:link w:val="a3"/>
    <w:rsid w:val="002475CD"/>
    <w:pPr>
      <w:shd w:val="clear" w:color="auto" w:fill="FFFFFF"/>
      <w:spacing w:before="120" w:after="240"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475CD"/>
    <w:pPr>
      <w:shd w:val="clear" w:color="auto" w:fill="FFFFFF"/>
      <w:spacing w:before="240" w:after="24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>Grizli777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Suxareva</dc:creator>
  <cp:keywords/>
  <dc:description/>
  <cp:lastModifiedBy>Suxareva</cp:lastModifiedBy>
  <cp:revision>1</cp:revision>
  <dcterms:created xsi:type="dcterms:W3CDTF">2015-06-19T09:30:00Z</dcterms:created>
  <dcterms:modified xsi:type="dcterms:W3CDTF">2015-06-19T09:30:00Z</dcterms:modified>
</cp:coreProperties>
</file>