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E" w:rsidRDefault="0093172E" w:rsidP="0093172E">
      <w:pPr>
        <w:rPr>
          <w:sz w:val="28"/>
          <w:szCs w:val="28"/>
        </w:rPr>
      </w:pPr>
      <w:r>
        <w:rPr>
          <w:sz w:val="28"/>
          <w:szCs w:val="28"/>
        </w:rPr>
        <w:t xml:space="preserve">от 28 июля 2015 </w:t>
      </w:r>
      <w:r w:rsidRPr="008C5E7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523</w:t>
      </w:r>
    </w:p>
    <w:p w:rsidR="0093172E" w:rsidRDefault="0093172E" w:rsidP="0093172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172E" w:rsidRPr="00333201" w:rsidRDefault="0093172E" w:rsidP="0093172E">
      <w:pPr>
        <w:pStyle w:val="a5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3320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</w:t>
      </w:r>
      <w:proofErr w:type="gramStart"/>
      <w:r w:rsidRPr="00333201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333201">
        <w:rPr>
          <w:rFonts w:ascii="Times New Roman" w:hAnsi="Times New Roman" w:cs="Times New Roman"/>
          <w:b/>
          <w:sz w:val="28"/>
          <w:szCs w:val="28"/>
        </w:rPr>
        <w:t xml:space="preserve"> ЗАТО Свободный»</w:t>
      </w:r>
    </w:p>
    <w:p w:rsidR="0093172E" w:rsidRDefault="0093172E" w:rsidP="0093172E">
      <w:pPr>
        <w:jc w:val="center"/>
        <w:rPr>
          <w:b/>
          <w:i/>
          <w:iCs/>
          <w:sz w:val="28"/>
          <w:szCs w:val="28"/>
        </w:rPr>
      </w:pPr>
    </w:p>
    <w:p w:rsidR="0093172E" w:rsidRDefault="0093172E" w:rsidP="0093172E">
      <w:pPr>
        <w:ind w:firstLine="540"/>
        <w:jc w:val="both"/>
        <w:rPr>
          <w:sz w:val="28"/>
          <w:szCs w:val="28"/>
        </w:rPr>
      </w:pPr>
      <w:proofErr w:type="gramStart"/>
      <w:r w:rsidRPr="00873687">
        <w:rPr>
          <w:sz w:val="28"/>
          <w:szCs w:val="28"/>
        </w:rPr>
        <w:t xml:space="preserve">В соответствии с Федеральным </w:t>
      </w:r>
      <w:hyperlink r:id="rId5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от 06.10.2003 № 131-ФЗ </w:t>
      </w:r>
      <w:r w:rsidRPr="00873687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Федерации", </w:t>
      </w:r>
      <w:hyperlink r:id="rId6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Российской Федерации от 29.12.2012 №273-ФЗ «Об образовании в Российской Федерации», ст.9, ст.111 закона Свердловской области от 10.03.1999 № 4-ОЗ «О правовых актах Свердловской области», </w:t>
      </w:r>
      <w:hyperlink r:id="rId7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16.11.2011 № 1576-ПП «О разработке и утверждении административных регламентов исполнения государственных функций и</w:t>
      </w:r>
      <w:proofErr w:type="gramEnd"/>
      <w:r w:rsidRPr="00873687">
        <w:rPr>
          <w:sz w:val="28"/>
          <w:szCs w:val="28"/>
        </w:rPr>
        <w:t xml:space="preserve"> </w:t>
      </w:r>
      <w:proofErr w:type="gramStart"/>
      <w:r w:rsidRPr="00873687">
        <w:rPr>
          <w:sz w:val="28"/>
          <w:szCs w:val="28"/>
        </w:rPr>
        <w:t xml:space="preserve">административных регламентов предоставления государственных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25.09.2013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</w:t>
      </w:r>
      <w:proofErr w:type="gramEnd"/>
      <w:r w:rsidRPr="00873687">
        <w:rPr>
          <w:sz w:val="28"/>
          <w:szCs w:val="28"/>
        </w:rPr>
        <w:t xml:space="preserve"> и муниципальных услуг»,</w:t>
      </w:r>
      <w:r>
        <w:rPr>
          <w:sz w:val="28"/>
          <w:szCs w:val="28"/>
        </w:rPr>
        <w:t xml:space="preserve"> </w:t>
      </w:r>
      <w:r w:rsidRPr="00867380">
        <w:rPr>
          <w:sz w:val="28"/>
          <w:szCs w:val="28"/>
        </w:rPr>
        <w:t xml:space="preserve">руководствуясь </w:t>
      </w:r>
      <w:proofErr w:type="spellStart"/>
      <w:r w:rsidRPr="00867380">
        <w:rPr>
          <w:sz w:val="28"/>
          <w:szCs w:val="28"/>
        </w:rPr>
        <w:t>п.п</w:t>
      </w:r>
      <w:proofErr w:type="spellEnd"/>
      <w:r w:rsidRPr="00867380">
        <w:rPr>
          <w:sz w:val="28"/>
          <w:szCs w:val="28"/>
        </w:rPr>
        <w:t xml:space="preserve">. 32 п. 6 ст. 27.1 Устава городского </w:t>
      </w:r>
      <w:proofErr w:type="gramStart"/>
      <w:r w:rsidRPr="00867380">
        <w:rPr>
          <w:sz w:val="28"/>
          <w:szCs w:val="28"/>
        </w:rPr>
        <w:t>округа</w:t>
      </w:r>
      <w:proofErr w:type="gramEnd"/>
      <w:r w:rsidRPr="00867380">
        <w:rPr>
          <w:sz w:val="28"/>
          <w:szCs w:val="28"/>
        </w:rPr>
        <w:t xml:space="preserve"> ЗАТО Свободный,</w:t>
      </w:r>
    </w:p>
    <w:p w:rsidR="0093172E" w:rsidRDefault="0093172E" w:rsidP="0093172E">
      <w:pPr>
        <w:ind w:firstLine="540"/>
        <w:jc w:val="both"/>
        <w:rPr>
          <w:sz w:val="28"/>
          <w:szCs w:val="28"/>
        </w:rPr>
      </w:pPr>
    </w:p>
    <w:p w:rsidR="0093172E" w:rsidRDefault="0093172E" w:rsidP="0093172E">
      <w:pPr>
        <w:rPr>
          <w:b/>
          <w:sz w:val="28"/>
          <w:szCs w:val="28"/>
        </w:rPr>
      </w:pPr>
      <w:r w:rsidRPr="0022756B">
        <w:rPr>
          <w:b/>
          <w:sz w:val="28"/>
          <w:szCs w:val="28"/>
        </w:rPr>
        <w:t>ПОСТАНОВЛЯЮ:</w:t>
      </w:r>
    </w:p>
    <w:p w:rsidR="0093172E" w:rsidRPr="0022756B" w:rsidRDefault="0093172E" w:rsidP="0093172E">
      <w:pPr>
        <w:rPr>
          <w:b/>
          <w:sz w:val="28"/>
          <w:szCs w:val="28"/>
        </w:rPr>
      </w:pPr>
    </w:p>
    <w:p w:rsidR="0093172E" w:rsidRDefault="0093172E" w:rsidP="0093172E">
      <w:pPr>
        <w:pStyle w:val="a5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56B">
        <w:rPr>
          <w:rFonts w:ascii="Times New Roman" w:hAnsi="Times New Roman" w:cs="Times New Roman"/>
          <w:sz w:val="28"/>
          <w:szCs w:val="28"/>
        </w:rPr>
        <w:t>1. Утвердить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756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2756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756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2756B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ЗАТО Свободный» (прилагается).</w:t>
      </w:r>
    </w:p>
    <w:p w:rsidR="0093172E" w:rsidRPr="0022756B" w:rsidRDefault="0093172E" w:rsidP="0093172E">
      <w:pPr>
        <w:pStyle w:val="a5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Признать утратившим силу постановление администрации городского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ЗАТО Свободный от 26.08.2013 № 574 «Об утверждении административного регламента предоставления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общеобразовательных учреждениях, расположенных на территории городского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ЗАТО Свободный».</w:t>
      </w:r>
    </w:p>
    <w:p w:rsidR="0093172E" w:rsidRPr="00867380" w:rsidRDefault="0093172E" w:rsidP="0093172E">
      <w:pPr>
        <w:pStyle w:val="ListParagraph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756B">
        <w:rPr>
          <w:sz w:val="28"/>
          <w:szCs w:val="28"/>
        </w:rPr>
        <w:t xml:space="preserve">. </w:t>
      </w:r>
      <w:r w:rsidRPr="00867380">
        <w:rPr>
          <w:sz w:val="28"/>
          <w:szCs w:val="28"/>
        </w:rPr>
        <w:t xml:space="preserve">Постановление опубликовать в газете «Свободные вести» и разместить на официальном сайте городского </w:t>
      </w:r>
      <w:proofErr w:type="gramStart"/>
      <w:r w:rsidRPr="00867380">
        <w:rPr>
          <w:sz w:val="28"/>
          <w:szCs w:val="28"/>
        </w:rPr>
        <w:t>округа</w:t>
      </w:r>
      <w:proofErr w:type="gramEnd"/>
      <w:r w:rsidRPr="00867380">
        <w:rPr>
          <w:sz w:val="28"/>
          <w:szCs w:val="28"/>
        </w:rPr>
        <w:t xml:space="preserve"> ЗАТО Свободный в сети Интернет. </w:t>
      </w:r>
    </w:p>
    <w:p w:rsidR="0093172E" w:rsidRPr="000676E8" w:rsidRDefault="0093172E" w:rsidP="0093172E">
      <w:pPr>
        <w:ind w:firstLine="540"/>
        <w:jc w:val="both"/>
        <w:rPr>
          <w:sz w:val="28"/>
          <w:szCs w:val="28"/>
        </w:rPr>
      </w:pPr>
      <w:r w:rsidRPr="00B6421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исполнения </w:t>
      </w:r>
      <w:r w:rsidRPr="000676E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Соколова</w:t>
      </w:r>
      <w:r w:rsidRPr="00B913E0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</w:p>
    <w:p w:rsidR="0093172E" w:rsidRDefault="0093172E" w:rsidP="0093172E">
      <w:pPr>
        <w:jc w:val="both"/>
        <w:rPr>
          <w:sz w:val="28"/>
          <w:szCs w:val="28"/>
        </w:rPr>
      </w:pPr>
    </w:p>
    <w:p w:rsidR="0093172E" w:rsidRPr="00333201" w:rsidRDefault="0093172E" w:rsidP="0093172E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333201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333201">
        <w:rPr>
          <w:rFonts w:ascii="Times New Roman" w:hAnsi="Times New Roman"/>
          <w:b/>
          <w:sz w:val="28"/>
          <w:szCs w:val="28"/>
        </w:rPr>
        <w:t>лав</w:t>
      </w:r>
      <w:r w:rsidRPr="00333201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333201">
        <w:rPr>
          <w:rFonts w:ascii="Times New Roman" w:hAnsi="Times New Roman"/>
          <w:b/>
          <w:sz w:val="28"/>
          <w:szCs w:val="28"/>
        </w:rPr>
        <w:t xml:space="preserve"> администраци</w:t>
      </w:r>
      <w:r w:rsidRPr="00333201"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93172E" w:rsidRPr="00333201" w:rsidRDefault="0093172E" w:rsidP="0093172E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33201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333201">
        <w:rPr>
          <w:rFonts w:ascii="Times New Roman" w:hAnsi="Times New Roman"/>
          <w:b/>
          <w:sz w:val="28"/>
          <w:szCs w:val="28"/>
        </w:rPr>
        <w:t>.В.</w:t>
      </w:r>
      <w:r w:rsidRPr="00333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3201">
        <w:rPr>
          <w:rFonts w:ascii="Times New Roman" w:hAnsi="Times New Roman"/>
          <w:b/>
          <w:sz w:val="28"/>
          <w:szCs w:val="28"/>
        </w:rPr>
        <w:t>Антошко</w:t>
      </w:r>
      <w:r w:rsidRPr="0033320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4270D" w:rsidRDefault="00B4270D">
      <w:bookmarkStart w:id="0" w:name="_GoBack"/>
      <w:bookmarkEnd w:id="0"/>
    </w:p>
    <w:sectPr w:rsidR="00B4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2E"/>
    <w:rsid w:val="0093172E"/>
    <w:rsid w:val="00B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172E"/>
    <w:pPr>
      <w:jc w:val="both"/>
    </w:pPr>
    <w:rPr>
      <w:rFonts w:ascii="Calibri" w:eastAsia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rsid w:val="0093172E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93172E"/>
    <w:rPr>
      <w:rFonts w:ascii="Tahoma" w:hAnsi="Tahoma" w:cs="Tahoma"/>
      <w:color w:val="252525"/>
    </w:rPr>
  </w:style>
  <w:style w:type="paragraph" w:customStyle="1" w:styleId="ListParagraph">
    <w:name w:val="List Paragraph"/>
    <w:basedOn w:val="a"/>
    <w:qFormat/>
    <w:rsid w:val="00931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172E"/>
    <w:pPr>
      <w:jc w:val="both"/>
    </w:pPr>
    <w:rPr>
      <w:rFonts w:ascii="Calibri" w:eastAsia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rsid w:val="0093172E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93172E"/>
    <w:rPr>
      <w:rFonts w:ascii="Tahoma" w:hAnsi="Tahoma" w:cs="Tahoma"/>
      <w:color w:val="252525"/>
    </w:rPr>
  </w:style>
  <w:style w:type="paragraph" w:customStyle="1" w:styleId="ListParagraph">
    <w:name w:val="List Paragraph"/>
    <w:basedOn w:val="a"/>
    <w:qFormat/>
    <w:rsid w:val="0093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48D18F2BD126931D02D162744A019F7A62336BA926F8716FF37B78CFA73B8X5g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48D18F2BD126931D02D162744A019F7A62336BA926F8716FF37B78CFA73B8X5g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48D18F2BD126931D0331B3128FE13F1AA7B3EBC9039DD44F960E8XDgCK" TargetMode="External"/><Relationship Id="rId5" Type="http://schemas.openxmlformats.org/officeDocument/2006/relationships/hyperlink" Target="consultantplus://offline/ref=2FB48D18F2BD126931D0331B3128FE13F7AF7F3CBC9864D74CA06CEADBXFg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2015-08-04T06:45:00Z</dcterms:created>
  <dcterms:modified xsi:type="dcterms:W3CDTF">2015-08-04T06:45:00Z</dcterms:modified>
</cp:coreProperties>
</file>