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DFF" w:rsidRDefault="00DF0DFF" w:rsidP="00DF0DFF">
      <w:pPr>
        <w:autoSpaceDE w:val="0"/>
        <w:autoSpaceDN w:val="0"/>
        <w:adjustRightInd w:val="0"/>
        <w:jc w:val="right"/>
        <w:outlineLvl w:val="0"/>
      </w:pPr>
      <w:r>
        <w:t>Приложение № 1</w:t>
      </w:r>
    </w:p>
    <w:p w:rsidR="00DF0DFF" w:rsidRDefault="00DF0DFF" w:rsidP="00DF0DFF">
      <w:pPr>
        <w:jc w:val="right"/>
      </w:pPr>
      <w:r>
        <w:t>к постановлению администрации</w:t>
      </w:r>
    </w:p>
    <w:p w:rsidR="00DF0DFF" w:rsidRDefault="00DF0DFF" w:rsidP="00DF0DFF">
      <w:pPr>
        <w:jc w:val="right"/>
      </w:pPr>
      <w:r>
        <w:t xml:space="preserve">городского </w:t>
      </w:r>
      <w:proofErr w:type="gramStart"/>
      <w:r>
        <w:t>округа</w:t>
      </w:r>
      <w:proofErr w:type="gramEnd"/>
      <w:r>
        <w:t xml:space="preserve"> ЗАТО Свободный</w:t>
      </w:r>
    </w:p>
    <w:p w:rsidR="00DF0DFF" w:rsidRDefault="00DF0DFF" w:rsidP="00DF0DFF">
      <w:pPr>
        <w:jc w:val="center"/>
      </w:pPr>
      <w:r>
        <w:t xml:space="preserve">                                                                                от «04» августа 2015 г. № 542    </w:t>
      </w:r>
    </w:p>
    <w:p w:rsidR="00DF0DFF" w:rsidRDefault="00DF0DFF" w:rsidP="00DF0DFF">
      <w:pPr>
        <w:autoSpaceDE w:val="0"/>
        <w:autoSpaceDN w:val="0"/>
        <w:adjustRightInd w:val="0"/>
        <w:jc w:val="both"/>
      </w:pPr>
    </w:p>
    <w:p w:rsidR="00DF0DFF" w:rsidRDefault="00DF0DFF" w:rsidP="00DF0DFF">
      <w:pPr>
        <w:pStyle w:val="ConsPlusTitle"/>
        <w:widowControl/>
        <w:jc w:val="center"/>
      </w:pPr>
    </w:p>
    <w:p w:rsidR="00DF0DFF" w:rsidRPr="00A90CC6" w:rsidRDefault="00DF0DFF" w:rsidP="00DF0DFF">
      <w:pPr>
        <w:pStyle w:val="ConsPlusTitle"/>
        <w:widowControl/>
        <w:jc w:val="center"/>
      </w:pPr>
      <w:r>
        <w:t>ПОРЯДОК РАСЧЕТА</w:t>
      </w:r>
      <w:r w:rsidRPr="00A90CC6">
        <w:t xml:space="preserve"> НОРМАТИВНЫХ ЗАТРАТ, СВЯЗАННЫХ С ОКАЗАНИЕМ</w:t>
      </w:r>
    </w:p>
    <w:p w:rsidR="00DF0DFF" w:rsidRPr="00A90CC6" w:rsidRDefault="00DF0DFF" w:rsidP="00DF0DFF">
      <w:pPr>
        <w:pStyle w:val="ConsPlusTitle"/>
        <w:widowControl/>
        <w:jc w:val="center"/>
      </w:pPr>
      <w:r w:rsidRPr="00A90CC6">
        <w:t>МУНИЦИПАЛЬНЫМИ УЧРЕЖДЕНИЯМИ</w:t>
      </w:r>
    </w:p>
    <w:p w:rsidR="00DF0DFF" w:rsidRPr="00A90CC6" w:rsidRDefault="00DF0DFF" w:rsidP="00DF0DFF">
      <w:pPr>
        <w:pStyle w:val="ConsPlusTitle"/>
        <w:widowControl/>
        <w:jc w:val="center"/>
      </w:pPr>
      <w:r w:rsidRPr="00A90CC6">
        <w:t xml:space="preserve">ГОРОДСКОГО </w:t>
      </w:r>
      <w:proofErr w:type="gramStart"/>
      <w:r w:rsidRPr="00A90CC6">
        <w:t>ОКРУГА</w:t>
      </w:r>
      <w:proofErr w:type="gramEnd"/>
      <w:r w:rsidRPr="00A90CC6">
        <w:t xml:space="preserve"> ЗАТО СВОБОДНЫЙ МУНИЦИПАЛЬНЫХ УСЛУГ</w:t>
      </w:r>
    </w:p>
    <w:p w:rsidR="00DF0DFF" w:rsidRPr="00A90CC6" w:rsidRDefault="00DF0DFF" w:rsidP="00DF0DFF">
      <w:pPr>
        <w:pStyle w:val="ConsPlusTitle"/>
        <w:widowControl/>
        <w:jc w:val="center"/>
      </w:pPr>
      <w:r w:rsidRPr="00A90CC6">
        <w:t>(ВЫПОЛНЕНИЕМ РАБОТ) И НОРМАТИВНЫХ ЗАТРАТ НА СОДЕРЖАНИЕ</w:t>
      </w:r>
    </w:p>
    <w:p w:rsidR="00DF0DFF" w:rsidRPr="00A90CC6" w:rsidRDefault="00DF0DFF" w:rsidP="00DF0DFF">
      <w:pPr>
        <w:pStyle w:val="ConsPlusTitle"/>
        <w:widowControl/>
        <w:jc w:val="center"/>
      </w:pPr>
      <w:r w:rsidRPr="00A90CC6">
        <w:t>ИМУЩЕСТВА МУНИЦИПАЛЬНЫХ УЧРЕЖДЕНИЙ</w:t>
      </w:r>
    </w:p>
    <w:p w:rsidR="00DF0DFF" w:rsidRPr="00A90CC6" w:rsidRDefault="00DF0DFF" w:rsidP="00DF0DFF">
      <w:pPr>
        <w:pStyle w:val="ConsPlusTitle"/>
        <w:widowControl/>
        <w:jc w:val="center"/>
      </w:pPr>
      <w:r w:rsidRPr="00A90CC6">
        <w:t xml:space="preserve">ГОРОДСКОГО </w:t>
      </w:r>
      <w:proofErr w:type="gramStart"/>
      <w:r w:rsidRPr="00A90CC6">
        <w:t>ОКРУГА</w:t>
      </w:r>
      <w:proofErr w:type="gramEnd"/>
      <w:r w:rsidRPr="00A90CC6">
        <w:t xml:space="preserve"> ЗАТО СВОБОДНЫЙ</w:t>
      </w:r>
    </w:p>
    <w:p w:rsidR="00DF0DFF" w:rsidRPr="00A90CC6" w:rsidRDefault="00DF0DFF" w:rsidP="00DF0DFF">
      <w:pPr>
        <w:autoSpaceDE w:val="0"/>
        <w:autoSpaceDN w:val="0"/>
        <w:adjustRightInd w:val="0"/>
      </w:pPr>
    </w:p>
    <w:p w:rsidR="00DF0DFF" w:rsidRPr="00A90CC6" w:rsidRDefault="00DF0DFF" w:rsidP="00DF0DFF">
      <w:pPr>
        <w:autoSpaceDE w:val="0"/>
        <w:autoSpaceDN w:val="0"/>
        <w:adjustRightInd w:val="0"/>
        <w:ind w:left="360"/>
        <w:jc w:val="center"/>
        <w:outlineLvl w:val="1"/>
      </w:pPr>
      <w:r w:rsidRPr="00A90CC6">
        <w:t>Глава 1. ОБЩИЕ ПОЛОЖЕНИЯ</w:t>
      </w:r>
    </w:p>
    <w:p w:rsidR="00DF0DFF" w:rsidRPr="00B8139B" w:rsidRDefault="00DF0DFF" w:rsidP="00DF0DFF">
      <w:pPr>
        <w:autoSpaceDE w:val="0"/>
        <w:autoSpaceDN w:val="0"/>
        <w:adjustRightInd w:val="0"/>
        <w:ind w:left="1080"/>
        <w:outlineLvl w:val="1"/>
        <w:rPr>
          <w:highlight w:val="yellow"/>
        </w:rPr>
      </w:pPr>
    </w:p>
    <w:p w:rsidR="00DF0DFF" w:rsidRPr="002300FF" w:rsidRDefault="00DF0DFF" w:rsidP="00DF0DFF">
      <w:pPr>
        <w:autoSpaceDE w:val="0"/>
        <w:autoSpaceDN w:val="0"/>
        <w:adjustRightInd w:val="0"/>
        <w:ind w:firstLine="540"/>
        <w:jc w:val="both"/>
      </w:pPr>
      <w:r w:rsidRPr="002300FF">
        <w:t xml:space="preserve">1. Настоящие Методические рекомендации разработаны с целью упорядочения определения нормативных затрат муниципальных учреждений (далее - учреждения) на оказание муниципальных услуг (выполнение работ) в рамках муниципального задания и нормативных затрат на содержание имущества муниципальных учреждений городского округа ЗАТО </w:t>
      </w:r>
      <w:proofErr w:type="gramStart"/>
      <w:r w:rsidRPr="002300FF">
        <w:t>Свободный</w:t>
      </w:r>
      <w:proofErr w:type="gramEnd"/>
      <w:r w:rsidRPr="002300FF">
        <w:t>.</w:t>
      </w:r>
    </w:p>
    <w:p w:rsidR="00DF0DFF" w:rsidRPr="002300FF" w:rsidRDefault="00DF0DFF" w:rsidP="00DF0DFF">
      <w:pPr>
        <w:autoSpaceDE w:val="0"/>
        <w:autoSpaceDN w:val="0"/>
        <w:adjustRightInd w:val="0"/>
        <w:ind w:firstLine="540"/>
        <w:jc w:val="both"/>
      </w:pPr>
      <w:r w:rsidRPr="002300FF">
        <w:t xml:space="preserve">2. </w:t>
      </w:r>
      <w:proofErr w:type="gramStart"/>
      <w:r w:rsidRPr="002300FF">
        <w:t>Под нормативными затратами понимаются затраты, определенные для конкретного учреждения расчетным путем в соответствии с Порядком определения нормативных затрат на оказание учреждениями муниципальных услуг (выполнение работ) в рамках муниципального задания, и нормативных затрат на содержание имущества учреждений (далее - Порядок), утвержденным администрацией городского округа ЗАТО Свободный.</w:t>
      </w:r>
      <w:proofErr w:type="gramEnd"/>
    </w:p>
    <w:p w:rsidR="00DF0DFF" w:rsidRPr="002300FF" w:rsidRDefault="00DF0DFF" w:rsidP="00DF0DFF">
      <w:pPr>
        <w:autoSpaceDE w:val="0"/>
        <w:autoSpaceDN w:val="0"/>
        <w:adjustRightInd w:val="0"/>
        <w:ind w:firstLine="540"/>
        <w:jc w:val="both"/>
      </w:pPr>
      <w:r w:rsidRPr="002300FF">
        <w:t>3. Порядок утверждается для каждой муниципальной услуги (вида работ), включенной в перечень муниципальных услуг (работ).</w:t>
      </w:r>
    </w:p>
    <w:p w:rsidR="00DF0DFF" w:rsidRPr="002300FF" w:rsidRDefault="00DF0DFF" w:rsidP="00DF0DFF">
      <w:pPr>
        <w:autoSpaceDE w:val="0"/>
        <w:autoSpaceDN w:val="0"/>
        <w:adjustRightInd w:val="0"/>
        <w:ind w:firstLine="540"/>
        <w:jc w:val="both"/>
      </w:pPr>
      <w:r w:rsidRPr="002300FF">
        <w:t xml:space="preserve">4. Администрацией городского </w:t>
      </w:r>
      <w:proofErr w:type="gramStart"/>
      <w:r w:rsidRPr="002300FF">
        <w:t>округа</w:t>
      </w:r>
      <w:proofErr w:type="gramEnd"/>
      <w:r w:rsidRPr="002300FF">
        <w:t xml:space="preserve"> ЗАТО Свободный может быть утвержден единый Порядок по всем муниципальным услугам (работам), оказываемым учреждениями. В этом случае Порядок может включать несколько разделов, каждый из которых должен содержать порядок определения нормативных затрат для одной муниципальной услуги (работы).</w:t>
      </w:r>
    </w:p>
    <w:p w:rsidR="00DF0DFF" w:rsidRDefault="00DF0DFF" w:rsidP="00DF0DFF">
      <w:pPr>
        <w:autoSpaceDE w:val="0"/>
        <w:autoSpaceDN w:val="0"/>
        <w:adjustRightInd w:val="0"/>
        <w:ind w:firstLine="540"/>
        <w:jc w:val="both"/>
      </w:pPr>
      <w:r w:rsidRPr="002300FF">
        <w:t xml:space="preserve">5. </w:t>
      </w:r>
      <w:r>
        <w:t xml:space="preserve">Порядок разрабатывается администрацией городского </w:t>
      </w:r>
      <w:proofErr w:type="gramStart"/>
      <w:r>
        <w:t>округа</w:t>
      </w:r>
      <w:proofErr w:type="gramEnd"/>
      <w:r>
        <w:t xml:space="preserve"> ЗАТО Свободный с обязательным согласованием с Финансовым отделом администрации городского округа ЗАТО Свободный.</w:t>
      </w:r>
    </w:p>
    <w:p w:rsidR="00DF0DFF" w:rsidRPr="002300FF" w:rsidRDefault="00DF0DFF" w:rsidP="00DF0DFF">
      <w:pPr>
        <w:autoSpaceDE w:val="0"/>
        <w:autoSpaceDN w:val="0"/>
        <w:adjustRightInd w:val="0"/>
        <w:ind w:firstLine="540"/>
        <w:jc w:val="both"/>
      </w:pPr>
      <w:r>
        <w:t>6</w:t>
      </w:r>
      <w:r w:rsidRPr="002300FF">
        <w:t>. При определении нормативных затрат не учитываются расходы, осуществляемые:</w:t>
      </w:r>
    </w:p>
    <w:p w:rsidR="00DF0DFF" w:rsidRPr="002300FF" w:rsidRDefault="00DF0DFF" w:rsidP="00DF0DFF">
      <w:pPr>
        <w:autoSpaceDE w:val="0"/>
        <w:autoSpaceDN w:val="0"/>
        <w:adjustRightInd w:val="0"/>
        <w:ind w:firstLine="540"/>
        <w:jc w:val="both"/>
      </w:pPr>
      <w:r w:rsidRPr="002300FF">
        <w:t>1) за счет безвозмездных поступлений от физических и юридических лиц;</w:t>
      </w:r>
    </w:p>
    <w:p w:rsidR="00DF0DFF" w:rsidRPr="002300FF" w:rsidRDefault="00DF0DFF" w:rsidP="00DF0DFF">
      <w:pPr>
        <w:autoSpaceDE w:val="0"/>
        <w:autoSpaceDN w:val="0"/>
        <w:adjustRightInd w:val="0"/>
        <w:ind w:firstLine="540"/>
        <w:jc w:val="both"/>
      </w:pPr>
      <w:r w:rsidRPr="002300FF">
        <w:t>2) на приобретение дорогостоящего оборудования и иных основных средств;</w:t>
      </w:r>
    </w:p>
    <w:p w:rsidR="00DF0DFF" w:rsidRPr="002300FF" w:rsidRDefault="00DF0DFF" w:rsidP="00DF0DFF">
      <w:pPr>
        <w:autoSpaceDE w:val="0"/>
        <w:autoSpaceDN w:val="0"/>
        <w:adjustRightInd w:val="0"/>
        <w:ind w:firstLine="540"/>
        <w:jc w:val="both"/>
      </w:pPr>
      <w:r w:rsidRPr="002300FF">
        <w:t>3) на капитальный ремонт зданий и сооружений;</w:t>
      </w:r>
    </w:p>
    <w:p w:rsidR="00DF0DFF" w:rsidRPr="002300FF" w:rsidRDefault="00DF0DFF" w:rsidP="00DF0DFF">
      <w:pPr>
        <w:autoSpaceDE w:val="0"/>
        <w:autoSpaceDN w:val="0"/>
        <w:adjustRightInd w:val="0"/>
        <w:ind w:firstLine="540"/>
        <w:jc w:val="both"/>
      </w:pPr>
      <w:r w:rsidRPr="002300FF">
        <w:t>4) на реализацию муниципальных целевых и ведомственных программ;</w:t>
      </w:r>
    </w:p>
    <w:p w:rsidR="00DF0DFF" w:rsidRPr="002300FF" w:rsidRDefault="00DF0DFF" w:rsidP="00DF0DFF">
      <w:pPr>
        <w:autoSpaceDE w:val="0"/>
        <w:autoSpaceDN w:val="0"/>
        <w:adjustRightInd w:val="0"/>
        <w:ind w:firstLine="540"/>
        <w:jc w:val="both"/>
      </w:pPr>
      <w:r w:rsidRPr="002300FF">
        <w:t>5) на исполнение публичных обязательств перед физическими лицами.</w:t>
      </w:r>
    </w:p>
    <w:p w:rsidR="00DF0DFF" w:rsidRPr="002300FF" w:rsidRDefault="00DF0DFF" w:rsidP="00DF0DFF">
      <w:pPr>
        <w:autoSpaceDE w:val="0"/>
        <w:autoSpaceDN w:val="0"/>
        <w:adjustRightInd w:val="0"/>
        <w:ind w:firstLine="540"/>
        <w:jc w:val="both"/>
      </w:pPr>
      <w:r>
        <w:t>7</w:t>
      </w:r>
      <w:r w:rsidRPr="002300FF">
        <w:t xml:space="preserve">. </w:t>
      </w:r>
      <w:proofErr w:type="gramStart"/>
      <w:r w:rsidRPr="002300FF">
        <w:t>Объем финансового обеспечения выполнения муниципального задания муниципальными учреждениями, определяемый на основе нормативных затрат, не должен превышать объем бюджетных ассигнований, предусмотренных в бюджете  городского округа ЗАТО Свободный на соответствующие цели, и утвержденных лимитов бюджетных обязательств на соответствующий финансовый год и плановый период.</w:t>
      </w:r>
      <w:proofErr w:type="gramEnd"/>
    </w:p>
    <w:p w:rsidR="00DF0DFF" w:rsidRDefault="00DF0DFF" w:rsidP="00DF0DFF">
      <w:pPr>
        <w:autoSpaceDE w:val="0"/>
        <w:autoSpaceDN w:val="0"/>
        <w:adjustRightInd w:val="0"/>
        <w:ind w:firstLine="540"/>
        <w:jc w:val="both"/>
      </w:pPr>
      <w:r w:rsidRPr="002300FF">
        <w:t>Размер финансового обеспечения определяется на основе нормативных затрат с учетом услуг, оказываемых учреждением на платной основе.</w:t>
      </w:r>
    </w:p>
    <w:p w:rsidR="00DF0DFF" w:rsidRPr="00B71ECE" w:rsidRDefault="00DF0DFF" w:rsidP="00DF0DFF">
      <w:pPr>
        <w:pStyle w:val="1"/>
        <w:numPr>
          <w:ilvl w:val="0"/>
          <w:numId w:val="2"/>
        </w:numPr>
        <w:shd w:val="clear" w:color="auto" w:fill="auto"/>
        <w:tabs>
          <w:tab w:val="left" w:pos="986"/>
        </w:tabs>
        <w:spacing w:after="0" w:line="274" w:lineRule="exact"/>
        <w:ind w:left="0" w:right="-2" w:firstLine="567"/>
        <w:jc w:val="both"/>
        <w:rPr>
          <w:sz w:val="24"/>
          <w:szCs w:val="24"/>
        </w:rPr>
      </w:pPr>
      <w:r w:rsidRPr="00B71ECE">
        <w:rPr>
          <w:sz w:val="24"/>
          <w:szCs w:val="24"/>
        </w:rPr>
        <w:t xml:space="preserve">Определение нормативных затрат на оказание муниципальной услуги и нормативных затрат на содержание имущества учреждения осуществляется путем </w:t>
      </w:r>
      <w:r w:rsidRPr="00B71ECE">
        <w:rPr>
          <w:sz w:val="24"/>
          <w:szCs w:val="24"/>
        </w:rPr>
        <w:lastRenderedPageBreak/>
        <w:t>заполнения таблиц</w:t>
      </w:r>
      <w:r>
        <w:rPr>
          <w:sz w:val="24"/>
          <w:szCs w:val="24"/>
        </w:rPr>
        <w:t>ы по форме</w:t>
      </w:r>
      <w:r w:rsidRPr="00B71ECE">
        <w:rPr>
          <w:sz w:val="24"/>
          <w:szCs w:val="24"/>
        </w:rPr>
        <w:t xml:space="preserve"> сог</w:t>
      </w:r>
      <w:r>
        <w:rPr>
          <w:sz w:val="24"/>
          <w:szCs w:val="24"/>
        </w:rPr>
        <w:t>ласно приложению N 1 к настоящему</w:t>
      </w:r>
      <w:r w:rsidRPr="00B71ECE">
        <w:rPr>
          <w:sz w:val="24"/>
          <w:szCs w:val="24"/>
        </w:rPr>
        <w:t xml:space="preserve"> </w:t>
      </w:r>
      <w:r>
        <w:rPr>
          <w:sz w:val="24"/>
          <w:szCs w:val="24"/>
        </w:rPr>
        <w:t xml:space="preserve">Порядку </w:t>
      </w:r>
      <w:r w:rsidRPr="00B71ECE">
        <w:rPr>
          <w:sz w:val="24"/>
          <w:szCs w:val="24"/>
        </w:rPr>
        <w:t xml:space="preserve"> </w:t>
      </w:r>
      <w:r>
        <w:rPr>
          <w:sz w:val="24"/>
          <w:szCs w:val="24"/>
        </w:rPr>
        <w:t>расчета нормативных затрат.</w:t>
      </w:r>
    </w:p>
    <w:p w:rsidR="00DF0DFF" w:rsidRDefault="00DF0DFF" w:rsidP="00DF0DFF">
      <w:pPr>
        <w:pStyle w:val="1"/>
        <w:shd w:val="clear" w:color="auto" w:fill="auto"/>
        <w:tabs>
          <w:tab w:val="left" w:pos="944"/>
        </w:tabs>
        <w:spacing w:after="0" w:line="276" w:lineRule="exact"/>
        <w:ind w:left="567" w:right="20"/>
        <w:jc w:val="both"/>
      </w:pPr>
    </w:p>
    <w:p w:rsidR="00DF0DFF" w:rsidRPr="002300FF" w:rsidRDefault="00DF0DFF" w:rsidP="00DF0DFF">
      <w:pPr>
        <w:autoSpaceDE w:val="0"/>
        <w:autoSpaceDN w:val="0"/>
        <w:adjustRightInd w:val="0"/>
        <w:jc w:val="center"/>
        <w:outlineLvl w:val="1"/>
      </w:pPr>
      <w:r w:rsidRPr="002300FF">
        <w:t>Глава 2. МЕТОДЫ ОПРЕДЕЛЕНИЯ НОРМАТИВНЫХ ЗАТРАТ</w:t>
      </w:r>
    </w:p>
    <w:p w:rsidR="00DF0DFF" w:rsidRPr="002300FF" w:rsidRDefault="00DF0DFF" w:rsidP="00DF0DFF">
      <w:pPr>
        <w:autoSpaceDE w:val="0"/>
        <w:autoSpaceDN w:val="0"/>
        <w:adjustRightInd w:val="0"/>
        <w:jc w:val="center"/>
        <w:outlineLvl w:val="1"/>
      </w:pPr>
    </w:p>
    <w:p w:rsidR="00DF0DFF" w:rsidRPr="002300FF" w:rsidRDefault="00DF0DFF" w:rsidP="00DF0DFF">
      <w:pPr>
        <w:autoSpaceDE w:val="0"/>
        <w:autoSpaceDN w:val="0"/>
        <w:adjustRightInd w:val="0"/>
        <w:ind w:firstLine="540"/>
        <w:jc w:val="both"/>
      </w:pPr>
      <w:r>
        <w:t>9</w:t>
      </w:r>
      <w:r w:rsidRPr="002300FF">
        <w:t>. Для определения нормативных затрат на оказание муниципальных услуг (выполнение работ) могут использоваться следующие методы:</w:t>
      </w:r>
    </w:p>
    <w:p w:rsidR="00DF0DFF" w:rsidRPr="002300FF" w:rsidRDefault="00DF0DFF" w:rsidP="00DF0DFF">
      <w:pPr>
        <w:autoSpaceDE w:val="0"/>
        <w:autoSpaceDN w:val="0"/>
        <w:adjustRightInd w:val="0"/>
        <w:ind w:firstLine="540"/>
        <w:jc w:val="both"/>
      </w:pPr>
      <w:r w:rsidRPr="002300FF">
        <w:t>1) нормативный;</w:t>
      </w:r>
    </w:p>
    <w:p w:rsidR="00DF0DFF" w:rsidRPr="002300FF" w:rsidRDefault="00DF0DFF" w:rsidP="00DF0DFF">
      <w:pPr>
        <w:autoSpaceDE w:val="0"/>
        <w:autoSpaceDN w:val="0"/>
        <w:adjustRightInd w:val="0"/>
        <w:ind w:firstLine="540"/>
        <w:jc w:val="both"/>
      </w:pPr>
      <w:r w:rsidRPr="002300FF">
        <w:t>2) структурный;</w:t>
      </w:r>
    </w:p>
    <w:p w:rsidR="00DF0DFF" w:rsidRPr="002300FF" w:rsidRDefault="00DF0DFF" w:rsidP="00DF0DFF">
      <w:pPr>
        <w:autoSpaceDE w:val="0"/>
        <w:autoSpaceDN w:val="0"/>
        <w:adjustRightInd w:val="0"/>
        <w:ind w:firstLine="540"/>
        <w:jc w:val="both"/>
      </w:pPr>
      <w:r w:rsidRPr="002300FF">
        <w:t>3) экспертный.</w:t>
      </w:r>
    </w:p>
    <w:p w:rsidR="00DF0DFF" w:rsidRPr="002300FF" w:rsidRDefault="00DF0DFF" w:rsidP="00DF0DFF">
      <w:pPr>
        <w:autoSpaceDE w:val="0"/>
        <w:autoSpaceDN w:val="0"/>
        <w:adjustRightInd w:val="0"/>
        <w:ind w:firstLine="540"/>
        <w:jc w:val="both"/>
      </w:pPr>
      <w:r>
        <w:t>10</w:t>
      </w:r>
      <w:r w:rsidRPr="002300FF">
        <w:t>. При применении нормативного метода нормативные затраты определяются путем умножения стоимости единицы элемента группы затрат (рабочего времени персонала, расходных материалов) на количество единиц элемента группы затрат, необходимых для оказания единицы муниципальной услуги (выполнения единицы работы).</w:t>
      </w:r>
    </w:p>
    <w:p w:rsidR="00DF0DFF" w:rsidRPr="002300FF" w:rsidRDefault="00DF0DFF" w:rsidP="00DF0DFF">
      <w:pPr>
        <w:autoSpaceDE w:val="0"/>
        <w:autoSpaceDN w:val="0"/>
        <w:adjustRightInd w:val="0"/>
        <w:ind w:firstLine="540"/>
        <w:jc w:val="both"/>
      </w:pPr>
      <w:proofErr w:type="gramStart"/>
      <w:r w:rsidRPr="002300FF">
        <w:t>В случае наличия утвержденных натуральных норм потребления товаров и услуг, характеризующих процесс оказания муниципальной услуги (выполнения работы), в том числе нормативов питания, оснащения мягким инвентарем, медикаментами, норм потребления расходных материалов, нормативов затрат рабочего времени, типовых штатных расписаний, объемов снижения потребления энергетических ресурсов в соответствии с требованиями (</w:t>
      </w:r>
      <w:hyperlink r:id="rId6" w:history="1">
        <w:r w:rsidRPr="002300FF">
          <w:t>статья 24 главы 7</w:t>
        </w:r>
      </w:hyperlink>
      <w:r w:rsidRPr="002300FF">
        <w:t xml:space="preserve"> Федерального закона от 23.11.2009 </w:t>
      </w:r>
      <w:r w:rsidRPr="002300FF">
        <w:br/>
        <w:t>№ 261-ФЗ «Об энергосбережении и о повышении</w:t>
      </w:r>
      <w:proofErr w:type="gramEnd"/>
      <w:r w:rsidRPr="002300FF">
        <w:t xml:space="preserve"> энергетической эффективности и о внесении изменений в отдельные законодательные акты Российской Федерации») энергетической эффективности или иных натуральных параметров оказания муниципальной услуги (выполнения работы), указанные натуральные нормы используются при определении нормативных затрат на оказание муниципальной услуги (выполнение работ).</w:t>
      </w:r>
    </w:p>
    <w:p w:rsidR="00DF0DFF" w:rsidRPr="002300FF" w:rsidRDefault="00DF0DFF" w:rsidP="00DF0DFF">
      <w:pPr>
        <w:autoSpaceDE w:val="0"/>
        <w:autoSpaceDN w:val="0"/>
        <w:adjustRightInd w:val="0"/>
        <w:ind w:firstLine="540"/>
        <w:jc w:val="both"/>
      </w:pPr>
      <w:r w:rsidRPr="002300FF">
        <w:t xml:space="preserve">В случае отсутствия утвержденных натуральных норм </w:t>
      </w:r>
      <w:r>
        <w:t xml:space="preserve">администрация городского округа ЗАТО </w:t>
      </w:r>
      <w:proofErr w:type="gramStart"/>
      <w:r>
        <w:t>Свободный</w:t>
      </w:r>
      <w:proofErr w:type="gramEnd"/>
      <w:r w:rsidRPr="002300FF">
        <w:t xml:space="preserve"> в целях определения нормативных затрат </w:t>
      </w:r>
      <w:r>
        <w:t>может</w:t>
      </w:r>
      <w:r w:rsidRPr="002300FF">
        <w:t xml:space="preserve"> самостоятельно устанавливать натуральные нормы, направленные на оптимизацию оказания муниципальной услуги (выполнения работы).</w:t>
      </w:r>
    </w:p>
    <w:p w:rsidR="00DF0DFF" w:rsidRPr="002300FF" w:rsidRDefault="00DF0DFF" w:rsidP="00DF0DFF">
      <w:pPr>
        <w:autoSpaceDE w:val="0"/>
        <w:autoSpaceDN w:val="0"/>
        <w:adjustRightInd w:val="0"/>
        <w:ind w:firstLine="540"/>
        <w:jc w:val="both"/>
      </w:pPr>
      <w:r>
        <w:t>11</w:t>
      </w:r>
      <w:r w:rsidRPr="002300FF">
        <w:t xml:space="preserve">. </w:t>
      </w:r>
      <w:proofErr w:type="gramStart"/>
      <w:r w:rsidRPr="002300FF">
        <w:t>При применении структурного метода нормативные затраты в отношении соответствующей группы затрат определяются пропорционально выбранному основанию (например, затратам на оплату труда и начисления на выплаты по оплате труда персонала, занятого непосредственно в оказании муниципальной услуги (выполнении работы), численности персонала, непосредственно занятого в оказании муниципальной услуги (выполнении работы), площади помещения, используемого для оказания муниципальной услуги (выполнения работы)).</w:t>
      </w:r>
      <w:proofErr w:type="gramEnd"/>
    </w:p>
    <w:p w:rsidR="00DF0DFF" w:rsidRPr="002300FF" w:rsidRDefault="00DF0DFF" w:rsidP="00DF0DFF">
      <w:pPr>
        <w:autoSpaceDE w:val="0"/>
        <w:autoSpaceDN w:val="0"/>
        <w:adjustRightInd w:val="0"/>
        <w:ind w:firstLine="540"/>
        <w:jc w:val="both"/>
      </w:pPr>
      <w:r>
        <w:t>12</w:t>
      </w:r>
      <w:r w:rsidRPr="002300FF">
        <w:t>. Экспертный метод применяется в случае отсутствия возможности использования нормативного или структурного методов.</w:t>
      </w:r>
    </w:p>
    <w:p w:rsidR="00DF0DFF" w:rsidRPr="002300FF" w:rsidRDefault="00DF0DFF" w:rsidP="00DF0DFF">
      <w:pPr>
        <w:autoSpaceDE w:val="0"/>
        <w:autoSpaceDN w:val="0"/>
        <w:adjustRightInd w:val="0"/>
        <w:ind w:firstLine="540"/>
        <w:jc w:val="both"/>
      </w:pPr>
      <w:r w:rsidRPr="002300FF">
        <w:t>При применении экспертного метода нормативные затраты в отношении соответствующей группы затрат определяются на основании экспертной оценки (например, оценки доли группы затрат (например, трудозатраты) в общем объеме затрат, необходимых для оказания муниципальной услуги).</w:t>
      </w:r>
    </w:p>
    <w:p w:rsidR="00DF0DFF" w:rsidRPr="002300FF" w:rsidRDefault="00DF0DFF" w:rsidP="00DF0DFF">
      <w:pPr>
        <w:autoSpaceDE w:val="0"/>
        <w:autoSpaceDN w:val="0"/>
        <w:adjustRightInd w:val="0"/>
        <w:ind w:firstLine="540"/>
        <w:jc w:val="both"/>
      </w:pPr>
      <w:r>
        <w:t>13</w:t>
      </w:r>
      <w:r w:rsidRPr="002300FF">
        <w:t>. Выбор метода (методов) определения нормативных затрат для каждой группы затрат осуществляется в зависимости от отраслевых, территориальных и иных особенностей оказания муниципальной услуги (выполнения работы).</w:t>
      </w:r>
    </w:p>
    <w:p w:rsidR="00DF0DFF" w:rsidRPr="002300FF" w:rsidRDefault="00DF0DFF" w:rsidP="00DF0DFF">
      <w:pPr>
        <w:autoSpaceDE w:val="0"/>
        <w:autoSpaceDN w:val="0"/>
        <w:adjustRightInd w:val="0"/>
        <w:ind w:firstLine="540"/>
        <w:jc w:val="both"/>
      </w:pPr>
      <w:r>
        <w:t>14</w:t>
      </w:r>
      <w:r w:rsidRPr="002300FF">
        <w:t>. Расчетно-нормативные затраты на выполнение работ определяются как сумма затрат по конкретным работам (видам работ), исходя из объемов и сложности выполняемых работ. При этом Порядком может быть предусмотрено применение  нормативного, структурного или экспертного методов расчета норматива затрат на выполнение муниципальными учреждениями работы.</w:t>
      </w:r>
    </w:p>
    <w:p w:rsidR="00DF0DFF" w:rsidRPr="002300FF" w:rsidRDefault="00DF0DFF" w:rsidP="00DF0DFF">
      <w:pPr>
        <w:autoSpaceDE w:val="0"/>
        <w:autoSpaceDN w:val="0"/>
        <w:adjustRightInd w:val="0"/>
        <w:ind w:firstLine="540"/>
        <w:jc w:val="both"/>
      </w:pPr>
      <w:r>
        <w:lastRenderedPageBreak/>
        <w:t>15</w:t>
      </w:r>
      <w:r w:rsidRPr="002300FF">
        <w:t>. В случае отсутствия возможности применения нормативного, структурного или экспертного методов расчета рекомендуется применять один из следующих методов расчета норматива затрат на выполнение муниципальными учреждениями работы:</w:t>
      </w:r>
    </w:p>
    <w:p w:rsidR="00DF0DFF" w:rsidRPr="002300FF" w:rsidRDefault="00DF0DFF" w:rsidP="00DF0DFF">
      <w:pPr>
        <w:autoSpaceDE w:val="0"/>
        <w:autoSpaceDN w:val="0"/>
        <w:adjustRightInd w:val="0"/>
        <w:ind w:firstLine="540"/>
        <w:jc w:val="both"/>
      </w:pPr>
      <w:r w:rsidRPr="002300FF">
        <w:t>1) сметный;</w:t>
      </w:r>
    </w:p>
    <w:p w:rsidR="00DF0DFF" w:rsidRPr="002300FF" w:rsidRDefault="00DF0DFF" w:rsidP="00DF0DFF">
      <w:pPr>
        <w:autoSpaceDE w:val="0"/>
        <w:autoSpaceDN w:val="0"/>
        <w:adjustRightInd w:val="0"/>
        <w:ind w:firstLine="540"/>
        <w:jc w:val="both"/>
      </w:pPr>
      <w:r w:rsidRPr="002300FF">
        <w:t>2) проектный.</w:t>
      </w:r>
    </w:p>
    <w:p w:rsidR="00DF0DFF" w:rsidRPr="002300FF" w:rsidRDefault="00DF0DFF" w:rsidP="00DF0DFF">
      <w:pPr>
        <w:autoSpaceDE w:val="0"/>
        <w:autoSpaceDN w:val="0"/>
        <w:adjustRightInd w:val="0"/>
        <w:ind w:firstLine="540"/>
        <w:jc w:val="both"/>
      </w:pPr>
      <w:r>
        <w:t>16</w:t>
      </w:r>
      <w:r w:rsidRPr="002300FF">
        <w:t xml:space="preserve">. При применении сметного метода определение расчетно-нормативных затрат на выполнение работ осуществляется на основе детализированной сметы выполняемых работ, которая согласовывается с </w:t>
      </w:r>
      <w:r>
        <w:t>муниципальными органами власти</w:t>
      </w:r>
      <w:r w:rsidRPr="002300FF">
        <w:t xml:space="preserve"> в установленном им</w:t>
      </w:r>
      <w:r>
        <w:t>и</w:t>
      </w:r>
      <w:r w:rsidRPr="002300FF">
        <w:t xml:space="preserve"> порядке.</w:t>
      </w:r>
    </w:p>
    <w:p w:rsidR="00DF0DFF" w:rsidRDefault="00DF0DFF" w:rsidP="00DF0DFF">
      <w:pPr>
        <w:autoSpaceDE w:val="0"/>
        <w:autoSpaceDN w:val="0"/>
        <w:adjustRightInd w:val="0"/>
        <w:ind w:firstLine="540"/>
        <w:jc w:val="both"/>
      </w:pPr>
      <w:r>
        <w:t>17</w:t>
      </w:r>
      <w:r w:rsidRPr="002300FF">
        <w:t xml:space="preserve">. При применении проектного метода определение расчетно-нормативных затрат на выполнение работ может осуществляться как на основе общей суммы затрат на реализацию выполняемых работ, так и с разбивкой по укрупненным статьям расходов в порядке, установленном </w:t>
      </w:r>
      <w:r>
        <w:t xml:space="preserve">муниципальными </w:t>
      </w:r>
      <w:proofErr w:type="spellStart"/>
      <w:r>
        <w:t>органоми</w:t>
      </w:r>
      <w:proofErr w:type="spellEnd"/>
      <w:r w:rsidRPr="002300FF">
        <w:t xml:space="preserve"> власти.</w:t>
      </w:r>
    </w:p>
    <w:p w:rsidR="00DF0DFF" w:rsidRDefault="00DF0DFF" w:rsidP="00DF0DFF">
      <w:pPr>
        <w:rPr>
          <w:sz w:val="28"/>
          <w:szCs w:val="28"/>
        </w:rPr>
      </w:pPr>
    </w:p>
    <w:p w:rsidR="00DF0DFF" w:rsidRPr="00A90CC6" w:rsidRDefault="00DF0DFF" w:rsidP="00DF0DFF">
      <w:pPr>
        <w:jc w:val="center"/>
      </w:pPr>
      <w:r w:rsidRPr="00A90CC6">
        <w:t>Глава 3. ОПРЕДЕЛЕНИЕ НОРМАТИВНЫХ ЗАТРАТ, СВЯЗАННЫХ С ОКАЗАНИЕМ МУНИЦИПАЛЬНОЙ УСЛУГИ (ВЫПОЛНЕНИЕМ РАБОТЫ)</w:t>
      </w:r>
    </w:p>
    <w:p w:rsidR="00DF0DFF" w:rsidRDefault="00DF0DFF" w:rsidP="00DF0DFF">
      <w:pPr>
        <w:jc w:val="center"/>
        <w:rPr>
          <w:sz w:val="28"/>
          <w:szCs w:val="28"/>
        </w:rPr>
      </w:pPr>
    </w:p>
    <w:p w:rsidR="00DF0DFF" w:rsidRDefault="00DF0DFF" w:rsidP="00DF0DFF">
      <w:pPr>
        <w:pStyle w:val="ConsPlusNormal"/>
        <w:ind w:firstLine="540"/>
        <w:jc w:val="both"/>
      </w:pPr>
      <w:r>
        <w:t>18. Нормативные затраты, связанные с оказанием муниципальной услуги (выполнением работы) в соответствующем финансовом году, определяются по следующей формуле:</w:t>
      </w:r>
    </w:p>
    <w:p w:rsidR="00DF0DFF" w:rsidRDefault="00DF0DFF" w:rsidP="00DF0DFF">
      <w:pPr>
        <w:pStyle w:val="ConsPlusNormal"/>
        <w:outlineLvl w:val="0"/>
      </w:pPr>
    </w:p>
    <w:p w:rsidR="00DF0DFF" w:rsidRPr="00B8139B" w:rsidRDefault="00DF0DFF" w:rsidP="00DF0DFF">
      <w:pPr>
        <w:pStyle w:val="ConsPlusNonformat"/>
        <w:jc w:val="both"/>
        <w:rPr>
          <w:lang w:val="en-US"/>
        </w:rPr>
      </w:pPr>
      <w:r>
        <w:t xml:space="preserve">            </w:t>
      </w:r>
      <w:proofErr w:type="gramStart"/>
      <w:r w:rsidRPr="00B8139B">
        <w:rPr>
          <w:lang w:val="en-US"/>
        </w:rPr>
        <w:t>n</w:t>
      </w:r>
      <w:proofErr w:type="gramEnd"/>
    </w:p>
    <w:p w:rsidR="00DF0DFF" w:rsidRPr="00B8139B" w:rsidRDefault="00DF0DFF" w:rsidP="00DF0DFF">
      <w:pPr>
        <w:pStyle w:val="ConsPlusNonformat"/>
        <w:jc w:val="both"/>
        <w:rPr>
          <w:lang w:val="en-US"/>
        </w:rPr>
      </w:pPr>
      <w:r w:rsidRPr="00B8139B">
        <w:rPr>
          <w:lang w:val="en-US"/>
        </w:rPr>
        <w:t xml:space="preserve">    Ni = SUM      </w:t>
      </w:r>
      <w:proofErr w:type="spellStart"/>
      <w:r w:rsidRPr="00B8139B">
        <w:rPr>
          <w:lang w:val="en-US"/>
        </w:rPr>
        <w:t>Gi</w:t>
      </w:r>
      <w:proofErr w:type="spellEnd"/>
      <w:r w:rsidRPr="00B8139B">
        <w:rPr>
          <w:lang w:val="en-US"/>
        </w:rPr>
        <w:t xml:space="preserve">, </w:t>
      </w:r>
      <w:r>
        <w:t>где</w:t>
      </w:r>
    </w:p>
    <w:p w:rsidR="00DF0DFF" w:rsidRPr="00B8139B" w:rsidRDefault="00DF0DFF" w:rsidP="00DF0DFF">
      <w:pPr>
        <w:pStyle w:val="ConsPlusNonformat"/>
        <w:jc w:val="both"/>
        <w:rPr>
          <w:lang w:val="en-US"/>
        </w:rPr>
      </w:pPr>
      <w:r w:rsidRPr="00B8139B">
        <w:rPr>
          <w:lang w:val="en-US"/>
        </w:rPr>
        <w:t xml:space="preserve">            j = 1</w:t>
      </w:r>
    </w:p>
    <w:p w:rsidR="00DF0DFF" w:rsidRPr="00B8139B" w:rsidRDefault="00DF0DFF" w:rsidP="00DF0DFF">
      <w:pPr>
        <w:pStyle w:val="ConsPlusNormal"/>
        <w:rPr>
          <w:lang w:val="en-US"/>
        </w:rPr>
      </w:pPr>
    </w:p>
    <w:p w:rsidR="00DF0DFF" w:rsidRDefault="00DF0DFF" w:rsidP="00DF0DFF">
      <w:pPr>
        <w:pStyle w:val="ConsPlusNormal"/>
        <w:ind w:firstLine="540"/>
        <w:jc w:val="both"/>
      </w:pPr>
      <w:proofErr w:type="spellStart"/>
      <w:r>
        <w:t>Ni</w:t>
      </w:r>
      <w:proofErr w:type="spellEnd"/>
      <w:r>
        <w:t xml:space="preserve"> - нормативные затраты, связанные с оказанием i-й муниципальной услуги (выполнением i-й работы) в соответствующем финансовом году и плановом периоде;</w:t>
      </w:r>
    </w:p>
    <w:p w:rsidR="00DF0DFF" w:rsidRDefault="00DF0DFF" w:rsidP="00DF0DFF">
      <w:pPr>
        <w:pStyle w:val="ConsPlusNormal"/>
        <w:ind w:firstLine="540"/>
        <w:jc w:val="both"/>
      </w:pPr>
      <w:proofErr w:type="spellStart"/>
      <w:r>
        <w:t>Gi</w:t>
      </w:r>
      <w:proofErr w:type="spellEnd"/>
      <w:r>
        <w:t xml:space="preserve"> - нормативные затраты, определенные для j-й группы затрат на единицу муниципальной услуги (работы) на соответствующий финансовый год.</w:t>
      </w:r>
    </w:p>
    <w:p w:rsidR="00DF0DFF" w:rsidRDefault="00DF0DFF" w:rsidP="00DF0DFF">
      <w:pPr>
        <w:pStyle w:val="ConsPlusNormal"/>
        <w:ind w:firstLine="540"/>
        <w:jc w:val="both"/>
      </w:pPr>
      <w:r>
        <w:t>19. Состав групп затрат определяется администрацией городского округа ЗАТО Свободный, с учетом особенностей оказания соответствующей муниципальной услуги (выполнения соответствующей работы).</w:t>
      </w:r>
    </w:p>
    <w:p w:rsidR="00DF0DFF" w:rsidRPr="00B71ECE" w:rsidRDefault="00DF0DFF" w:rsidP="00DF0DFF">
      <w:pPr>
        <w:pStyle w:val="ConsPlusNormal"/>
        <w:ind w:firstLine="540"/>
        <w:jc w:val="both"/>
      </w:pPr>
      <w:r w:rsidRPr="00B71ECE">
        <w:t xml:space="preserve">Перечень кодов классификации операций сектора государственного управления, учитываемых при определении нормативных затрат на оказание </w:t>
      </w:r>
      <w:r>
        <w:t>муниципальными</w:t>
      </w:r>
      <w:r w:rsidRPr="00B71ECE">
        <w:t xml:space="preserve"> учреждениями </w:t>
      </w:r>
      <w:r>
        <w:t>муниципальных</w:t>
      </w:r>
      <w:r w:rsidRPr="00B71ECE">
        <w:t xml:space="preserve"> услуг (выполнение работ), представлен в приложении N </w:t>
      </w:r>
      <w:r>
        <w:t>2 к настоящему Порядку расчета нормативных затрат</w:t>
      </w:r>
      <w:r w:rsidRPr="00B71ECE">
        <w:t>.</w:t>
      </w:r>
    </w:p>
    <w:p w:rsidR="00DF0DFF" w:rsidRDefault="00DF0DFF" w:rsidP="00DF0DFF">
      <w:pPr>
        <w:pStyle w:val="ConsPlusNormal"/>
        <w:ind w:firstLine="540"/>
        <w:jc w:val="both"/>
      </w:pPr>
      <w:r>
        <w:t>20</w:t>
      </w:r>
      <w:r w:rsidRPr="00B71ECE">
        <w:t>. В составе затрат, связанных с оказанием муниципальной</w:t>
      </w:r>
      <w:r>
        <w:t xml:space="preserve"> услуги (выполнением работы), выделяют:</w:t>
      </w:r>
    </w:p>
    <w:p w:rsidR="00DF0DFF" w:rsidRDefault="00DF0DFF" w:rsidP="00DF0DFF">
      <w:pPr>
        <w:pStyle w:val="ConsPlusNormal"/>
        <w:ind w:firstLine="540"/>
        <w:jc w:val="both"/>
      </w:pPr>
      <w:r>
        <w:t>1) нормативные затраты, непосредственно связанные с оказанием муниципальной услуги (выполнением работы);</w:t>
      </w:r>
    </w:p>
    <w:p w:rsidR="00DF0DFF" w:rsidRDefault="00DF0DFF" w:rsidP="00DF0DFF">
      <w:pPr>
        <w:pStyle w:val="ConsPlusNormal"/>
        <w:ind w:firstLine="540"/>
        <w:jc w:val="both"/>
      </w:pPr>
      <w:r>
        <w:t xml:space="preserve">2) нормативные затраты на общехозяйственные нужды (за исключением затрат, которые учитываются в составе затрат на содержание имущества, в соответствии с </w:t>
      </w:r>
      <w:hyperlink w:anchor="Par68" w:history="1">
        <w:r w:rsidRPr="00A90CC6">
          <w:t>главой 4</w:t>
        </w:r>
      </w:hyperlink>
      <w:r>
        <w:t xml:space="preserve"> настоящего Порядка расчета нормативных затрат).</w:t>
      </w:r>
    </w:p>
    <w:p w:rsidR="00DF0DFF" w:rsidRDefault="00DF0DFF" w:rsidP="00DF0DFF">
      <w:pPr>
        <w:pStyle w:val="ConsPlusNormal"/>
        <w:ind w:firstLine="540"/>
        <w:jc w:val="both"/>
      </w:pPr>
      <w:r>
        <w:t>21. В составе нормативных затрат, непосредственно связанных с оказанием муниципальной услуги (выполнением работы), выделяют следующие группы прямых затрат:</w:t>
      </w:r>
    </w:p>
    <w:p w:rsidR="00DF0DFF" w:rsidRDefault="00DF0DFF" w:rsidP="00DF0DFF">
      <w:pPr>
        <w:pStyle w:val="ConsPlusNormal"/>
        <w:ind w:firstLine="540"/>
        <w:jc w:val="both"/>
      </w:pPr>
      <w:r>
        <w:t>1) "Заработная плата" - расходы на выплату заработной платы основному персоналу, занятому непосредственно в процессе оказания муниципальных услуг (работ);</w:t>
      </w:r>
    </w:p>
    <w:p w:rsidR="00DF0DFF" w:rsidRDefault="00DF0DFF" w:rsidP="00DF0DFF">
      <w:pPr>
        <w:pStyle w:val="ConsPlusNormal"/>
        <w:ind w:firstLine="540"/>
        <w:jc w:val="both"/>
      </w:pPr>
      <w:r>
        <w:t>2) "Прочие выплаты" - расходы по оплате работодателем в пользу работников, относящихся к основному персоналу, занятому непосредственно в процессе оказания муниципальных услуг (работ);</w:t>
      </w:r>
    </w:p>
    <w:p w:rsidR="00DF0DFF" w:rsidRDefault="00DF0DFF" w:rsidP="00DF0DFF">
      <w:pPr>
        <w:pStyle w:val="ConsPlusNormal"/>
        <w:ind w:firstLine="540"/>
        <w:jc w:val="both"/>
      </w:pPr>
      <w:r>
        <w:lastRenderedPageBreak/>
        <w:t>3) "Начисления на выплаты по оплате труда" основному персоналу, занятому непосредственно в процессе оказания муниципальных услуг (работ);</w:t>
      </w:r>
    </w:p>
    <w:p w:rsidR="00DF0DFF" w:rsidRDefault="00DF0DFF" w:rsidP="00DF0DFF">
      <w:pPr>
        <w:pStyle w:val="ConsPlusNormal"/>
        <w:ind w:firstLine="540"/>
        <w:jc w:val="both"/>
      </w:pPr>
      <w:r>
        <w:t>4) "Услуги связи" - расходы на приобретение услуг связи, необходимых непосредственно для оказания муниципальной услуги (выполнения работы);</w:t>
      </w:r>
    </w:p>
    <w:p w:rsidR="00DF0DFF" w:rsidRDefault="00DF0DFF" w:rsidP="00DF0DFF">
      <w:pPr>
        <w:pStyle w:val="ConsPlusNormal"/>
        <w:ind w:firstLine="540"/>
        <w:jc w:val="both"/>
      </w:pPr>
      <w:r>
        <w:t>5) "Транспортные услуги" - расходы на приобретение транспортных услуг, необходимых непосредственно для оказания муниципальной услуги (выполнения работы);</w:t>
      </w:r>
    </w:p>
    <w:p w:rsidR="00DF0DFF" w:rsidRDefault="00DF0DFF" w:rsidP="00DF0DFF">
      <w:pPr>
        <w:pStyle w:val="ConsPlusNormal"/>
        <w:ind w:firstLine="540"/>
        <w:jc w:val="both"/>
      </w:pPr>
      <w:r>
        <w:t>6) "Прочие работы и услуги" - услуги по обучению на курсах повышения квалификации, подготовки и переподготовки специалистов, необходимые непосредственно для оказания муниципальной услуги (выполнения работы);</w:t>
      </w:r>
    </w:p>
    <w:p w:rsidR="00DF0DFF" w:rsidRDefault="00DF0DFF" w:rsidP="00DF0DFF">
      <w:pPr>
        <w:pStyle w:val="ConsPlusNormal"/>
        <w:ind w:firstLine="540"/>
        <w:jc w:val="both"/>
      </w:pPr>
      <w:r>
        <w:t>7) "Увеличение стоимости основных средств" - расходы, непосредственно связанные с процессом оказания услуг (выполнения работ), стоимостью до 200 тысяч рублей;</w:t>
      </w:r>
    </w:p>
    <w:p w:rsidR="00DF0DFF" w:rsidRDefault="00DF0DFF" w:rsidP="00DF0DFF">
      <w:pPr>
        <w:pStyle w:val="ConsPlusNormal"/>
        <w:ind w:firstLine="540"/>
        <w:jc w:val="both"/>
      </w:pPr>
      <w:r>
        <w:t>8) "Увеличение стоимости материальных запасов" - материальные запасы, употребляемые в процессе оказания услуги.</w:t>
      </w:r>
    </w:p>
    <w:p w:rsidR="00DF0DFF" w:rsidRDefault="00DF0DFF" w:rsidP="00DF0DFF">
      <w:pPr>
        <w:pStyle w:val="ConsPlusNormal"/>
        <w:ind w:firstLine="540"/>
        <w:jc w:val="both"/>
      </w:pPr>
      <w:r w:rsidRPr="00A90CC6">
        <w:t>Группы затрат могут быть дополнительно детализированы.</w:t>
      </w:r>
    </w:p>
    <w:p w:rsidR="00DF0DFF" w:rsidRDefault="00DF0DFF" w:rsidP="00DF0DFF">
      <w:pPr>
        <w:pStyle w:val="ConsPlusNormal"/>
        <w:ind w:firstLine="540"/>
        <w:jc w:val="both"/>
      </w:pPr>
      <w:r>
        <w:t>22. К нормативным затратам на общехозяйственные нужды относятся затраты, которые невозможно отнести напрямую к затратам, непосредственно связанным с оказанием муниципальной услуги (выполнением работы), и к нормативным затратам на содержание имущества:</w:t>
      </w:r>
    </w:p>
    <w:p w:rsidR="00DF0DFF" w:rsidRDefault="00DF0DFF" w:rsidP="00DF0DFF">
      <w:pPr>
        <w:pStyle w:val="ConsPlusNormal"/>
        <w:ind w:firstLine="540"/>
        <w:jc w:val="both"/>
      </w:pPr>
      <w:r>
        <w:t>1) "Заработная плата" - расходы на выплату заработной платы персоналу, не занятому непосредственно в процессе оказания муниципальных услуг (работ);</w:t>
      </w:r>
    </w:p>
    <w:p w:rsidR="00DF0DFF" w:rsidRDefault="00DF0DFF" w:rsidP="00DF0DFF">
      <w:pPr>
        <w:pStyle w:val="ConsPlusNormal"/>
        <w:ind w:firstLine="540"/>
        <w:jc w:val="both"/>
      </w:pPr>
      <w:r>
        <w:t>2) "Прочие выплаты" - расходы по оплате работодателем в пользу работников, не занятых непосредственно в процессе оказания муниципальных услуг (работ);</w:t>
      </w:r>
    </w:p>
    <w:p w:rsidR="00DF0DFF" w:rsidRDefault="00DF0DFF" w:rsidP="00DF0DFF">
      <w:pPr>
        <w:pStyle w:val="ConsPlusNormal"/>
        <w:ind w:firstLine="540"/>
        <w:jc w:val="both"/>
      </w:pPr>
      <w:r>
        <w:t>3) "Начисления на выплаты по оплате труда" персоналу, не занятому непосредственно в процессе оказания муниципальных услуг (работ);</w:t>
      </w:r>
    </w:p>
    <w:p w:rsidR="00DF0DFF" w:rsidRDefault="00DF0DFF" w:rsidP="00DF0DFF">
      <w:pPr>
        <w:pStyle w:val="ConsPlusNormal"/>
        <w:ind w:firstLine="540"/>
        <w:jc w:val="both"/>
      </w:pPr>
      <w:r>
        <w:t>4) "Услуги связи" - расходы на приобретение услуг связи, услуги связи, необходимые для осуществления хозяйственной деятельности учреждения;</w:t>
      </w:r>
    </w:p>
    <w:p w:rsidR="00DF0DFF" w:rsidRDefault="00DF0DFF" w:rsidP="00DF0DFF">
      <w:pPr>
        <w:pStyle w:val="ConsPlusNormal"/>
        <w:ind w:firstLine="540"/>
        <w:jc w:val="both"/>
      </w:pPr>
      <w:r>
        <w:t>5) "Транспортные услуги" - расходы на приобретение муниципальных услуг, услуги транспорта, необходимые для осуществления хозяйственной деятельности учреждения;</w:t>
      </w:r>
    </w:p>
    <w:p w:rsidR="00DF0DFF" w:rsidRDefault="00DF0DFF" w:rsidP="00DF0DFF">
      <w:pPr>
        <w:pStyle w:val="ConsPlusNormal"/>
        <w:ind w:firstLine="540"/>
        <w:jc w:val="both"/>
      </w:pPr>
      <w:r>
        <w:t>6) "Арендная плата за пользование имуществом" - расходы по арендной плате в соответствии с заключенными договорами, не относящимися к аренде недвижимого и особо ценного движимого имущества;</w:t>
      </w:r>
    </w:p>
    <w:p w:rsidR="00DF0DFF" w:rsidRDefault="00DF0DFF" w:rsidP="00DF0DFF">
      <w:pPr>
        <w:pStyle w:val="ConsPlusNormal"/>
        <w:ind w:firstLine="540"/>
        <w:jc w:val="both"/>
      </w:pPr>
      <w:r>
        <w:t>7) "Работы, услуги по содержанию имущества":</w:t>
      </w:r>
    </w:p>
    <w:p w:rsidR="00DF0DFF" w:rsidRDefault="00DF0DFF" w:rsidP="00DF0DFF">
      <w:pPr>
        <w:pStyle w:val="ConsPlusNormal"/>
        <w:ind w:firstLine="540"/>
        <w:jc w:val="both"/>
      </w:pPr>
      <w:r>
        <w:t>расходы по оплате договоров на оказание услуг, выполнение работ, связанных с содержанием, обслуживанием, ремонтом нефинансовых активов, полученных в аренду или безвозмездное пользование, находящихся на праве оперативного управления и в муниципальной казне субъекта Российской Федерации;</w:t>
      </w:r>
    </w:p>
    <w:p w:rsidR="00DF0DFF" w:rsidRDefault="00DF0DFF" w:rsidP="00DF0DFF">
      <w:pPr>
        <w:pStyle w:val="ConsPlusNormal"/>
        <w:ind w:firstLine="540"/>
        <w:jc w:val="both"/>
      </w:pPr>
      <w:r>
        <w:t>техническое обслуживание и текущий ремонт объектов недвижимого (особо ценного движимого) имущества;</w:t>
      </w:r>
    </w:p>
    <w:p w:rsidR="00DF0DFF" w:rsidRDefault="00DF0DFF" w:rsidP="00DF0DFF">
      <w:pPr>
        <w:pStyle w:val="ConsPlusNormal"/>
        <w:ind w:firstLine="540"/>
        <w:jc w:val="both"/>
      </w:pPr>
      <w:r>
        <w:t>содержание прилегающих территорий в соответствии с утвержденными санитарными правилами и нормами;</w:t>
      </w:r>
    </w:p>
    <w:p w:rsidR="00DF0DFF" w:rsidRDefault="00DF0DFF" w:rsidP="00DF0DFF">
      <w:pPr>
        <w:pStyle w:val="ConsPlusNormal"/>
        <w:ind w:firstLine="540"/>
        <w:jc w:val="both"/>
      </w:pPr>
      <w:r>
        <w:t>прочие затраты на содержание недвижимого (особо ценного движимого) имущества (за исключением капитального ремонта недвижимого имущества, закрепленного за бюджетными и автономными учреждениями на праве оперативного управления, при условии, что размер расходов на эти цели превышает 500 тысяч рублей).</w:t>
      </w:r>
    </w:p>
    <w:p w:rsidR="00DF0DFF" w:rsidRDefault="00DF0DFF" w:rsidP="00DF0DFF">
      <w:pPr>
        <w:autoSpaceDE w:val="0"/>
        <w:autoSpaceDN w:val="0"/>
        <w:adjustRightInd w:val="0"/>
        <w:ind w:firstLine="540"/>
        <w:jc w:val="both"/>
      </w:pPr>
      <w:proofErr w:type="gramStart"/>
      <w:r>
        <w:t xml:space="preserve">Расчетно-нормативные затраты на проведение текущего ремонта недвижимого имущества учреждения рассчитывается исходя из установленной нормы его проведения один раз в три года в соответствии с ведомственными строительными нормами </w:t>
      </w:r>
      <w:r>
        <w:br/>
        <w:t>ВСН 58-88(р) «</w:t>
      </w:r>
      <w:hyperlink r:id="rId7" w:history="1">
        <w:r w:rsidRPr="00D556EC">
          <w:t>Положение</w:t>
        </w:r>
      </w:hyperlink>
      <w:r w:rsidRPr="00D556EC">
        <w:t xml:space="preserve"> о</w:t>
      </w:r>
      <w:r>
        <w:t xml:space="preserve">б организации и проведении реконструкции, ремонта и технического обслуживания зданий, объектов коммунального и социально-культурного назначения», утвержденными Приказом </w:t>
      </w:r>
      <w:proofErr w:type="spellStart"/>
      <w:r>
        <w:t>Госкомархитектуры</w:t>
      </w:r>
      <w:proofErr w:type="spellEnd"/>
      <w:r>
        <w:t xml:space="preserve"> Российской Федерации </w:t>
      </w:r>
      <w:r>
        <w:br/>
        <w:t>от 23.11.1988 г. № 312 и определяется по формуле:</w:t>
      </w:r>
      <w:proofErr w:type="gramEnd"/>
    </w:p>
    <w:p w:rsidR="00DF0DFF" w:rsidRDefault="00DF0DFF" w:rsidP="00DF0DFF">
      <w:pPr>
        <w:autoSpaceDE w:val="0"/>
        <w:autoSpaceDN w:val="0"/>
        <w:adjustRightInd w:val="0"/>
        <w:ind w:firstLine="540"/>
        <w:jc w:val="both"/>
      </w:pPr>
    </w:p>
    <w:p w:rsidR="00DF0DFF" w:rsidRDefault="00DF0DFF" w:rsidP="00DF0DFF">
      <w:pPr>
        <w:pStyle w:val="ConsPlusNonformat"/>
      </w:pPr>
      <w:r>
        <w:t xml:space="preserve">                        N   = k    x n   x</w:t>
      </w:r>
      <w:proofErr w:type="gramStart"/>
      <w:r>
        <w:t xml:space="preserve"> С</w:t>
      </w:r>
      <w:proofErr w:type="gramEnd"/>
      <w:r>
        <w:t xml:space="preserve">   x S, где</w:t>
      </w:r>
    </w:p>
    <w:p w:rsidR="00DF0DFF" w:rsidRDefault="00DF0DFF" w:rsidP="00DF0DFF">
      <w:pPr>
        <w:pStyle w:val="ConsPlusNonformat"/>
      </w:pPr>
      <w:r>
        <w:t xml:space="preserve">                         </w:t>
      </w:r>
      <w:proofErr w:type="spellStart"/>
      <w:r>
        <w:t>тр</w:t>
      </w:r>
      <w:proofErr w:type="spellEnd"/>
      <w:r>
        <w:t xml:space="preserve">    ком    </w:t>
      </w:r>
      <w:proofErr w:type="spellStart"/>
      <w:r>
        <w:t>тр</w:t>
      </w:r>
      <w:proofErr w:type="spellEnd"/>
      <w:r>
        <w:t xml:space="preserve">    </w:t>
      </w:r>
      <w:proofErr w:type="spellStart"/>
      <w:proofErr w:type="gramStart"/>
      <w:r>
        <w:t>тр</w:t>
      </w:r>
      <w:proofErr w:type="spellEnd"/>
      <w:proofErr w:type="gramEnd"/>
    </w:p>
    <w:p w:rsidR="00DF0DFF" w:rsidRDefault="00DF0DFF" w:rsidP="00DF0DFF">
      <w:pPr>
        <w:pStyle w:val="ConsPlusNonformat"/>
      </w:pPr>
    </w:p>
    <w:p w:rsidR="00DF0DFF" w:rsidRDefault="00DF0DFF" w:rsidP="00DF0DFF">
      <w:pPr>
        <w:pStyle w:val="ConsPlusNonformat"/>
      </w:pPr>
      <w:r>
        <w:t xml:space="preserve">    N    -  расчетно-нормативные  затраты  на  проведение  текущего ремонта</w:t>
      </w:r>
    </w:p>
    <w:p w:rsidR="00DF0DFF" w:rsidRDefault="00DF0DFF" w:rsidP="00DF0DFF">
      <w:pPr>
        <w:pStyle w:val="ConsPlusNonformat"/>
      </w:pPr>
      <w:r>
        <w:t xml:space="preserve">     </w:t>
      </w:r>
      <w:proofErr w:type="spellStart"/>
      <w:proofErr w:type="gramStart"/>
      <w:r>
        <w:t>тр</w:t>
      </w:r>
      <w:proofErr w:type="spellEnd"/>
      <w:proofErr w:type="gramEnd"/>
    </w:p>
    <w:p w:rsidR="00DF0DFF" w:rsidRDefault="00DF0DFF" w:rsidP="00DF0DFF">
      <w:pPr>
        <w:pStyle w:val="ConsPlusNonformat"/>
      </w:pPr>
      <w:r>
        <w:t>учреждения;</w:t>
      </w:r>
    </w:p>
    <w:p w:rsidR="00DF0DFF" w:rsidRDefault="00DF0DFF" w:rsidP="00DF0DFF">
      <w:pPr>
        <w:pStyle w:val="ConsPlusNonformat"/>
      </w:pPr>
      <w:r>
        <w:t xml:space="preserve">    </w:t>
      </w:r>
      <w:proofErr w:type="gramStart"/>
      <w:r>
        <w:t>С</w:t>
      </w:r>
      <w:proofErr w:type="gramEnd"/>
      <w:r>
        <w:t xml:space="preserve">    -   средняя  стоимость  текущего  ремонта  1  м2  площади  зданий,</w:t>
      </w:r>
    </w:p>
    <w:p w:rsidR="00DF0DFF" w:rsidRDefault="00DF0DFF" w:rsidP="00DF0DFF">
      <w:pPr>
        <w:pStyle w:val="ConsPlusNonformat"/>
      </w:pPr>
      <w:r>
        <w:t xml:space="preserve">     </w:t>
      </w:r>
      <w:proofErr w:type="spellStart"/>
      <w:proofErr w:type="gramStart"/>
      <w:r>
        <w:t>тр</w:t>
      </w:r>
      <w:proofErr w:type="spellEnd"/>
      <w:proofErr w:type="gramEnd"/>
    </w:p>
    <w:p w:rsidR="00DF0DFF" w:rsidRDefault="00DF0DFF" w:rsidP="00DF0DFF">
      <w:pPr>
        <w:pStyle w:val="ConsPlusNonformat"/>
      </w:pPr>
    </w:p>
    <w:p w:rsidR="00DF0DFF" w:rsidRDefault="00DF0DFF" w:rsidP="00DF0DFF">
      <w:pPr>
        <w:pStyle w:val="ConsPlusNonformat"/>
      </w:pPr>
      <w:r>
        <w:t xml:space="preserve">    S - общая площадь зданий (м</w:t>
      </w:r>
      <w:proofErr w:type="gramStart"/>
      <w:r>
        <w:t>2</w:t>
      </w:r>
      <w:proofErr w:type="gramEnd"/>
      <w:r>
        <w:t>);</w:t>
      </w:r>
    </w:p>
    <w:p w:rsidR="00DF0DFF" w:rsidRDefault="00DF0DFF" w:rsidP="00DF0DFF">
      <w:pPr>
        <w:pStyle w:val="ConsPlusNonformat"/>
      </w:pPr>
      <w:r>
        <w:t xml:space="preserve">    k    - коэффициент, учитывающий долю стоимости технических коммуникаций</w:t>
      </w:r>
    </w:p>
    <w:p w:rsidR="00DF0DFF" w:rsidRDefault="00DF0DFF" w:rsidP="00DF0DFF">
      <w:pPr>
        <w:pStyle w:val="ConsPlusNonformat"/>
      </w:pPr>
      <w:r>
        <w:t xml:space="preserve">     ком</w:t>
      </w:r>
    </w:p>
    <w:p w:rsidR="00DF0DFF" w:rsidRDefault="00DF0DFF" w:rsidP="00DF0DFF">
      <w:pPr>
        <w:pStyle w:val="ConsPlusNonformat"/>
      </w:pPr>
      <w:r>
        <w:t>в общем объеме стоимости здания;</w:t>
      </w:r>
    </w:p>
    <w:p w:rsidR="00DF0DFF" w:rsidRDefault="00DF0DFF" w:rsidP="00DF0DFF">
      <w:pPr>
        <w:pStyle w:val="ConsPlusNonformat"/>
      </w:pPr>
      <w:r>
        <w:t xml:space="preserve">    n   = 0,33 - коэффициент, учитывающий норму проведения текущего ремонта</w:t>
      </w:r>
    </w:p>
    <w:p w:rsidR="00DF0DFF" w:rsidRDefault="00DF0DFF" w:rsidP="00DF0DFF">
      <w:pPr>
        <w:pStyle w:val="ConsPlusNonformat"/>
      </w:pPr>
      <w:r>
        <w:t xml:space="preserve">     </w:t>
      </w:r>
      <w:proofErr w:type="spellStart"/>
      <w:proofErr w:type="gramStart"/>
      <w:r>
        <w:t>тр</w:t>
      </w:r>
      <w:proofErr w:type="spellEnd"/>
      <w:proofErr w:type="gramEnd"/>
    </w:p>
    <w:p w:rsidR="00DF0DFF" w:rsidRDefault="00DF0DFF" w:rsidP="00DF0DFF">
      <w:pPr>
        <w:pStyle w:val="ConsPlusNonformat"/>
      </w:pPr>
      <w:r>
        <w:t>зданий.</w:t>
      </w:r>
    </w:p>
    <w:p w:rsidR="00DF0DFF" w:rsidRDefault="00DF0DFF" w:rsidP="00DF0DFF">
      <w:pPr>
        <w:pStyle w:val="ConsPlusNormal"/>
        <w:ind w:firstLine="540"/>
        <w:jc w:val="both"/>
      </w:pPr>
      <w:r>
        <w:t xml:space="preserve">8) "Прочие работы, услуги" - расходы </w:t>
      </w:r>
      <w:proofErr w:type="gramStart"/>
      <w:r>
        <w:t>на</w:t>
      </w:r>
      <w:proofErr w:type="gramEnd"/>
      <w:r>
        <w:t>:</w:t>
      </w:r>
    </w:p>
    <w:p w:rsidR="00DF0DFF" w:rsidRDefault="00DF0DFF" w:rsidP="00DF0DFF">
      <w:pPr>
        <w:pStyle w:val="ConsPlusNormal"/>
        <w:ind w:firstLine="540"/>
        <w:jc w:val="both"/>
      </w:pPr>
      <w:r>
        <w:t>установку и эксплуатацию системы охранной сигнализации и противопожарной безопасности;</w:t>
      </w:r>
    </w:p>
    <w:p w:rsidR="00DF0DFF" w:rsidRDefault="00DF0DFF" w:rsidP="00DF0DFF">
      <w:pPr>
        <w:pStyle w:val="ConsPlusNormal"/>
        <w:ind w:firstLine="540"/>
        <w:jc w:val="both"/>
      </w:pPr>
      <w:r>
        <w:t>систему видеонаблюдения (за исключением расходов на разработку проектной документации для выполнения работ по капитальному ремонту, проведение муниципальной экспертизы проектной документации, в случае если государственная экспертиза является обязательной, при условии, что размер расходов на эти цели превышает 500 тысяч рублей);</w:t>
      </w:r>
    </w:p>
    <w:p w:rsidR="00DF0DFF" w:rsidRDefault="00DF0DFF" w:rsidP="00DF0DFF">
      <w:pPr>
        <w:pStyle w:val="ConsPlusNormal"/>
        <w:ind w:firstLine="540"/>
        <w:jc w:val="both"/>
      </w:pPr>
      <w:r>
        <w:t>услуги по хранению имущества;</w:t>
      </w:r>
    </w:p>
    <w:p w:rsidR="00DF0DFF" w:rsidRDefault="00DF0DFF" w:rsidP="00DF0DFF">
      <w:pPr>
        <w:pStyle w:val="ConsPlusNormal"/>
        <w:ind w:firstLine="540"/>
        <w:jc w:val="both"/>
      </w:pPr>
      <w:r>
        <w:t>9) "Прочие расходы" - расходы, не связанные с содержанием недвижимого и особо ценного движимого имущества;</w:t>
      </w:r>
    </w:p>
    <w:p w:rsidR="00DF0DFF" w:rsidRDefault="00DF0DFF" w:rsidP="00DF0DFF">
      <w:pPr>
        <w:pStyle w:val="ConsPlusNormal"/>
        <w:ind w:firstLine="540"/>
        <w:jc w:val="both"/>
      </w:pPr>
      <w:r>
        <w:t>10) "Увеличение стоимости основных средств" - расходы, не связанные непосредственно с процессом оказания услуг (выполнения работ), стоимостью до 200 тысяч рублей;</w:t>
      </w:r>
    </w:p>
    <w:p w:rsidR="00DF0DFF" w:rsidRDefault="00DF0DFF" w:rsidP="00DF0DFF">
      <w:pPr>
        <w:pStyle w:val="ConsPlusNormal"/>
        <w:ind w:firstLine="540"/>
        <w:jc w:val="both"/>
      </w:pPr>
      <w:r>
        <w:t>11) "Увеличение стоимости материальных запасов" - материальные запасы, потребляемые вне процесса оказания услуги, продукты питания, обмундирование, медикаменты.</w:t>
      </w:r>
    </w:p>
    <w:p w:rsidR="00DF0DFF" w:rsidRPr="00A90CC6" w:rsidRDefault="00DF0DFF" w:rsidP="00DF0DFF">
      <w:pPr>
        <w:pStyle w:val="ConsPlusNormal"/>
        <w:ind w:firstLine="540"/>
        <w:jc w:val="both"/>
      </w:pPr>
      <w:r w:rsidRPr="00A90CC6">
        <w:t xml:space="preserve">Распределение затрат на общехозяйственные нужды по отдельным услугам рекомендуется осуществлять в соответствии с методами, указанными в </w:t>
      </w:r>
      <w:hyperlink r:id="rId8" w:history="1">
        <w:r w:rsidRPr="00A90CC6">
          <w:t>главе 2</w:t>
        </w:r>
      </w:hyperlink>
      <w:r>
        <w:t xml:space="preserve"> настоящего</w:t>
      </w:r>
      <w:r w:rsidRPr="00A90CC6">
        <w:t xml:space="preserve"> </w:t>
      </w:r>
      <w:r>
        <w:t>Порядка расчета нормативных затрат</w:t>
      </w:r>
      <w:r w:rsidRPr="00A90CC6">
        <w:t>.</w:t>
      </w:r>
    </w:p>
    <w:p w:rsidR="00DF0DFF" w:rsidRDefault="00DF0DFF" w:rsidP="00DF0DFF">
      <w:pPr>
        <w:pStyle w:val="ConsPlusNormal"/>
        <w:ind w:firstLine="540"/>
        <w:jc w:val="both"/>
      </w:pPr>
      <w:r>
        <w:t>Группы затрат могут быть дополнительно детализированы.</w:t>
      </w:r>
    </w:p>
    <w:p w:rsidR="00DF0DFF" w:rsidRDefault="00DF0DFF" w:rsidP="00DF0DFF">
      <w:pPr>
        <w:pStyle w:val="ConsPlusNormal"/>
        <w:ind w:firstLine="540"/>
        <w:jc w:val="both"/>
      </w:pPr>
      <w:r>
        <w:t>23. Нормативные затраты на оплату труда и начисления на выплаты по оплате труда определяются исходя из потребности в количестве ставок персонала, принимающего непосредственное участие в оказании муниципальной услуги (выполнении работы), с учетом действующей системы оплаты труда.</w:t>
      </w:r>
    </w:p>
    <w:p w:rsidR="00DF0DFF" w:rsidRDefault="00DF0DFF" w:rsidP="00DF0DFF">
      <w:pPr>
        <w:pStyle w:val="ConsPlusNormal"/>
        <w:ind w:firstLine="540"/>
        <w:jc w:val="both"/>
      </w:pPr>
      <w:r>
        <w:t>24. Нормативные затраты на материальные запасы определяются исходя из объемов потребления материальных запасов (в случае их утверждения) или фактических объемов потребления материальных запасов за прошлые годы в натуральном или стоимостном выражении и включают в себя затраты на приобретение материальных запасов, непосредственно используемых для оказания муниципальной услуги (выполнения работы).</w:t>
      </w:r>
    </w:p>
    <w:p w:rsidR="00DF0DFF" w:rsidRDefault="00DF0DFF" w:rsidP="00DF0DFF">
      <w:pPr>
        <w:pStyle w:val="ConsPlusNormal"/>
        <w:ind w:firstLine="540"/>
        <w:jc w:val="both"/>
      </w:pPr>
      <w:r>
        <w:t>25. Нормативные затраты на приобретение услуг связи и приобретение транспортных услуг определяются исходя из нормативных объемов потребления или фактических объемов потребления за прошлые годы в натуральном или стоимостном выражении.</w:t>
      </w:r>
    </w:p>
    <w:p w:rsidR="00DF0DFF" w:rsidRDefault="00DF0DFF" w:rsidP="00DF0DFF">
      <w:pPr>
        <w:pStyle w:val="ConsPlusNormal"/>
        <w:ind w:firstLine="540"/>
        <w:jc w:val="both"/>
      </w:pPr>
      <w:r>
        <w:t xml:space="preserve">26. </w:t>
      </w:r>
      <w:proofErr w:type="gramStart"/>
      <w:r>
        <w:t>Нормативные затраты на оплату труда и начисления на выплаты по оплате труда работников муниципальных  учреждения, которые не принимают непосредственного участия в оказании муниципальной услуги (выполнении работы) (административно-</w:t>
      </w:r>
      <w:r>
        <w:lastRenderedPageBreak/>
        <w:t>управленческий, административно-хозяйственный и вспомогательный персонал, не принимающий непосредственное участие в оказании муниципальной услуги (выполнении работы)), определяются в соответствии с утвержденным штатным расписанием и установленной системой оплаты труда.</w:t>
      </w:r>
      <w:proofErr w:type="gramEnd"/>
    </w:p>
    <w:p w:rsidR="00DF0DFF" w:rsidRDefault="00DF0DFF" w:rsidP="00DF0DFF">
      <w:pPr>
        <w:pStyle w:val="ConsPlusNormal"/>
        <w:ind w:firstLine="540"/>
        <w:jc w:val="both"/>
      </w:pPr>
      <w:r>
        <w:t>27. В случае если муниципальное учреждение оказывает несколько муниципальных услуг (выполняет несколько работ) для физических и юридических лиц, распределение затрат на общехозяйственные нужды по отдельным государственным услугам (работам) рекомендуется осуществлять одним из следующих способов:</w:t>
      </w:r>
    </w:p>
    <w:p w:rsidR="00DF0DFF" w:rsidRDefault="00DF0DFF" w:rsidP="00DF0DFF">
      <w:pPr>
        <w:pStyle w:val="ConsPlusNormal"/>
        <w:ind w:firstLine="540"/>
        <w:jc w:val="both"/>
      </w:pPr>
      <w:r>
        <w:t>1) пропорционально фонду оплаты труда основного персонала, непосредственно участвующего в оказании муниципальной услуги (выполнении работы);</w:t>
      </w:r>
    </w:p>
    <w:p w:rsidR="00DF0DFF" w:rsidRDefault="00DF0DFF" w:rsidP="00DF0DFF">
      <w:pPr>
        <w:pStyle w:val="ConsPlusNormal"/>
        <w:ind w:firstLine="540"/>
        <w:jc w:val="both"/>
      </w:pPr>
      <w:proofErr w:type="gramStart"/>
      <w:r>
        <w:t xml:space="preserve">2) пропорционально объему оказываемых муниципальных услуг (выполняемых работ), в случае если муниципальные услуги (работы), оказываемые (выполняемые) </w:t>
      </w:r>
      <w:r w:rsidRPr="00A90CC6">
        <w:t>муниципальным учреждением</w:t>
      </w:r>
      <w:r>
        <w:t>, имеют одинаковую единицу измерения объема услуг (работ) (например, человек, тысяч человек, посещений) либо могут быть приведены в сопоставимый вид (например, если единица измерения одной муниципальной услуги "человек", а другой - "тысяч человек", то единицы измерения первой муниципальной услуги могут быть переведены в "тысяч</w:t>
      </w:r>
      <w:proofErr w:type="gramEnd"/>
      <w:r>
        <w:t xml:space="preserve"> человек" путем умножения объема соответствующей муниципальной услуги на 1000);</w:t>
      </w:r>
    </w:p>
    <w:p w:rsidR="00DF0DFF" w:rsidRDefault="00DF0DFF" w:rsidP="00DF0DFF">
      <w:pPr>
        <w:pStyle w:val="ConsPlusNormal"/>
        <w:ind w:firstLine="540"/>
        <w:jc w:val="both"/>
      </w:pPr>
      <w:r>
        <w:t>3) пропорционально площади, используемой для оказания каждой муниципальной услуги (выполнения каждой работы) (при возможности распределения общего объема площадей муниципального учреждения между оказываемыми муниципальными услугами (выполняемыми работами));</w:t>
      </w:r>
    </w:p>
    <w:p w:rsidR="00DF0DFF" w:rsidRDefault="00DF0DFF" w:rsidP="00DF0DFF">
      <w:pPr>
        <w:pStyle w:val="ConsPlusNormal"/>
        <w:ind w:firstLine="540"/>
        <w:jc w:val="both"/>
      </w:pPr>
      <w:r>
        <w:t>4) путем отнесения всего объема затрат на общехозяйственные нужды на одну государственную услугу (работу) (или часть оказываемых муниципальных услуг (выполняемых работ) муниципальным учреждением), выделенную в качестве основной услуги (работы) для муниципального учреждения;</w:t>
      </w:r>
    </w:p>
    <w:p w:rsidR="00DF0DFF" w:rsidRDefault="00DF0DFF" w:rsidP="00DF0DFF">
      <w:pPr>
        <w:pStyle w:val="ConsPlusNormal"/>
        <w:ind w:firstLine="540"/>
        <w:jc w:val="both"/>
      </w:pPr>
      <w:r>
        <w:t>5) пропорционально иному выбранному показателю.</w:t>
      </w:r>
    </w:p>
    <w:p w:rsidR="00DF0DFF" w:rsidRDefault="00DF0DFF" w:rsidP="00DF0DFF">
      <w:pPr>
        <w:pStyle w:val="ConsPlusNormal"/>
        <w:ind w:firstLine="540"/>
        <w:jc w:val="both"/>
      </w:pPr>
      <w:r>
        <w:t>Для распределения затрат на общехозяйственные нужды между несколькими муниципальными услугами (работами), выбранными в качестве основных, можно использовать один из перечисленных выше способов.</w:t>
      </w:r>
    </w:p>
    <w:p w:rsidR="00DF0DFF" w:rsidRDefault="00DF0DFF" w:rsidP="00DF0DFF">
      <w:pPr>
        <w:pStyle w:val="ConsPlusNormal"/>
        <w:ind w:firstLine="540"/>
        <w:jc w:val="both"/>
      </w:pPr>
      <w:r>
        <w:t xml:space="preserve">28. </w:t>
      </w:r>
      <w:proofErr w:type="gramStart"/>
      <w:r>
        <w:t xml:space="preserve">В случае сдачи в аренду с согласия учредителя недвижимого имущества или движимого (особо ценного движимого) имущества, закрепленного </w:t>
      </w:r>
      <w:r w:rsidRPr="00A90CC6">
        <w:t>учредителем за муниципальным  учреждением или приобретенного государственным уч</w:t>
      </w:r>
      <w:r>
        <w:t>реждением за счет средств, выделенных ему учредителем на приобретение такого имущества, затраты на содержание такого имущества не включаются в состав затрат на оказание муниципальной услуги (выполнение работы).</w:t>
      </w:r>
      <w:proofErr w:type="gramEnd"/>
    </w:p>
    <w:p w:rsidR="00DF0DFF" w:rsidRDefault="00DF0DFF" w:rsidP="00DF0DFF">
      <w:pPr>
        <w:pStyle w:val="ConsPlusNormal"/>
        <w:ind w:firstLine="540"/>
        <w:jc w:val="both"/>
      </w:pPr>
      <w:r>
        <w:t xml:space="preserve">29. В состав нормативных затрат, связанных с оказанием услуги (выполнением работы) автономными учреждениями в соответствующем финансовом году на осуществление мероприятий в целях развития автономного учреждения, могут быть включены мероприятия </w:t>
      </w:r>
      <w:proofErr w:type="gramStart"/>
      <w:r>
        <w:t>по</w:t>
      </w:r>
      <w:proofErr w:type="gramEnd"/>
      <w:r>
        <w:t>:</w:t>
      </w:r>
    </w:p>
    <w:p w:rsidR="00DF0DFF" w:rsidRDefault="00DF0DFF" w:rsidP="00DF0DFF">
      <w:pPr>
        <w:pStyle w:val="ConsPlusNormal"/>
        <w:ind w:firstLine="540"/>
        <w:jc w:val="both"/>
      </w:pPr>
      <w:r>
        <w:t>капитальному ремонту недвижимого имущества;</w:t>
      </w:r>
    </w:p>
    <w:p w:rsidR="00DF0DFF" w:rsidRDefault="00DF0DFF" w:rsidP="00DF0DFF">
      <w:pPr>
        <w:pStyle w:val="ConsPlusNormal"/>
        <w:ind w:firstLine="540"/>
        <w:jc w:val="both"/>
      </w:pPr>
      <w:r>
        <w:t>разработке проектно-сметной документации для строительства и капитального ремонта;</w:t>
      </w:r>
    </w:p>
    <w:p w:rsidR="00DF0DFF" w:rsidRDefault="00DF0DFF" w:rsidP="00DF0DFF">
      <w:pPr>
        <w:pStyle w:val="ConsPlusNormal"/>
        <w:ind w:firstLine="540"/>
        <w:jc w:val="both"/>
      </w:pPr>
      <w:r>
        <w:t>техническому перевооружению;</w:t>
      </w:r>
    </w:p>
    <w:p w:rsidR="00DF0DFF" w:rsidRDefault="00DF0DFF" w:rsidP="00DF0DFF">
      <w:pPr>
        <w:pStyle w:val="ConsPlusNormal"/>
        <w:ind w:firstLine="540"/>
        <w:jc w:val="both"/>
      </w:pPr>
      <w:r>
        <w:t>научным разработкам;</w:t>
      </w:r>
    </w:p>
    <w:p w:rsidR="00DF0DFF" w:rsidRDefault="00DF0DFF" w:rsidP="00DF0DFF">
      <w:pPr>
        <w:pStyle w:val="ConsPlusNormal"/>
        <w:ind w:firstLine="540"/>
        <w:jc w:val="both"/>
      </w:pPr>
      <w:r>
        <w:t>развитию материально-технической базы (приобретение механизмов, специализированного программного обеспечения, спортивного инвентаря).</w:t>
      </w:r>
    </w:p>
    <w:p w:rsidR="00DF0DFF" w:rsidRDefault="00DF0DFF" w:rsidP="00DF0DFF">
      <w:pPr>
        <w:pStyle w:val="ConsPlusNormal"/>
        <w:ind w:firstLine="540"/>
        <w:jc w:val="both"/>
      </w:pPr>
      <w:r>
        <w:t>Указанные мероприятия могут быть включены в состав нормативных затрат, в случае если:</w:t>
      </w:r>
    </w:p>
    <w:p w:rsidR="00DF0DFF" w:rsidRDefault="00DF0DFF" w:rsidP="00DF0DFF">
      <w:pPr>
        <w:pStyle w:val="ConsPlusNormal"/>
        <w:ind w:firstLine="540"/>
        <w:jc w:val="both"/>
      </w:pPr>
      <w:r>
        <w:t>стоимость мероприятий не включается в объемы бюджетных инвестиций на осуществление капитальных вложений в объекты муниципальной собственности и не превышает 500 тысяч рублей;</w:t>
      </w:r>
    </w:p>
    <w:p w:rsidR="00DF0DFF" w:rsidRDefault="00DF0DFF" w:rsidP="00DF0DFF">
      <w:pPr>
        <w:pStyle w:val="ConsPlusNormal"/>
        <w:ind w:firstLine="540"/>
        <w:jc w:val="both"/>
      </w:pPr>
      <w:r>
        <w:lastRenderedPageBreak/>
        <w:t>проводимые мероприятия повышают эффективность работы автономного учреждения и качество оказываемых услуг (работ);</w:t>
      </w:r>
    </w:p>
    <w:p w:rsidR="00DF0DFF" w:rsidRDefault="00DF0DFF" w:rsidP="00DF0DFF">
      <w:pPr>
        <w:pStyle w:val="ConsPlusNormal"/>
        <w:ind w:firstLine="540"/>
        <w:jc w:val="both"/>
      </w:pPr>
      <w:r>
        <w:t>активы, полученные в результате мероприятий, направлены на непосредственное оказание муниципальной услуги. Нормативные затраты включаются в статью "прочие расходы" и относятся на прямые затраты, непосредственно связанные с процессом оказания услуг (выполнения работ);</w:t>
      </w:r>
    </w:p>
    <w:p w:rsidR="00DF0DFF" w:rsidRDefault="00DF0DFF" w:rsidP="00DF0DFF">
      <w:pPr>
        <w:pStyle w:val="ConsPlusNormal"/>
        <w:ind w:firstLine="540"/>
        <w:jc w:val="both"/>
      </w:pPr>
      <w:r>
        <w:t>активы, полученные в результате мероприятий, не направлены на непосредственное оказание муниципальной услуги. Нормативные затраты включаются в статью "прочие расходы" и относятся на общехозяйственные расходы, не связанные непосредственно с процессом оказания услуг (выполнения работ).</w:t>
      </w:r>
    </w:p>
    <w:p w:rsidR="00DF0DFF" w:rsidRDefault="00DF0DFF" w:rsidP="00DF0DFF">
      <w:pPr>
        <w:pStyle w:val="ConsPlusNormal"/>
        <w:ind w:firstLine="540"/>
        <w:jc w:val="both"/>
      </w:pPr>
    </w:p>
    <w:p w:rsidR="00DF0DFF" w:rsidRDefault="00DF0DFF" w:rsidP="00DF0DFF">
      <w:pPr>
        <w:pStyle w:val="ConsPlusNormal"/>
        <w:jc w:val="center"/>
        <w:outlineLvl w:val="0"/>
      </w:pPr>
      <w:bookmarkStart w:id="0" w:name="Par68"/>
      <w:bookmarkEnd w:id="0"/>
      <w:r>
        <w:t>Глава 4. ОПРЕДЕЛЕНИЕ НОРМАТИВНЫХ ЗАТРАТ НА СОДЕРЖАНИЕ</w:t>
      </w:r>
    </w:p>
    <w:p w:rsidR="00DF0DFF" w:rsidRDefault="00DF0DFF" w:rsidP="00DF0DFF">
      <w:pPr>
        <w:pStyle w:val="ConsPlusNormal"/>
        <w:jc w:val="center"/>
      </w:pPr>
      <w:r>
        <w:t>НЕДВИЖИМОГО ИМУЩЕСТВА И ОСОБО ЦЕННОГО ДВИЖИМОГО ИМУЩЕСТВА</w:t>
      </w:r>
    </w:p>
    <w:p w:rsidR="00DF0DFF" w:rsidRDefault="00DF0DFF" w:rsidP="00DF0DFF">
      <w:pPr>
        <w:pStyle w:val="ConsPlusNormal"/>
      </w:pPr>
    </w:p>
    <w:p w:rsidR="00DF0DFF" w:rsidRDefault="00DF0DFF" w:rsidP="00DF0DFF">
      <w:pPr>
        <w:pStyle w:val="ConsPlusNormal"/>
        <w:ind w:firstLine="540"/>
        <w:jc w:val="both"/>
      </w:pPr>
      <w:r>
        <w:t xml:space="preserve">30. Нормативные затраты на содержание недвижимого имущества и особо ценного движимого имущества рассчитываются с учетом затрат </w:t>
      </w:r>
      <w:proofErr w:type="gramStart"/>
      <w:r>
        <w:t>на</w:t>
      </w:r>
      <w:proofErr w:type="gramEnd"/>
      <w:r>
        <w:t>:</w:t>
      </w:r>
    </w:p>
    <w:p w:rsidR="00DF0DFF" w:rsidRDefault="00DF0DFF" w:rsidP="00DF0DFF">
      <w:pPr>
        <w:pStyle w:val="ConsPlusNormal"/>
        <w:ind w:firstLine="540"/>
        <w:jc w:val="both"/>
      </w:pPr>
      <w:r>
        <w:t xml:space="preserve">1) "Коммунальные услуги", определяемые </w:t>
      </w:r>
      <w:r w:rsidRPr="00CF144C">
        <w:t>для муниципальных учреждений исходя</w:t>
      </w:r>
      <w:r>
        <w:t xml:space="preserve"> из фактических объемов потребления коммунальных услуг за прошлые годы в натуральном выражении с учетом требований обеспечения </w:t>
      </w:r>
      <w:proofErr w:type="spellStart"/>
      <w:r>
        <w:t>энергоэффективности</w:t>
      </w:r>
      <w:proofErr w:type="spellEnd"/>
      <w:r>
        <w:t xml:space="preserve"> и энергосбережения и поправкой на расширение состава используемого движимого (особо ценного движимого) и недвижимого имущества обособленно по видам энергетических ресурсов:</w:t>
      </w:r>
    </w:p>
    <w:p w:rsidR="00DF0DFF" w:rsidRDefault="00DF0DFF" w:rsidP="00DF0DFF">
      <w:pPr>
        <w:pStyle w:val="ConsPlusNormal"/>
        <w:ind w:firstLine="540"/>
        <w:jc w:val="both"/>
      </w:pPr>
      <w:r>
        <w:t>затраты на холодное водоснабжение и водоотведение;</w:t>
      </w:r>
    </w:p>
    <w:p w:rsidR="00DF0DFF" w:rsidRDefault="00DF0DFF" w:rsidP="00DF0DFF">
      <w:pPr>
        <w:pStyle w:val="ConsPlusNormal"/>
        <w:ind w:firstLine="540"/>
        <w:jc w:val="both"/>
      </w:pPr>
      <w:r>
        <w:t>затраты на горячее водоснабжение;</w:t>
      </w:r>
    </w:p>
    <w:p w:rsidR="00DF0DFF" w:rsidRDefault="00DF0DFF" w:rsidP="00DF0DFF">
      <w:pPr>
        <w:pStyle w:val="ConsPlusNormal"/>
        <w:ind w:firstLine="540"/>
        <w:jc w:val="both"/>
      </w:pPr>
      <w:r>
        <w:t>затраты на теплоснабжение;</w:t>
      </w:r>
    </w:p>
    <w:p w:rsidR="00DF0DFF" w:rsidRDefault="00DF0DFF" w:rsidP="00DF0DFF">
      <w:pPr>
        <w:pStyle w:val="ConsPlusNormal"/>
        <w:ind w:firstLine="540"/>
        <w:jc w:val="both"/>
      </w:pPr>
      <w:r>
        <w:t>затраты на электроснабжение.</w:t>
      </w:r>
    </w:p>
    <w:p w:rsidR="00DF0DFF" w:rsidRDefault="00DF0DFF" w:rsidP="00DF0DFF">
      <w:pPr>
        <w:pStyle w:val="ConsPlusNormal"/>
        <w:ind w:firstLine="540"/>
        <w:jc w:val="both"/>
      </w:pPr>
      <w:r>
        <w:t>Для определения затрат на коммунальные услуги рекомендуется устанавливать нормативные объемы потребления коммунальных услуг, исходя из фактических объемов потребления коммунальных услуг за прошлые годы в натуральном выражении с учетом требований по обеспечению энергосбережения и энергетической эффективности.</w:t>
      </w:r>
    </w:p>
    <w:p w:rsidR="00DF0DFF" w:rsidRDefault="00DF0DFF" w:rsidP="00DF0DFF">
      <w:pPr>
        <w:pStyle w:val="ConsPlusNormal"/>
        <w:ind w:firstLine="540"/>
        <w:jc w:val="both"/>
      </w:pPr>
      <w:r>
        <w:t>В составе нормативных затрат на коммунальные услуги учитываются нормативные затраты в размере 100 процентов затрат на оплату электрической и тепловой энергии;</w:t>
      </w:r>
    </w:p>
    <w:p w:rsidR="00DF0DFF" w:rsidRDefault="00DF0DFF" w:rsidP="00DF0DFF">
      <w:pPr>
        <w:pStyle w:val="ConsPlusNormal"/>
        <w:ind w:firstLine="540"/>
        <w:jc w:val="both"/>
      </w:pPr>
      <w:r>
        <w:t>2) "Арендная плата за пользование имуществом" - недвижимое и особо ценное движимое имущество, находящееся в аренде;</w:t>
      </w:r>
    </w:p>
    <w:p w:rsidR="00DF0DFF" w:rsidRDefault="00DF0DFF" w:rsidP="00DF0DFF">
      <w:pPr>
        <w:pStyle w:val="ConsPlusNormal"/>
        <w:ind w:firstLine="540"/>
        <w:jc w:val="both"/>
      </w:pPr>
      <w:r>
        <w:t>3) "Прочие расходы" - выплаты налогов на имущество, земельный налог;</w:t>
      </w:r>
    </w:p>
    <w:p w:rsidR="00DF0DFF" w:rsidRDefault="00DF0DFF" w:rsidP="00DF0DFF">
      <w:pPr>
        <w:pStyle w:val="ConsPlusNormal"/>
        <w:ind w:firstLine="540"/>
        <w:jc w:val="both"/>
      </w:pPr>
      <w:r>
        <w:t>4) "Прочие работы, услуги" - услуги по страхованию имущества, гражданской ответственности;</w:t>
      </w:r>
    </w:p>
    <w:p w:rsidR="00DF0DFF" w:rsidRDefault="00DF0DFF" w:rsidP="00DF0DFF">
      <w:pPr>
        <w:pStyle w:val="ConsPlusNormal"/>
        <w:ind w:firstLine="540"/>
        <w:jc w:val="both"/>
      </w:pPr>
      <w:r>
        <w:t>5) "Увеличение стоимости материальных запасов" - приобретение горюче-смазочных материалов для оказания коммунальных услуг (дрова, уголь).</w:t>
      </w:r>
    </w:p>
    <w:p w:rsidR="00DF0DFF" w:rsidRDefault="00DF0DFF" w:rsidP="00DF0DFF">
      <w:pPr>
        <w:pStyle w:val="ConsPlusNormal"/>
        <w:ind w:firstLine="540"/>
        <w:jc w:val="both"/>
      </w:pPr>
      <w:r>
        <w:t>31. Нормативные затраты на холодное водоснабжение и водоотведение, горячее водоснабжение, теплоснабжение рекомендуется определять исходя из тарифов, установленных в порядке, предусмотренном действующим законодательством, и объемов потребления коммунальных ресурсов, обособленно по каждому виду энергетического ресурса, по следующей формуле:</w:t>
      </w:r>
    </w:p>
    <w:p w:rsidR="00DF0DFF" w:rsidRDefault="00DF0DFF" w:rsidP="00DF0DFF">
      <w:pPr>
        <w:pStyle w:val="ConsPlusNormal"/>
      </w:pPr>
    </w:p>
    <w:p w:rsidR="00DF0DFF" w:rsidRDefault="00DF0DFF" w:rsidP="00DF0DFF">
      <w:pPr>
        <w:pStyle w:val="ConsPlusNormal"/>
        <w:ind w:firstLine="540"/>
        <w:jc w:val="both"/>
      </w:pPr>
      <w:proofErr w:type="gramStart"/>
      <w:r>
        <w:t>N</w:t>
      </w:r>
      <w:proofErr w:type="gramEnd"/>
      <w:r>
        <w:t>О = ТО x VО, где</w:t>
      </w:r>
    </w:p>
    <w:p w:rsidR="00DF0DFF" w:rsidRDefault="00DF0DFF" w:rsidP="00DF0DFF">
      <w:pPr>
        <w:pStyle w:val="ConsPlusNormal"/>
      </w:pPr>
    </w:p>
    <w:p w:rsidR="00DF0DFF" w:rsidRDefault="00DF0DFF" w:rsidP="00DF0DFF">
      <w:pPr>
        <w:pStyle w:val="ConsPlusNormal"/>
        <w:ind w:firstLine="540"/>
        <w:jc w:val="both"/>
      </w:pPr>
      <w:proofErr w:type="gramStart"/>
      <w:r>
        <w:t>N</w:t>
      </w:r>
      <w:proofErr w:type="gramEnd"/>
      <w:r>
        <w:t>О - затраты на холодное водоснабжение и водоотведение, горячее водоснабжение, теплоснабжение;</w:t>
      </w:r>
    </w:p>
    <w:p w:rsidR="00DF0DFF" w:rsidRDefault="00DF0DFF" w:rsidP="00DF0DFF">
      <w:pPr>
        <w:pStyle w:val="ConsPlusNormal"/>
        <w:ind w:firstLine="540"/>
        <w:jc w:val="both"/>
      </w:pPr>
      <w:r>
        <w:t>ТО - тариф, установленный для каждого вида коммунальных ресурсов на соответствующий год;</w:t>
      </w:r>
    </w:p>
    <w:p w:rsidR="00DF0DFF" w:rsidRDefault="00DF0DFF" w:rsidP="00DF0DFF">
      <w:pPr>
        <w:pStyle w:val="ConsPlusNormal"/>
        <w:ind w:firstLine="540"/>
        <w:jc w:val="both"/>
      </w:pPr>
      <w:proofErr w:type="gramStart"/>
      <w:r>
        <w:lastRenderedPageBreak/>
        <w:t>V</w:t>
      </w:r>
      <w:proofErr w:type="gramEnd"/>
      <w:r>
        <w:t>О - объем коммунального ресурса в соответствующем финансовом году, определенный с учетом требований по обеспечению энергосбережения и энергетической эффективности и поправки на расширение состава используемого недвижимого имущества.</w:t>
      </w:r>
    </w:p>
    <w:p w:rsidR="00DF0DFF" w:rsidRDefault="00DF0DFF" w:rsidP="00DF0DFF">
      <w:pPr>
        <w:pStyle w:val="ConsPlusNormal"/>
        <w:ind w:firstLine="540"/>
        <w:jc w:val="both"/>
      </w:pPr>
      <w:r>
        <w:t>32. Нормативные затраты на потребление электрической энергии рекомендуется определять исходя из тарифов на электрическую энергию и объемов потребления электрической энергии по следующей формуле:</w:t>
      </w:r>
    </w:p>
    <w:p w:rsidR="00DF0DFF" w:rsidRDefault="00DF0DFF" w:rsidP="00DF0DFF">
      <w:pPr>
        <w:pStyle w:val="ConsPlusNormal"/>
      </w:pPr>
    </w:p>
    <w:p w:rsidR="00DF0DFF" w:rsidRDefault="00DF0DFF" w:rsidP="00DF0DFF">
      <w:pPr>
        <w:pStyle w:val="ConsPlusNormal"/>
        <w:ind w:firstLine="540"/>
        <w:jc w:val="both"/>
      </w:pPr>
      <w:proofErr w:type="gramStart"/>
      <w:r>
        <w:t>N</w:t>
      </w:r>
      <w:proofErr w:type="gramEnd"/>
      <w:r>
        <w:t>Э = ТЭ x VЭ, где</w:t>
      </w:r>
    </w:p>
    <w:p w:rsidR="00DF0DFF" w:rsidRDefault="00DF0DFF" w:rsidP="00DF0DFF">
      <w:pPr>
        <w:pStyle w:val="ConsPlusNormal"/>
      </w:pPr>
    </w:p>
    <w:p w:rsidR="00DF0DFF" w:rsidRDefault="00DF0DFF" w:rsidP="00DF0DFF">
      <w:pPr>
        <w:pStyle w:val="ConsPlusNormal"/>
        <w:ind w:firstLine="540"/>
        <w:jc w:val="both"/>
      </w:pPr>
      <w:proofErr w:type="gramStart"/>
      <w:r>
        <w:t>N</w:t>
      </w:r>
      <w:proofErr w:type="gramEnd"/>
      <w:r>
        <w:t>Э - нормативные затраты на электроснабжение;</w:t>
      </w:r>
    </w:p>
    <w:p w:rsidR="00DF0DFF" w:rsidRDefault="00DF0DFF" w:rsidP="00DF0DFF">
      <w:pPr>
        <w:pStyle w:val="ConsPlusNormal"/>
        <w:ind w:firstLine="540"/>
        <w:jc w:val="both"/>
      </w:pPr>
      <w:r>
        <w:t>ТЭ - тариф на электрическую энергию, установленный на соответствующий год;</w:t>
      </w:r>
    </w:p>
    <w:p w:rsidR="00DF0DFF" w:rsidRDefault="00DF0DFF" w:rsidP="00DF0DFF">
      <w:pPr>
        <w:pStyle w:val="ConsPlusNormal"/>
        <w:ind w:firstLine="540"/>
        <w:jc w:val="both"/>
      </w:pPr>
      <w:r>
        <w:t>VЭ - объем потребления электрической энергии (кВт/</w:t>
      </w:r>
      <w:proofErr w:type="gramStart"/>
      <w:r>
        <w:t>ч</w:t>
      </w:r>
      <w:proofErr w:type="gramEnd"/>
      <w:r>
        <w:t>, мВт/ч) в соответствующем финансовом году с учетом требований по обеспечению энергосбережения и энергетической эффективности и поправки на расширение состава используемого недвижимого имущества и особо ценного движимого имущества.</w:t>
      </w:r>
    </w:p>
    <w:p w:rsidR="00DF0DFF" w:rsidRDefault="00DF0DFF" w:rsidP="00DF0DFF">
      <w:pPr>
        <w:pStyle w:val="ConsPlusNormal"/>
        <w:ind w:firstLine="540"/>
        <w:jc w:val="both"/>
      </w:pPr>
      <w:r>
        <w:t xml:space="preserve">33. В случае сдачи в аренду с согласия учредителя недвижимого имущества или особо ценного движимого имущества, закрепленного </w:t>
      </w:r>
      <w:r w:rsidRPr="00A90CC6">
        <w:t>за муниципальным учреждением</w:t>
      </w:r>
      <w:r>
        <w:t xml:space="preserve"> учредителем или приобретенного муниципальным учреждением за счет средств, выделенных ему учредителем на приобретение такого имущества, затраты на содержание соответствующего имущества не учитываются при определении нормативных затрат на содержание имущества.</w:t>
      </w:r>
    </w:p>
    <w:p w:rsidR="00DF0DFF" w:rsidRDefault="00DF0DFF" w:rsidP="00DF0DFF">
      <w:pPr>
        <w:pStyle w:val="ConsPlusNormal"/>
      </w:pPr>
    </w:p>
    <w:p w:rsidR="00DF0DFF" w:rsidRDefault="00DF0DFF" w:rsidP="00DF0DFF">
      <w:pPr>
        <w:pStyle w:val="ConsPlusNormal"/>
        <w:jc w:val="center"/>
        <w:outlineLvl w:val="0"/>
      </w:pPr>
      <w:r>
        <w:t>Глава 5. ПОРЯДОК ИЗМЕНЕНИЯ НОРМАТИВОВ ЗАТРАТ</w:t>
      </w:r>
    </w:p>
    <w:p w:rsidR="00DF0DFF" w:rsidRDefault="00DF0DFF" w:rsidP="00DF0DFF">
      <w:pPr>
        <w:pStyle w:val="ConsPlusNormal"/>
        <w:jc w:val="center"/>
        <w:outlineLvl w:val="0"/>
      </w:pPr>
    </w:p>
    <w:p w:rsidR="00DF0DFF" w:rsidRPr="00A90CC6" w:rsidRDefault="00DF0DFF" w:rsidP="00DF0DFF">
      <w:pPr>
        <w:pStyle w:val="1"/>
        <w:numPr>
          <w:ilvl w:val="0"/>
          <w:numId w:val="1"/>
        </w:numPr>
        <w:shd w:val="clear" w:color="auto" w:fill="auto"/>
        <w:tabs>
          <w:tab w:val="left" w:pos="929"/>
        </w:tabs>
        <w:spacing w:after="0" w:line="276" w:lineRule="exact"/>
        <w:ind w:firstLine="567"/>
        <w:jc w:val="both"/>
        <w:rPr>
          <w:sz w:val="24"/>
          <w:szCs w:val="24"/>
        </w:rPr>
      </w:pPr>
      <w:r w:rsidRPr="00A90CC6">
        <w:rPr>
          <w:sz w:val="24"/>
          <w:szCs w:val="24"/>
        </w:rPr>
        <w:t>Нормативы затрат на оказание муниципальных услуг на очередной финансовый год и на плановый период могут быть пересчитаны в случае:</w:t>
      </w:r>
    </w:p>
    <w:p w:rsidR="00DF0DFF" w:rsidRPr="00A90CC6" w:rsidRDefault="00DF0DFF" w:rsidP="00DF0DFF">
      <w:pPr>
        <w:pStyle w:val="1"/>
        <w:numPr>
          <w:ilvl w:val="1"/>
          <w:numId w:val="1"/>
        </w:numPr>
        <w:shd w:val="clear" w:color="auto" w:fill="auto"/>
        <w:tabs>
          <w:tab w:val="left" w:pos="833"/>
        </w:tabs>
        <w:spacing w:after="0" w:line="276" w:lineRule="exact"/>
        <w:ind w:firstLine="560"/>
        <w:jc w:val="both"/>
        <w:rPr>
          <w:sz w:val="24"/>
          <w:szCs w:val="24"/>
        </w:rPr>
      </w:pPr>
      <w:r w:rsidRPr="00A90CC6">
        <w:rPr>
          <w:sz w:val="24"/>
          <w:szCs w:val="24"/>
        </w:rPr>
        <w:t xml:space="preserve">изменения объемов бюджетных ассигнований бюджета городского </w:t>
      </w:r>
      <w:proofErr w:type="gramStart"/>
      <w:r w:rsidRPr="00A90CC6">
        <w:rPr>
          <w:sz w:val="24"/>
          <w:szCs w:val="24"/>
        </w:rPr>
        <w:t>округа</w:t>
      </w:r>
      <w:proofErr w:type="gramEnd"/>
      <w:r w:rsidRPr="00A90CC6">
        <w:rPr>
          <w:sz w:val="24"/>
          <w:szCs w:val="24"/>
        </w:rPr>
        <w:t xml:space="preserve"> ЗАТО Свободный, утвержденных на соответствующий год;</w:t>
      </w:r>
    </w:p>
    <w:p w:rsidR="00DF0DFF" w:rsidRPr="00A90CC6" w:rsidRDefault="00DF0DFF" w:rsidP="00DF0DFF">
      <w:pPr>
        <w:pStyle w:val="1"/>
        <w:numPr>
          <w:ilvl w:val="1"/>
          <w:numId w:val="1"/>
        </w:numPr>
        <w:shd w:val="clear" w:color="auto" w:fill="auto"/>
        <w:tabs>
          <w:tab w:val="left" w:pos="886"/>
        </w:tabs>
        <w:spacing w:after="0" w:line="276" w:lineRule="exact"/>
        <w:ind w:firstLine="560"/>
        <w:jc w:val="both"/>
        <w:rPr>
          <w:sz w:val="24"/>
          <w:szCs w:val="24"/>
        </w:rPr>
      </w:pPr>
      <w:r w:rsidRPr="00A90CC6">
        <w:rPr>
          <w:sz w:val="24"/>
          <w:szCs w:val="24"/>
        </w:rPr>
        <w:t>изменения муниципального задания учреждению на оказание муниципальных услуг.</w:t>
      </w:r>
    </w:p>
    <w:p w:rsidR="00DF0DFF" w:rsidRPr="00CF144C" w:rsidRDefault="00DF0DFF" w:rsidP="00DF0DFF">
      <w:pPr>
        <w:pStyle w:val="1"/>
        <w:numPr>
          <w:ilvl w:val="0"/>
          <w:numId w:val="3"/>
        </w:numPr>
        <w:shd w:val="clear" w:color="auto" w:fill="auto"/>
        <w:tabs>
          <w:tab w:val="left" w:pos="1034"/>
        </w:tabs>
        <w:spacing w:after="0" w:line="276" w:lineRule="exact"/>
        <w:ind w:left="0" w:right="40" w:firstLine="567"/>
        <w:jc w:val="both"/>
        <w:rPr>
          <w:sz w:val="24"/>
          <w:szCs w:val="24"/>
        </w:rPr>
      </w:pPr>
      <w:r w:rsidRPr="00CF144C">
        <w:rPr>
          <w:sz w:val="24"/>
          <w:szCs w:val="24"/>
        </w:rPr>
        <w:t>При изменении нормативных затрат не допускается уменьшение объема финансового обеспечения выполнения муниципального задания в течение срока его выполнения, без соответствующего изменения муниципального задания.</w:t>
      </w:r>
    </w:p>
    <w:p w:rsidR="00B8092A" w:rsidRDefault="00B8092A">
      <w:bookmarkStart w:id="1" w:name="_GoBack"/>
      <w:bookmarkEnd w:id="1"/>
    </w:p>
    <w:sectPr w:rsidR="00B8092A" w:rsidSect="00B71ECE">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A93FEC"/>
    <w:multiLevelType w:val="hybridMultilevel"/>
    <w:tmpl w:val="4E34B63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B1A1E95"/>
    <w:multiLevelType w:val="multilevel"/>
    <w:tmpl w:val="60E22DE4"/>
    <w:lvl w:ilvl="0">
      <w:start w:val="34"/>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454C2FEC"/>
    <w:multiLevelType w:val="hybridMultilevel"/>
    <w:tmpl w:val="39CEE870"/>
    <w:lvl w:ilvl="0" w:tplc="0419000F">
      <w:start w:val="3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34"/>
    </w:lvlOverride>
    <w:lvlOverride w:ilvl="1">
      <w:startOverride w:val="1"/>
    </w:lvlOverride>
    <w:lvlOverride w:ilvl="2"/>
    <w:lvlOverride w:ilvl="3"/>
    <w:lvlOverride w:ilvl="4"/>
    <w:lvlOverride w:ilvl="5"/>
    <w:lvlOverride w:ilvl="6"/>
    <w:lvlOverride w:ilvl="7"/>
    <w:lvlOverride w:ilvl="8"/>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DFF"/>
    <w:rsid w:val="00B8092A"/>
    <w:rsid w:val="00DF0D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D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DF0DF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DF0DFF"/>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DF0DFF"/>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3">
    <w:name w:val="Основной текст_"/>
    <w:basedOn w:val="a0"/>
    <w:link w:val="1"/>
    <w:locked/>
    <w:rsid w:val="00DF0DFF"/>
    <w:rPr>
      <w:rFonts w:ascii="Times New Roman" w:hAnsi="Times New Roman" w:cs="Times New Roman"/>
      <w:sz w:val="23"/>
      <w:szCs w:val="23"/>
      <w:shd w:val="clear" w:color="auto" w:fill="FFFFFF"/>
    </w:rPr>
  </w:style>
  <w:style w:type="paragraph" w:customStyle="1" w:styleId="1">
    <w:name w:val="Основной текст1"/>
    <w:basedOn w:val="a"/>
    <w:link w:val="a3"/>
    <w:rsid w:val="00DF0DFF"/>
    <w:pPr>
      <w:shd w:val="clear" w:color="auto" w:fill="FFFFFF"/>
      <w:spacing w:after="120" w:line="0" w:lineRule="atLeast"/>
    </w:pPr>
    <w:rPr>
      <w:rFonts w:eastAsiaTheme="minorHAnsi"/>
      <w:sz w:val="23"/>
      <w:szCs w:val="23"/>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D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DF0DF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DF0DFF"/>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DF0DFF"/>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3">
    <w:name w:val="Основной текст_"/>
    <w:basedOn w:val="a0"/>
    <w:link w:val="1"/>
    <w:locked/>
    <w:rsid w:val="00DF0DFF"/>
    <w:rPr>
      <w:rFonts w:ascii="Times New Roman" w:hAnsi="Times New Roman" w:cs="Times New Roman"/>
      <w:sz w:val="23"/>
      <w:szCs w:val="23"/>
      <w:shd w:val="clear" w:color="auto" w:fill="FFFFFF"/>
    </w:rPr>
  </w:style>
  <w:style w:type="paragraph" w:customStyle="1" w:styleId="1">
    <w:name w:val="Основной текст1"/>
    <w:basedOn w:val="a"/>
    <w:link w:val="a3"/>
    <w:rsid w:val="00DF0DFF"/>
    <w:pPr>
      <w:shd w:val="clear" w:color="auto" w:fill="FFFFFF"/>
      <w:spacing w:after="120" w:line="0" w:lineRule="atLeast"/>
    </w:pPr>
    <w:rPr>
      <w:rFonts w:eastAsiaTheme="minorHAnsi"/>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A70C8D58DFC389C69A8B482E8D70408D96863520108099B291BAF3601D71955F1E35C1597344AC5FB8F1A48M6XDK" TargetMode="External"/><Relationship Id="rId3" Type="http://schemas.microsoft.com/office/2007/relationships/stylesWithEffects" Target="stylesWithEffects.xml"/><Relationship Id="rId7" Type="http://schemas.openxmlformats.org/officeDocument/2006/relationships/hyperlink" Target="consultantplus://offline/main?base=LAW;n=85632;fld=134;dst=10005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117591;fld=134;dst=3"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3517</Words>
  <Characters>20050</Characters>
  <Application>Microsoft Office Word</Application>
  <DocSecurity>0</DocSecurity>
  <Lines>167</Lines>
  <Paragraphs>47</Paragraphs>
  <ScaleCrop>false</ScaleCrop>
  <Company/>
  <LinksUpToDate>false</LinksUpToDate>
  <CharactersWithSpaces>23520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NShadrina</dc:creator>
  <cp:lastModifiedBy>NShadrina</cp:lastModifiedBy>
  <cp:revision>2</cp:revision>
  <dcterms:created xsi:type="dcterms:W3CDTF">2015-08-12T09:13:00Z</dcterms:created>
  <dcterms:modified xsi:type="dcterms:W3CDTF">2015-08-12T09:14:00Z</dcterms:modified>
</cp:coreProperties>
</file>