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1" w:rsidRDefault="00B77191" w:rsidP="00B77191">
      <w:pPr>
        <w:ind w:left="11766"/>
      </w:pPr>
      <w:r>
        <w:t>Приложение № 1</w:t>
      </w:r>
    </w:p>
    <w:p w:rsidR="00B77191" w:rsidRDefault="00B77191" w:rsidP="00B77191">
      <w:pPr>
        <w:ind w:left="11766"/>
      </w:pPr>
      <w:bookmarkStart w:id="0" w:name="_GoBack"/>
      <w:bookmarkEnd w:id="0"/>
      <w:r>
        <w:t>к постановлению администрации</w:t>
      </w:r>
    </w:p>
    <w:p w:rsidR="00B77191" w:rsidRDefault="00B77191" w:rsidP="00B77191">
      <w:pPr>
        <w:ind w:left="11766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77191" w:rsidRPr="001C2DED" w:rsidRDefault="00B77191" w:rsidP="00B77191">
      <w:pPr>
        <w:ind w:left="11766"/>
        <w:rPr>
          <w:sz w:val="28"/>
          <w:szCs w:val="28"/>
        </w:rPr>
      </w:pPr>
      <w:r>
        <w:t>от «09» января 2019 г. № 01</w:t>
      </w:r>
    </w:p>
    <w:p w:rsidR="00B77191" w:rsidRDefault="00B77191" w:rsidP="00B77191">
      <w:pPr>
        <w:spacing w:after="120"/>
        <w:ind w:left="3402"/>
        <w:rPr>
          <w:b/>
          <w:bCs/>
        </w:rPr>
      </w:pPr>
    </w:p>
    <w:p w:rsidR="00B77191" w:rsidRDefault="00B77191" w:rsidP="00B77191">
      <w:pPr>
        <w:spacing w:after="120"/>
        <w:ind w:left="3402"/>
        <w:rPr>
          <w:b/>
          <w:bCs/>
        </w:rPr>
      </w:pPr>
    </w:p>
    <w:p w:rsidR="00B77191" w:rsidRDefault="00B77191" w:rsidP="00B77191">
      <w:pPr>
        <w:spacing w:after="120"/>
        <w:ind w:left="3402"/>
        <w:rPr>
          <w:b/>
          <w:bCs/>
        </w:rPr>
      </w:pPr>
      <w:r w:rsidRPr="006D7155">
        <w:rPr>
          <w:b/>
          <w:bCs/>
        </w:rPr>
        <w:t>ПЕРЕЧЕНЬ ПОДВЕДОМСТВЕННЫХ ПОЛУЧАТЕЛЕЙ БЮДЖЕТНЫХ СРЕДСТВ</w:t>
      </w:r>
      <w:r>
        <w:rPr>
          <w:b/>
          <w:bCs/>
        </w:rPr>
        <w:t xml:space="preserve"> </w:t>
      </w:r>
    </w:p>
    <w:p w:rsidR="00B77191" w:rsidRPr="006D7155" w:rsidRDefault="00B77191" w:rsidP="00B77191">
      <w:pPr>
        <w:spacing w:after="120"/>
        <w:ind w:left="3402"/>
        <w:rPr>
          <w:b/>
          <w:bCs/>
        </w:rPr>
      </w:pPr>
    </w:p>
    <w:tbl>
      <w:tblPr>
        <w:tblW w:w="15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2330"/>
        <w:gridCol w:w="2631"/>
        <w:gridCol w:w="2410"/>
        <w:gridCol w:w="2977"/>
      </w:tblGrid>
      <w:tr w:rsidR="00B77191" w:rsidTr="006A2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6D71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6607005963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 w:rsidRPr="00D51C7C">
              <w:rPr>
                <w:sz w:val="22"/>
                <w:szCs w:val="22"/>
              </w:rPr>
              <w:t>Муниципальное бюджетное общеобразовательное учреждение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D51C7C">
              <w:rPr>
                <w:sz w:val="22"/>
                <w:szCs w:val="22"/>
              </w:rPr>
              <w:t>25»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 25»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6607005787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    № 17 «Алёнушка»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№ 17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6607007520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Pr="00C468B4">
              <w:rPr>
                <w:sz w:val="22"/>
                <w:szCs w:val="22"/>
              </w:rPr>
              <w:t>Дворец культуры</w:t>
            </w:r>
            <w:r>
              <w:rPr>
                <w:sz w:val="22"/>
                <w:szCs w:val="22"/>
              </w:rPr>
              <w:t xml:space="preserve"> «Свободный»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ДК «Свободный»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6607014206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«Солнышко»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«Детский сад «Солнышко»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6607010346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Pr="00425277" w:rsidRDefault="00B77191" w:rsidP="006A21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527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дополнительного образования «Детская                             </w:t>
            </w:r>
          </w:p>
          <w:p w:rsidR="00B77191" w:rsidRDefault="00B77191" w:rsidP="006A215B">
            <w:pPr>
              <w:rPr>
                <w:sz w:val="22"/>
                <w:szCs w:val="22"/>
              </w:rPr>
            </w:pPr>
            <w:r w:rsidRPr="00425277">
              <w:rPr>
                <w:sz w:val="22"/>
                <w:szCs w:val="22"/>
              </w:rPr>
              <w:t>музыкальная школа»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 «ДМШ»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6607009622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дополнительного образования  Станция юных техников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ДО СЮТ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6607008756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  <w:p w:rsidR="00B77191" w:rsidRDefault="00B77191" w:rsidP="006A215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ДЮСШ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6607010508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Центр детского </w:t>
            </w:r>
            <w:r>
              <w:rPr>
                <w:sz w:val="22"/>
                <w:szCs w:val="22"/>
              </w:rPr>
              <w:lastRenderedPageBreak/>
              <w:t>творчества «Калейдоскоп»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 ДО ЦДТ «Калейдоскоп»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6607010498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«Служба муниципального заказа»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«СМЗ»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6623123114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«Административно-хозяйственная служба»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6607014132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65765000</w:t>
            </w:r>
          </w:p>
        </w:tc>
      </w:tr>
    </w:tbl>
    <w:p w:rsidR="00B77191" w:rsidRDefault="00B77191" w:rsidP="00B7719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142"/>
        <w:gridCol w:w="1843"/>
        <w:gridCol w:w="141"/>
        <w:gridCol w:w="2410"/>
        <w:gridCol w:w="142"/>
        <w:gridCol w:w="1990"/>
      </w:tblGrid>
      <w:tr w:rsidR="00B77191" w:rsidTr="006A215B">
        <w:tblPrEx>
          <w:tblCellMar>
            <w:top w:w="0" w:type="dxa"/>
            <w:bottom w:w="0" w:type="dxa"/>
          </w:tblCellMar>
        </w:tblPrEx>
        <w:trPr>
          <w:gridAfter w:val="2"/>
          <w:wAfter w:w="2132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br/>
              <w:t>(уполномоченное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городского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Матвеев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rPr>
          <w:gridAfter w:val="2"/>
          <w:wAfter w:w="2132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финансов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С.Ф.Рыжкова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91" w:rsidRDefault="00B77191" w:rsidP="006A215B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191" w:rsidRDefault="00B77191" w:rsidP="006A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5-84-84</w:t>
            </w:r>
          </w:p>
        </w:tc>
      </w:tr>
      <w:tr w:rsidR="00B77191" w:rsidTr="006A215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B77191" w:rsidRDefault="00B77191" w:rsidP="006A2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B77191" w:rsidRDefault="00B77191" w:rsidP="00B77191"/>
    <w:p w:rsidR="00B77191" w:rsidRDefault="00B77191" w:rsidP="00B77191"/>
    <w:p w:rsidR="00B77191" w:rsidRDefault="00B77191" w:rsidP="00B77191"/>
    <w:p w:rsidR="00CC22B5" w:rsidRDefault="00CC22B5"/>
    <w:sectPr w:rsidR="00CC22B5" w:rsidSect="00B77191">
      <w:pgSz w:w="16840" w:h="11907" w:orient="landscape" w:code="9"/>
      <w:pgMar w:top="993" w:right="567" w:bottom="56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91"/>
    <w:rsid w:val="009E0B74"/>
    <w:rsid w:val="00B77191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2019-02-20T08:28:00Z</dcterms:created>
  <dcterms:modified xsi:type="dcterms:W3CDTF">2019-02-20T08:29:00Z</dcterms:modified>
</cp:coreProperties>
</file>