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F4" w:rsidRPr="00F801DF" w:rsidRDefault="002942F4" w:rsidP="002942F4">
      <w:pPr>
        <w:spacing w:line="317" w:lineRule="exact"/>
        <w:ind w:left="4962"/>
        <w:rPr>
          <w:rFonts w:eastAsia="Times New Roman"/>
          <w:iCs/>
          <w:sz w:val="28"/>
          <w:szCs w:val="28"/>
        </w:rPr>
      </w:pPr>
    </w:p>
    <w:p w:rsidR="002942F4" w:rsidRPr="00F801DF" w:rsidRDefault="002942F4" w:rsidP="002942F4">
      <w:pPr>
        <w:spacing w:line="317" w:lineRule="exact"/>
        <w:ind w:left="4962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Утверждено</w:t>
      </w:r>
    </w:p>
    <w:p w:rsidR="002942F4" w:rsidRPr="00F801DF" w:rsidRDefault="002942F4" w:rsidP="002942F4">
      <w:pPr>
        <w:spacing w:line="317" w:lineRule="exact"/>
        <w:ind w:left="4962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постановлением </w:t>
      </w:r>
      <w:r w:rsidRPr="00F801DF">
        <w:rPr>
          <w:rFonts w:eastAsia="Times New Roman"/>
          <w:iCs/>
          <w:sz w:val="28"/>
          <w:szCs w:val="28"/>
        </w:rPr>
        <w:t xml:space="preserve"> администрации</w:t>
      </w:r>
    </w:p>
    <w:p w:rsidR="002942F4" w:rsidRPr="00F801DF" w:rsidRDefault="002942F4" w:rsidP="002942F4">
      <w:pPr>
        <w:spacing w:line="317" w:lineRule="exact"/>
        <w:ind w:left="4962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городского </w:t>
      </w:r>
      <w:proofErr w:type="gramStart"/>
      <w:r w:rsidRPr="00F801DF">
        <w:rPr>
          <w:rFonts w:eastAsia="Times New Roman"/>
          <w:iCs/>
          <w:sz w:val="28"/>
          <w:szCs w:val="28"/>
        </w:rPr>
        <w:t>округа</w:t>
      </w:r>
      <w:proofErr w:type="gramEnd"/>
      <w:r w:rsidRPr="00F801DF">
        <w:rPr>
          <w:rFonts w:eastAsia="Times New Roman"/>
          <w:iCs/>
          <w:sz w:val="28"/>
          <w:szCs w:val="28"/>
        </w:rPr>
        <w:t xml:space="preserve"> ЗАТО Свободный</w:t>
      </w:r>
    </w:p>
    <w:p w:rsidR="002942F4" w:rsidRPr="00F801DF" w:rsidRDefault="002942F4" w:rsidP="002942F4">
      <w:pPr>
        <w:spacing w:line="317" w:lineRule="exact"/>
        <w:ind w:left="4962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от «</w:t>
      </w:r>
      <w:r>
        <w:rPr>
          <w:rFonts w:eastAsia="Times New Roman"/>
          <w:iCs/>
          <w:sz w:val="28"/>
          <w:szCs w:val="28"/>
        </w:rPr>
        <w:t>01</w:t>
      </w:r>
      <w:r w:rsidRPr="00F801DF">
        <w:rPr>
          <w:rFonts w:eastAsia="Times New Roman"/>
          <w:iCs/>
          <w:sz w:val="28"/>
          <w:szCs w:val="28"/>
        </w:rPr>
        <w:t xml:space="preserve">»  </w:t>
      </w:r>
      <w:r>
        <w:rPr>
          <w:rFonts w:eastAsia="Times New Roman"/>
          <w:iCs/>
          <w:sz w:val="28"/>
          <w:szCs w:val="28"/>
        </w:rPr>
        <w:t>февраля  2019</w:t>
      </w:r>
      <w:r w:rsidRPr="00F801DF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>г. № 52</w:t>
      </w:r>
    </w:p>
    <w:p w:rsidR="002942F4" w:rsidRPr="00F801DF" w:rsidRDefault="002942F4" w:rsidP="002942F4">
      <w:pPr>
        <w:spacing w:line="317" w:lineRule="exact"/>
        <w:jc w:val="right"/>
        <w:rPr>
          <w:rFonts w:eastAsia="Times New Roman"/>
          <w:iCs/>
          <w:sz w:val="28"/>
          <w:szCs w:val="28"/>
        </w:rPr>
      </w:pPr>
    </w:p>
    <w:p w:rsidR="002942F4" w:rsidRPr="00F801DF" w:rsidRDefault="002942F4" w:rsidP="002942F4">
      <w:pPr>
        <w:spacing w:line="317" w:lineRule="exact"/>
        <w:jc w:val="center"/>
        <w:rPr>
          <w:rFonts w:eastAsia="Times New Roman"/>
          <w:b/>
          <w:iCs/>
          <w:sz w:val="28"/>
          <w:szCs w:val="28"/>
        </w:rPr>
      </w:pPr>
      <w:r w:rsidRPr="00F801DF">
        <w:rPr>
          <w:rFonts w:eastAsia="Times New Roman"/>
          <w:b/>
          <w:iCs/>
          <w:sz w:val="28"/>
          <w:szCs w:val="28"/>
        </w:rPr>
        <w:t>ПОЛОЖЕНИЕ</w:t>
      </w:r>
    </w:p>
    <w:p w:rsidR="002942F4" w:rsidRPr="00F801DF" w:rsidRDefault="002942F4" w:rsidP="002942F4">
      <w:pPr>
        <w:spacing w:line="317" w:lineRule="exact"/>
        <w:jc w:val="center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b/>
          <w:iCs/>
          <w:sz w:val="28"/>
          <w:szCs w:val="28"/>
        </w:rPr>
        <w:t xml:space="preserve">о конкурсе </w:t>
      </w:r>
      <w:r w:rsidRPr="00F801DF">
        <w:rPr>
          <w:rFonts w:eastAsia="Times New Roman"/>
          <w:b/>
          <w:bCs/>
          <w:iCs/>
          <w:sz w:val="28"/>
          <w:szCs w:val="28"/>
        </w:rPr>
        <w:t>педагогического мастерства</w:t>
      </w:r>
    </w:p>
    <w:p w:rsidR="002942F4" w:rsidRPr="00F801DF" w:rsidRDefault="002942F4" w:rsidP="002942F4">
      <w:pPr>
        <w:spacing w:line="317" w:lineRule="exact"/>
        <w:jc w:val="center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b/>
          <w:bCs/>
          <w:iCs/>
          <w:sz w:val="28"/>
          <w:szCs w:val="28"/>
        </w:rPr>
        <w:t>«Педагог года городск</w:t>
      </w:r>
      <w:r>
        <w:rPr>
          <w:rFonts w:eastAsia="Times New Roman"/>
          <w:b/>
          <w:bCs/>
          <w:iCs/>
          <w:sz w:val="28"/>
          <w:szCs w:val="28"/>
        </w:rPr>
        <w:t xml:space="preserve">ого </w:t>
      </w:r>
      <w:proofErr w:type="gramStart"/>
      <w:r>
        <w:rPr>
          <w:rFonts w:eastAsia="Times New Roman"/>
          <w:b/>
          <w:bCs/>
          <w:iCs/>
          <w:sz w:val="28"/>
          <w:szCs w:val="28"/>
        </w:rPr>
        <w:t>округа</w:t>
      </w:r>
      <w:proofErr w:type="gramEnd"/>
      <w:r>
        <w:rPr>
          <w:rFonts w:eastAsia="Times New Roman"/>
          <w:b/>
          <w:bCs/>
          <w:iCs/>
          <w:sz w:val="28"/>
          <w:szCs w:val="28"/>
        </w:rPr>
        <w:t xml:space="preserve"> ЗАТО Свободный - 2019</w:t>
      </w:r>
      <w:r w:rsidRPr="00F801DF">
        <w:rPr>
          <w:rFonts w:eastAsia="Times New Roman"/>
          <w:b/>
          <w:bCs/>
          <w:iCs/>
          <w:sz w:val="28"/>
          <w:szCs w:val="28"/>
        </w:rPr>
        <w:t>»</w:t>
      </w:r>
    </w:p>
    <w:p w:rsidR="002942F4" w:rsidRPr="00F801DF" w:rsidRDefault="002942F4" w:rsidP="002942F4">
      <w:pPr>
        <w:spacing w:line="317" w:lineRule="exact"/>
        <w:jc w:val="both"/>
        <w:rPr>
          <w:rFonts w:eastAsia="Times New Roman"/>
          <w:b/>
          <w:iCs/>
          <w:sz w:val="28"/>
          <w:szCs w:val="28"/>
        </w:rPr>
      </w:pPr>
    </w:p>
    <w:p w:rsidR="002942F4" w:rsidRPr="00F801DF" w:rsidRDefault="002942F4" w:rsidP="002942F4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2942F4" w:rsidRPr="00F801DF" w:rsidRDefault="002942F4" w:rsidP="002942F4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b/>
          <w:bCs/>
          <w:iCs/>
          <w:sz w:val="28"/>
          <w:szCs w:val="28"/>
        </w:rPr>
        <w:t>1.Общие положения</w:t>
      </w:r>
    </w:p>
    <w:p w:rsidR="002942F4" w:rsidRPr="00F801DF" w:rsidRDefault="002942F4" w:rsidP="002942F4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2942F4" w:rsidRPr="00F801DF" w:rsidRDefault="002942F4" w:rsidP="002942F4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1.1. Настоящее Положение регламентирует проведение конкурса педагогического мастерства «Педагог года городского </w:t>
      </w:r>
      <w:proofErr w:type="gramStart"/>
      <w:r w:rsidRPr="00F801DF">
        <w:rPr>
          <w:rFonts w:eastAsia="Times New Roman"/>
          <w:iCs/>
          <w:sz w:val="28"/>
          <w:szCs w:val="28"/>
        </w:rPr>
        <w:t>округа</w:t>
      </w:r>
      <w:proofErr w:type="gramEnd"/>
      <w:r w:rsidRPr="00F801DF">
        <w:rPr>
          <w:rFonts w:eastAsia="Times New Roman"/>
          <w:iCs/>
          <w:sz w:val="28"/>
          <w:szCs w:val="28"/>
        </w:rPr>
        <w:t xml:space="preserve">  ЗАТО Свободный - 201</w:t>
      </w:r>
      <w:r>
        <w:rPr>
          <w:rFonts w:eastAsia="Times New Roman"/>
          <w:iCs/>
          <w:sz w:val="28"/>
          <w:szCs w:val="28"/>
        </w:rPr>
        <w:t>9</w:t>
      </w:r>
      <w:r w:rsidRPr="00F801DF">
        <w:rPr>
          <w:rFonts w:eastAsia="Times New Roman"/>
          <w:iCs/>
          <w:sz w:val="28"/>
          <w:szCs w:val="28"/>
        </w:rPr>
        <w:t>» (далее – Конкурс) в р</w:t>
      </w:r>
      <w:r>
        <w:rPr>
          <w:rFonts w:eastAsia="Times New Roman"/>
          <w:iCs/>
          <w:sz w:val="28"/>
          <w:szCs w:val="28"/>
        </w:rPr>
        <w:t>амках муниципальной программы городского округа</w:t>
      </w:r>
      <w:r w:rsidRPr="00F801DF">
        <w:rPr>
          <w:rFonts w:eastAsia="Times New Roman"/>
          <w:iCs/>
          <w:sz w:val="28"/>
          <w:szCs w:val="28"/>
        </w:rPr>
        <w:t xml:space="preserve"> ЗАТО Свободный «Развитие образования  в городском округе ЗАТО Свободный на 2016 -2020 годы».</w:t>
      </w:r>
    </w:p>
    <w:p w:rsidR="002942F4" w:rsidRPr="00F801DF" w:rsidRDefault="002942F4" w:rsidP="002942F4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1.2. Конкурс направлен на развитие творческой деятельности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и руководящих работников.</w:t>
      </w:r>
    </w:p>
    <w:p w:rsidR="002942F4" w:rsidRPr="00F801DF" w:rsidRDefault="002942F4" w:rsidP="002942F4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1.3. Основными принципами Конкурса являются открытость, прозрачность проведения, коллегиальность принятия решений, равенство условий для всех участников.</w:t>
      </w:r>
    </w:p>
    <w:p w:rsidR="002942F4" w:rsidRPr="00F801DF" w:rsidRDefault="002942F4" w:rsidP="002942F4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1.4. Настоящее Положение  определяет порядок проведения Конкурса: сроки проведения, конкурсные материалы, требования к участникам Конкурса и представлению ими материалов, процедуру отбора победителей.</w:t>
      </w:r>
    </w:p>
    <w:p w:rsidR="002942F4" w:rsidRPr="00F801DF" w:rsidRDefault="002942F4" w:rsidP="002942F4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1.5. Конкурс проводится в несколько этапов:</w:t>
      </w:r>
    </w:p>
    <w:p w:rsidR="002942F4" w:rsidRPr="00F801DF" w:rsidRDefault="002942F4" w:rsidP="002942F4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Первый  этап – с 11 февраля 2019 года по 29  марта 2019</w:t>
      </w:r>
      <w:r w:rsidRPr="00F801DF">
        <w:rPr>
          <w:rFonts w:eastAsia="Times New Roman"/>
          <w:iCs/>
          <w:sz w:val="28"/>
          <w:szCs w:val="28"/>
        </w:rPr>
        <w:t xml:space="preserve"> года (заочно)</w:t>
      </w:r>
    </w:p>
    <w:p w:rsidR="002942F4" w:rsidRPr="00F801DF" w:rsidRDefault="002942F4" w:rsidP="002942F4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Второй этап – с 1 апреля  2019 года по 30 апреля 2019</w:t>
      </w:r>
      <w:r w:rsidRPr="00F801DF">
        <w:rPr>
          <w:rFonts w:eastAsia="Times New Roman"/>
          <w:iCs/>
          <w:sz w:val="28"/>
          <w:szCs w:val="28"/>
        </w:rPr>
        <w:t xml:space="preserve"> года (очно)</w:t>
      </w:r>
    </w:p>
    <w:p w:rsidR="002942F4" w:rsidRPr="00F801DF" w:rsidRDefault="002942F4" w:rsidP="002942F4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Третий этап </w:t>
      </w:r>
      <w:r>
        <w:rPr>
          <w:rFonts w:eastAsia="Times New Roman"/>
          <w:iCs/>
          <w:sz w:val="28"/>
          <w:szCs w:val="28"/>
        </w:rPr>
        <w:t>–</w:t>
      </w:r>
      <w:r w:rsidRPr="00F801DF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>16-27  сентября  2019</w:t>
      </w:r>
      <w:r w:rsidRPr="00F801DF">
        <w:rPr>
          <w:rFonts w:eastAsia="Times New Roman"/>
          <w:iCs/>
          <w:sz w:val="28"/>
          <w:szCs w:val="28"/>
        </w:rPr>
        <w:t xml:space="preserve"> года (очно)</w:t>
      </w:r>
    </w:p>
    <w:p w:rsidR="002942F4" w:rsidRPr="00F801DF" w:rsidRDefault="002942F4" w:rsidP="002942F4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Четвертый этап –  </w:t>
      </w:r>
      <w:r>
        <w:rPr>
          <w:rFonts w:eastAsia="Times New Roman"/>
          <w:iCs/>
          <w:sz w:val="28"/>
          <w:szCs w:val="28"/>
        </w:rPr>
        <w:t>2 октября  2019 года (очно</w:t>
      </w:r>
      <w:r w:rsidRPr="00F801DF">
        <w:rPr>
          <w:rFonts w:eastAsia="Times New Roman"/>
          <w:iCs/>
          <w:sz w:val="28"/>
          <w:szCs w:val="28"/>
        </w:rPr>
        <w:t>).</w:t>
      </w:r>
    </w:p>
    <w:p w:rsidR="002942F4" w:rsidRPr="00F801DF" w:rsidRDefault="002942F4" w:rsidP="002942F4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1.6. Конкурс проводится по</w:t>
      </w:r>
      <w:r>
        <w:rPr>
          <w:rFonts w:eastAsia="Times New Roman"/>
          <w:iCs/>
          <w:sz w:val="28"/>
          <w:szCs w:val="28"/>
        </w:rPr>
        <w:t xml:space="preserve"> трем</w:t>
      </w:r>
      <w:r w:rsidRPr="00F801DF">
        <w:rPr>
          <w:rFonts w:eastAsia="Times New Roman"/>
          <w:iCs/>
          <w:sz w:val="28"/>
          <w:szCs w:val="28"/>
        </w:rPr>
        <w:t xml:space="preserve">  номинациям:</w:t>
      </w:r>
    </w:p>
    <w:p w:rsidR="002942F4" w:rsidRPr="00F801DF" w:rsidRDefault="002942F4" w:rsidP="002942F4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b/>
          <w:bCs/>
          <w:iCs/>
          <w:sz w:val="28"/>
          <w:szCs w:val="28"/>
        </w:rPr>
        <w:t>- «Педагог нового стандарта» (педагогические работники общеобразовательной  ш</w:t>
      </w:r>
      <w:r>
        <w:rPr>
          <w:rFonts w:eastAsia="Times New Roman"/>
          <w:b/>
          <w:bCs/>
          <w:iCs/>
          <w:sz w:val="28"/>
          <w:szCs w:val="28"/>
        </w:rPr>
        <w:t>колы</w:t>
      </w:r>
      <w:r w:rsidRPr="00F801DF">
        <w:rPr>
          <w:rFonts w:eastAsia="Times New Roman"/>
          <w:b/>
          <w:bCs/>
          <w:iCs/>
          <w:sz w:val="28"/>
          <w:szCs w:val="28"/>
        </w:rPr>
        <w:t>);</w:t>
      </w:r>
    </w:p>
    <w:p w:rsidR="002942F4" w:rsidRPr="00F801DF" w:rsidRDefault="002942F4" w:rsidP="002942F4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b/>
          <w:bCs/>
          <w:iCs/>
          <w:sz w:val="28"/>
          <w:szCs w:val="28"/>
        </w:rPr>
        <w:t>-  «Сердце отдаю детям» (педагоги дошкольных образовательных учреждений);</w:t>
      </w:r>
    </w:p>
    <w:p w:rsidR="002942F4" w:rsidRPr="00F801DF" w:rsidRDefault="002942F4" w:rsidP="002942F4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b/>
          <w:bCs/>
          <w:iCs/>
          <w:sz w:val="28"/>
          <w:szCs w:val="28"/>
        </w:rPr>
        <w:t xml:space="preserve"> -  «Педагогическая мозаика» (педагоги учреждений дополнительного образования);</w:t>
      </w:r>
    </w:p>
    <w:p w:rsidR="002942F4" w:rsidRDefault="002942F4" w:rsidP="002942F4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1.7. К участию в конкурсных мероприятиях допускаются все участники согласно разделу 2 настоящего Положения. </w:t>
      </w:r>
    </w:p>
    <w:p w:rsidR="002942F4" w:rsidRDefault="002942F4" w:rsidP="002942F4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1.8. В    </w:t>
      </w:r>
      <w:r w:rsidRPr="00544842">
        <w:rPr>
          <w:rFonts w:eastAsia="Times New Roman"/>
          <w:iCs/>
          <w:sz w:val="28"/>
          <w:szCs w:val="28"/>
        </w:rPr>
        <w:t>случае </w:t>
      </w:r>
      <w:r>
        <w:rPr>
          <w:rFonts w:eastAsia="Times New Roman"/>
          <w:iCs/>
          <w:sz w:val="28"/>
          <w:szCs w:val="28"/>
        </w:rPr>
        <w:t xml:space="preserve">  </w:t>
      </w:r>
      <w:r w:rsidRPr="00544842">
        <w:rPr>
          <w:rFonts w:eastAsia="Times New Roman"/>
          <w:b/>
          <w:bCs/>
          <w:iCs/>
          <w:sz w:val="28"/>
          <w:szCs w:val="28"/>
        </w:rPr>
        <w:t>если</w:t>
      </w:r>
      <w:r>
        <w:rPr>
          <w:rFonts w:eastAsia="Times New Roman"/>
          <w:b/>
          <w:bCs/>
          <w:iCs/>
          <w:sz w:val="28"/>
          <w:szCs w:val="28"/>
        </w:rPr>
        <w:t xml:space="preserve">    </w:t>
      </w:r>
      <w:r w:rsidRPr="00544842">
        <w:rPr>
          <w:rFonts w:eastAsia="Times New Roman"/>
          <w:iCs/>
          <w:sz w:val="28"/>
          <w:szCs w:val="28"/>
        </w:rPr>
        <w:t> </w:t>
      </w:r>
      <w:r w:rsidRPr="00544842">
        <w:rPr>
          <w:rFonts w:eastAsia="Times New Roman"/>
          <w:b/>
          <w:bCs/>
          <w:iCs/>
          <w:sz w:val="28"/>
          <w:szCs w:val="28"/>
        </w:rPr>
        <w:t>в</w:t>
      </w:r>
      <w:r w:rsidRPr="00544842">
        <w:rPr>
          <w:rFonts w:eastAsia="Times New Roman"/>
          <w:iCs/>
          <w:sz w:val="28"/>
          <w:szCs w:val="28"/>
        </w:rPr>
        <w:t> </w:t>
      </w:r>
      <w:r>
        <w:rPr>
          <w:rFonts w:eastAsia="Times New Roman"/>
          <w:iCs/>
          <w:sz w:val="28"/>
          <w:szCs w:val="28"/>
        </w:rPr>
        <w:t xml:space="preserve">  </w:t>
      </w:r>
      <w:r w:rsidRPr="00544842">
        <w:rPr>
          <w:rFonts w:eastAsia="Times New Roman"/>
          <w:b/>
          <w:bCs/>
          <w:iCs/>
          <w:sz w:val="28"/>
          <w:szCs w:val="28"/>
        </w:rPr>
        <w:t>одной</w:t>
      </w:r>
      <w:r>
        <w:rPr>
          <w:rFonts w:eastAsia="Times New Roman"/>
          <w:b/>
          <w:bCs/>
          <w:iCs/>
          <w:sz w:val="28"/>
          <w:szCs w:val="28"/>
        </w:rPr>
        <w:t xml:space="preserve">  </w:t>
      </w:r>
      <w:r w:rsidRPr="00544842">
        <w:rPr>
          <w:rFonts w:eastAsia="Times New Roman"/>
          <w:iCs/>
          <w:sz w:val="28"/>
          <w:szCs w:val="28"/>
        </w:rPr>
        <w:t> </w:t>
      </w:r>
      <w:r>
        <w:rPr>
          <w:rFonts w:eastAsia="Times New Roman"/>
          <w:iCs/>
          <w:sz w:val="28"/>
          <w:szCs w:val="28"/>
        </w:rPr>
        <w:t xml:space="preserve">  </w:t>
      </w:r>
      <w:r w:rsidRPr="00544842">
        <w:rPr>
          <w:rFonts w:eastAsia="Times New Roman"/>
          <w:iCs/>
          <w:sz w:val="28"/>
          <w:szCs w:val="28"/>
        </w:rPr>
        <w:t>из </w:t>
      </w:r>
      <w:r>
        <w:rPr>
          <w:rFonts w:eastAsia="Times New Roman"/>
          <w:iCs/>
          <w:sz w:val="28"/>
          <w:szCs w:val="28"/>
        </w:rPr>
        <w:t xml:space="preserve">   </w:t>
      </w:r>
      <w:r w:rsidRPr="00544842">
        <w:rPr>
          <w:rFonts w:eastAsia="Times New Roman"/>
          <w:b/>
          <w:bCs/>
          <w:iCs/>
          <w:sz w:val="28"/>
          <w:szCs w:val="28"/>
        </w:rPr>
        <w:t>номинаций</w:t>
      </w:r>
      <w:r w:rsidRPr="00544842">
        <w:rPr>
          <w:rFonts w:eastAsia="Times New Roman"/>
          <w:iCs/>
          <w:sz w:val="28"/>
          <w:szCs w:val="28"/>
        </w:rPr>
        <w:t> </w:t>
      </w:r>
      <w:r>
        <w:rPr>
          <w:rFonts w:eastAsia="Times New Roman"/>
          <w:iCs/>
          <w:sz w:val="28"/>
          <w:szCs w:val="28"/>
        </w:rPr>
        <w:t xml:space="preserve">   </w:t>
      </w:r>
      <w:r w:rsidRPr="00544842">
        <w:rPr>
          <w:rFonts w:eastAsia="Times New Roman"/>
          <w:b/>
          <w:bCs/>
          <w:iCs/>
          <w:sz w:val="28"/>
          <w:szCs w:val="28"/>
        </w:rPr>
        <w:t>заявлено</w:t>
      </w:r>
      <w:r>
        <w:rPr>
          <w:rFonts w:eastAsia="Times New Roman"/>
          <w:iCs/>
          <w:sz w:val="28"/>
          <w:szCs w:val="28"/>
        </w:rPr>
        <w:t>      менее</w:t>
      </w:r>
    </w:p>
    <w:p w:rsidR="002942F4" w:rsidRPr="00F801DF" w:rsidRDefault="002942F4" w:rsidP="002942F4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2</w:t>
      </w:r>
      <w:r w:rsidRPr="00544842">
        <w:rPr>
          <w:rFonts w:eastAsia="Times New Roman"/>
          <w:iCs/>
          <w:sz w:val="28"/>
          <w:szCs w:val="28"/>
        </w:rPr>
        <w:t xml:space="preserve">-х участников, по решению </w:t>
      </w:r>
      <w:r>
        <w:rPr>
          <w:rFonts w:eastAsia="Times New Roman"/>
          <w:iCs/>
          <w:sz w:val="28"/>
          <w:szCs w:val="28"/>
        </w:rPr>
        <w:t>О</w:t>
      </w:r>
      <w:r w:rsidRPr="00544842">
        <w:rPr>
          <w:rFonts w:eastAsia="Times New Roman"/>
          <w:iCs/>
          <w:sz w:val="28"/>
          <w:szCs w:val="28"/>
        </w:rPr>
        <w:t>ргкомитета конкурс данной </w:t>
      </w:r>
      <w:r w:rsidRPr="00544842">
        <w:rPr>
          <w:rFonts w:eastAsia="Times New Roman"/>
          <w:b/>
          <w:bCs/>
          <w:iCs/>
          <w:sz w:val="28"/>
          <w:szCs w:val="28"/>
        </w:rPr>
        <w:t>номинации</w:t>
      </w:r>
      <w:r w:rsidRPr="00544842">
        <w:rPr>
          <w:rFonts w:eastAsia="Times New Roman"/>
          <w:iCs/>
          <w:sz w:val="28"/>
          <w:szCs w:val="28"/>
        </w:rPr>
        <w:t> может </w:t>
      </w:r>
      <w:r w:rsidRPr="00544842">
        <w:rPr>
          <w:rFonts w:eastAsia="Times New Roman"/>
          <w:b/>
          <w:bCs/>
          <w:iCs/>
          <w:sz w:val="28"/>
          <w:szCs w:val="28"/>
        </w:rPr>
        <w:t>считаться</w:t>
      </w:r>
      <w:r w:rsidRPr="00544842">
        <w:rPr>
          <w:rFonts w:eastAsia="Times New Roman"/>
          <w:iCs/>
          <w:sz w:val="28"/>
          <w:szCs w:val="28"/>
        </w:rPr>
        <w:t> </w:t>
      </w:r>
      <w:r w:rsidRPr="00544842">
        <w:rPr>
          <w:rFonts w:eastAsia="Times New Roman"/>
          <w:b/>
          <w:bCs/>
          <w:iCs/>
          <w:sz w:val="28"/>
          <w:szCs w:val="28"/>
        </w:rPr>
        <w:t>несостоявшимся</w:t>
      </w:r>
      <w:r w:rsidRPr="00544842">
        <w:rPr>
          <w:rFonts w:eastAsia="Times New Roman"/>
          <w:iCs/>
          <w:sz w:val="28"/>
          <w:szCs w:val="28"/>
        </w:rPr>
        <w:t>.</w:t>
      </w:r>
    </w:p>
    <w:p w:rsidR="002942F4" w:rsidRPr="00F801DF" w:rsidRDefault="002942F4" w:rsidP="002942F4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lastRenderedPageBreak/>
        <w:t>1.</w:t>
      </w:r>
      <w:r>
        <w:rPr>
          <w:rFonts w:eastAsia="Times New Roman"/>
          <w:iCs/>
          <w:sz w:val="28"/>
          <w:szCs w:val="28"/>
        </w:rPr>
        <w:t>9</w:t>
      </w:r>
      <w:r w:rsidRPr="00F801DF">
        <w:rPr>
          <w:rFonts w:eastAsia="Times New Roman"/>
          <w:iCs/>
          <w:sz w:val="28"/>
          <w:szCs w:val="28"/>
        </w:rPr>
        <w:t>. В целях проведения экспертизы материалов и оценивания выполнения конкурсных заданий участников создается жюри.</w:t>
      </w:r>
    </w:p>
    <w:p w:rsidR="002942F4" w:rsidRPr="00F801DF" w:rsidRDefault="002942F4" w:rsidP="002942F4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1.10</w:t>
      </w:r>
      <w:r w:rsidRPr="00F801DF">
        <w:rPr>
          <w:rFonts w:eastAsia="Times New Roman"/>
          <w:iCs/>
          <w:sz w:val="28"/>
          <w:szCs w:val="28"/>
        </w:rPr>
        <w:t xml:space="preserve">. Информация о ходе Конкурса размещается на </w:t>
      </w:r>
      <w:r>
        <w:rPr>
          <w:rFonts w:eastAsia="Times New Roman"/>
          <w:iCs/>
          <w:sz w:val="28"/>
          <w:szCs w:val="28"/>
        </w:rPr>
        <w:t xml:space="preserve">официальном сайте администрации </w:t>
      </w:r>
      <w:r w:rsidRPr="00F801DF">
        <w:rPr>
          <w:rFonts w:eastAsia="Times New Roman"/>
          <w:iCs/>
          <w:sz w:val="28"/>
          <w:szCs w:val="28"/>
        </w:rPr>
        <w:t>го</w:t>
      </w:r>
      <w:r>
        <w:rPr>
          <w:rFonts w:eastAsia="Times New Roman"/>
          <w:iCs/>
          <w:sz w:val="28"/>
          <w:szCs w:val="28"/>
        </w:rPr>
        <w:t xml:space="preserve">родского </w:t>
      </w:r>
      <w:proofErr w:type="gramStart"/>
      <w:r>
        <w:rPr>
          <w:rFonts w:eastAsia="Times New Roman"/>
          <w:iCs/>
          <w:sz w:val="28"/>
          <w:szCs w:val="28"/>
        </w:rPr>
        <w:t>округа</w:t>
      </w:r>
      <w:proofErr w:type="gramEnd"/>
      <w:r>
        <w:rPr>
          <w:rFonts w:eastAsia="Times New Roman"/>
          <w:iCs/>
          <w:sz w:val="28"/>
          <w:szCs w:val="28"/>
        </w:rPr>
        <w:t xml:space="preserve"> ЗАТО Свободный: </w:t>
      </w:r>
      <w:r w:rsidRPr="00F801DF">
        <w:rPr>
          <w:rFonts w:eastAsia="Times New Roman"/>
          <w:iCs/>
          <w:sz w:val="28"/>
          <w:szCs w:val="28"/>
        </w:rPr>
        <w:t>http</w:t>
      </w:r>
      <w:r>
        <w:rPr>
          <w:rFonts w:eastAsia="Times New Roman"/>
          <w:iCs/>
          <w:sz w:val="28"/>
          <w:szCs w:val="28"/>
        </w:rPr>
        <w:t>:</w:t>
      </w:r>
      <w:r w:rsidRPr="00F801DF">
        <w:rPr>
          <w:rFonts w:eastAsia="Times New Roman"/>
          <w:iCs/>
          <w:sz w:val="28"/>
          <w:szCs w:val="28"/>
        </w:rPr>
        <w:t>//адм</w:t>
      </w:r>
      <w:r>
        <w:rPr>
          <w:rFonts w:eastAsia="Times New Roman"/>
          <w:iCs/>
          <w:sz w:val="28"/>
          <w:szCs w:val="28"/>
        </w:rPr>
        <w:t>-</w:t>
      </w:r>
      <w:r w:rsidRPr="00F801DF">
        <w:rPr>
          <w:rFonts w:eastAsia="Times New Roman"/>
          <w:iCs/>
          <w:sz w:val="28"/>
          <w:szCs w:val="28"/>
        </w:rPr>
        <w:t>затосвободный</w:t>
      </w:r>
      <w:r>
        <w:rPr>
          <w:rFonts w:eastAsia="Times New Roman"/>
          <w:iCs/>
          <w:sz w:val="28"/>
          <w:szCs w:val="28"/>
        </w:rPr>
        <w:t xml:space="preserve">.  </w:t>
      </w:r>
      <w:proofErr w:type="spellStart"/>
      <w:r w:rsidRPr="00F801DF">
        <w:rPr>
          <w:rFonts w:eastAsia="Times New Roman"/>
          <w:iCs/>
          <w:sz w:val="28"/>
          <w:szCs w:val="28"/>
        </w:rPr>
        <w:t>рф</w:t>
      </w:r>
      <w:proofErr w:type="spellEnd"/>
      <w:r w:rsidRPr="00F801DF">
        <w:rPr>
          <w:rFonts w:eastAsia="Times New Roman"/>
          <w:iCs/>
          <w:sz w:val="28"/>
          <w:szCs w:val="28"/>
        </w:rPr>
        <w:t xml:space="preserve">  </w:t>
      </w:r>
      <w:r>
        <w:rPr>
          <w:rFonts w:eastAsia="Times New Roman"/>
          <w:iCs/>
          <w:sz w:val="28"/>
          <w:szCs w:val="28"/>
        </w:rPr>
        <w:t xml:space="preserve"> </w:t>
      </w:r>
      <w:r w:rsidRPr="00F801DF">
        <w:rPr>
          <w:rFonts w:eastAsia="Times New Roman"/>
          <w:iCs/>
          <w:sz w:val="28"/>
          <w:szCs w:val="28"/>
        </w:rPr>
        <w:t>(далее – сайт).</w:t>
      </w:r>
      <w:r>
        <w:rPr>
          <w:rFonts w:eastAsia="Times New Roman"/>
          <w:iCs/>
          <w:sz w:val="28"/>
          <w:szCs w:val="28"/>
        </w:rPr>
        <w:t xml:space="preserve"> </w:t>
      </w:r>
    </w:p>
    <w:p w:rsidR="002942F4" w:rsidRPr="00F801DF" w:rsidRDefault="002942F4" w:rsidP="002942F4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2942F4" w:rsidRPr="00F801DF" w:rsidRDefault="002942F4" w:rsidP="002942F4">
      <w:pPr>
        <w:numPr>
          <w:ilvl w:val="0"/>
          <w:numId w:val="1"/>
        </w:numPr>
        <w:spacing w:line="317" w:lineRule="exact"/>
        <w:ind w:firstLine="851"/>
        <w:jc w:val="both"/>
        <w:rPr>
          <w:rFonts w:eastAsia="Times New Roman"/>
          <w:b/>
          <w:bCs/>
          <w:iCs/>
          <w:sz w:val="28"/>
          <w:szCs w:val="28"/>
        </w:rPr>
      </w:pPr>
      <w:r w:rsidRPr="00F801DF">
        <w:rPr>
          <w:rFonts w:eastAsia="Times New Roman"/>
          <w:b/>
          <w:bCs/>
          <w:iCs/>
          <w:sz w:val="28"/>
          <w:szCs w:val="28"/>
        </w:rPr>
        <w:t>Участники конкурса</w:t>
      </w:r>
    </w:p>
    <w:p w:rsidR="002942F4" w:rsidRPr="00F801DF" w:rsidRDefault="002942F4" w:rsidP="002942F4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2942F4" w:rsidRPr="00F801DF" w:rsidRDefault="002942F4" w:rsidP="002942F4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2.1. В конкурсе могут принять участие педагогические работники образовательных учреждений городского </w:t>
      </w:r>
      <w:proofErr w:type="gramStart"/>
      <w:r w:rsidRPr="00F801DF">
        <w:rPr>
          <w:rFonts w:eastAsia="Times New Roman"/>
          <w:iCs/>
          <w:sz w:val="28"/>
          <w:szCs w:val="28"/>
        </w:rPr>
        <w:t>округа</w:t>
      </w:r>
      <w:proofErr w:type="gramEnd"/>
      <w:r w:rsidRPr="00F801DF">
        <w:rPr>
          <w:rFonts w:eastAsia="Times New Roman"/>
          <w:iCs/>
          <w:sz w:val="28"/>
          <w:szCs w:val="28"/>
        </w:rPr>
        <w:t xml:space="preserve"> ЗАТО Свободный, независимо от возраста, квалификационной категории, со стажем работы не менее трех лет.</w:t>
      </w:r>
    </w:p>
    <w:p w:rsidR="002942F4" w:rsidRPr="00F801DF" w:rsidRDefault="002942F4" w:rsidP="002942F4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2.2. Выдвижение кандидатов для участия в Конкурсе может осуществляться образовательным учреждением, посредством самовыдвижения.</w:t>
      </w:r>
    </w:p>
    <w:p w:rsidR="002942F4" w:rsidRPr="00F801DF" w:rsidRDefault="002942F4" w:rsidP="002942F4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2.3 Педагогические работники должны занимать должность по основному месту работы.</w:t>
      </w:r>
    </w:p>
    <w:p w:rsidR="002942F4" w:rsidRPr="00F801DF" w:rsidRDefault="002942F4" w:rsidP="002942F4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2942F4" w:rsidRPr="00F801DF" w:rsidRDefault="002942F4" w:rsidP="002942F4">
      <w:pPr>
        <w:numPr>
          <w:ilvl w:val="0"/>
          <w:numId w:val="2"/>
        </w:numPr>
        <w:spacing w:line="317" w:lineRule="exact"/>
        <w:ind w:firstLine="851"/>
        <w:jc w:val="both"/>
        <w:rPr>
          <w:rFonts w:eastAsia="Times New Roman"/>
          <w:b/>
          <w:bCs/>
          <w:iCs/>
          <w:sz w:val="28"/>
          <w:szCs w:val="28"/>
        </w:rPr>
      </w:pPr>
      <w:r w:rsidRPr="00F801DF">
        <w:rPr>
          <w:rFonts w:eastAsia="Times New Roman"/>
          <w:b/>
          <w:bCs/>
          <w:iCs/>
          <w:sz w:val="28"/>
          <w:szCs w:val="28"/>
        </w:rPr>
        <w:t>Порядок проведения конкурса</w:t>
      </w:r>
    </w:p>
    <w:p w:rsidR="002942F4" w:rsidRPr="00F801DF" w:rsidRDefault="002942F4" w:rsidP="002942F4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2942F4" w:rsidRPr="00F801DF" w:rsidRDefault="002942F4" w:rsidP="002942F4">
      <w:pPr>
        <w:spacing w:line="317" w:lineRule="exact"/>
        <w:ind w:firstLine="720"/>
        <w:jc w:val="both"/>
        <w:rPr>
          <w:rFonts w:eastAsia="Times New Roman"/>
          <w:b/>
          <w:bCs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3.1. Для участия в Конкурсе образовательное учреждение направляет </w:t>
      </w:r>
      <w:r w:rsidRPr="00F801DF">
        <w:rPr>
          <w:rFonts w:eastAsia="Times New Roman"/>
          <w:b/>
          <w:bCs/>
          <w:iCs/>
          <w:sz w:val="28"/>
          <w:szCs w:val="28"/>
        </w:rPr>
        <w:t>не позднее</w:t>
      </w:r>
      <w:r>
        <w:rPr>
          <w:rFonts w:eastAsia="Times New Roman"/>
          <w:b/>
          <w:bCs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>7</w:t>
      </w:r>
      <w:r w:rsidRPr="00F801DF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Cs/>
          <w:sz w:val="28"/>
          <w:szCs w:val="28"/>
        </w:rPr>
        <w:t>февраля 2019</w:t>
      </w:r>
      <w:r w:rsidRPr="00F801DF">
        <w:rPr>
          <w:rFonts w:eastAsia="Times New Roman"/>
          <w:b/>
          <w:bCs/>
          <w:iCs/>
          <w:sz w:val="28"/>
          <w:szCs w:val="28"/>
        </w:rPr>
        <w:t xml:space="preserve"> года </w:t>
      </w:r>
      <w:r w:rsidRPr="00F801DF">
        <w:rPr>
          <w:rFonts w:eastAsia="Times New Roman"/>
          <w:iCs/>
          <w:sz w:val="28"/>
          <w:szCs w:val="28"/>
        </w:rPr>
        <w:t xml:space="preserve">в Оргкомитет (администрация городского </w:t>
      </w:r>
      <w:proofErr w:type="gramStart"/>
      <w:r w:rsidRPr="00F801DF">
        <w:rPr>
          <w:rFonts w:eastAsia="Times New Roman"/>
          <w:iCs/>
          <w:sz w:val="28"/>
          <w:szCs w:val="28"/>
        </w:rPr>
        <w:t>округа</w:t>
      </w:r>
      <w:proofErr w:type="gramEnd"/>
      <w:r w:rsidRPr="00F801DF">
        <w:rPr>
          <w:rFonts w:eastAsia="Times New Roman"/>
          <w:iCs/>
          <w:sz w:val="28"/>
          <w:szCs w:val="28"/>
        </w:rPr>
        <w:t xml:space="preserve">  ЗАТО Свободный, </w:t>
      </w:r>
      <w:proofErr w:type="spellStart"/>
      <w:r w:rsidRPr="00F801DF">
        <w:rPr>
          <w:rFonts w:eastAsia="Times New Roman"/>
          <w:iCs/>
          <w:sz w:val="28"/>
          <w:szCs w:val="28"/>
        </w:rPr>
        <w:t>каб</w:t>
      </w:r>
      <w:proofErr w:type="spellEnd"/>
      <w:r w:rsidRPr="00F801DF">
        <w:rPr>
          <w:rFonts w:eastAsia="Times New Roman"/>
          <w:iCs/>
          <w:sz w:val="28"/>
          <w:szCs w:val="28"/>
        </w:rPr>
        <w:t xml:space="preserve">. </w:t>
      </w:r>
      <w:r>
        <w:rPr>
          <w:rFonts w:eastAsia="Times New Roman"/>
          <w:iCs/>
          <w:sz w:val="28"/>
          <w:szCs w:val="28"/>
        </w:rPr>
        <w:t>2</w:t>
      </w:r>
      <w:r w:rsidRPr="00F801DF">
        <w:rPr>
          <w:rFonts w:eastAsia="Times New Roman"/>
          <w:iCs/>
          <w:sz w:val="28"/>
          <w:szCs w:val="28"/>
        </w:rPr>
        <w:t>12) следующие</w:t>
      </w:r>
      <w:r w:rsidRPr="00F801DF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F801DF">
        <w:rPr>
          <w:rFonts w:eastAsia="Times New Roman"/>
          <w:iCs/>
          <w:sz w:val="28"/>
          <w:szCs w:val="28"/>
        </w:rPr>
        <w:t xml:space="preserve">материалы </w:t>
      </w:r>
      <w:r w:rsidRPr="00F801DF">
        <w:rPr>
          <w:rFonts w:eastAsia="Times New Roman"/>
          <w:b/>
          <w:bCs/>
          <w:iCs/>
          <w:sz w:val="28"/>
          <w:szCs w:val="28"/>
        </w:rPr>
        <w:t>(на бумажном и электронном носителях):</w:t>
      </w:r>
    </w:p>
    <w:p w:rsidR="002942F4" w:rsidRPr="00F801DF" w:rsidRDefault="002942F4" w:rsidP="002942F4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  <w:vertAlign w:val="superscript"/>
        </w:rPr>
      </w:pPr>
      <w:r w:rsidRPr="00F801DF">
        <w:rPr>
          <w:rFonts w:eastAsia="Times New Roman"/>
          <w:iCs/>
          <w:sz w:val="28"/>
          <w:szCs w:val="28"/>
        </w:rPr>
        <w:t xml:space="preserve">а) представление на участника Конкурса (приложение  </w:t>
      </w:r>
      <w:r>
        <w:rPr>
          <w:rFonts w:eastAsia="Times New Roman"/>
          <w:iCs/>
          <w:sz w:val="28"/>
          <w:szCs w:val="28"/>
        </w:rPr>
        <w:t xml:space="preserve">№ </w:t>
      </w:r>
      <w:r w:rsidRPr="00F801DF">
        <w:rPr>
          <w:rFonts w:eastAsia="Times New Roman"/>
          <w:iCs/>
          <w:sz w:val="28"/>
          <w:szCs w:val="28"/>
        </w:rPr>
        <w:t>1);</w:t>
      </w:r>
    </w:p>
    <w:p w:rsidR="002942F4" w:rsidRPr="00F801DF" w:rsidRDefault="002942F4" w:rsidP="002942F4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б) заявление участника и  согласие   на  обработку его персональных</w:t>
      </w:r>
      <w:r w:rsidRPr="00F801DF">
        <w:rPr>
          <w:rFonts w:eastAsia="Times New Roman"/>
          <w:iCs/>
          <w:sz w:val="28"/>
          <w:szCs w:val="28"/>
          <w:vertAlign w:val="superscript"/>
        </w:rPr>
        <w:t xml:space="preserve"> </w:t>
      </w:r>
      <w:r w:rsidRPr="00F801DF">
        <w:rPr>
          <w:rFonts w:eastAsia="Times New Roman"/>
          <w:iCs/>
          <w:sz w:val="28"/>
          <w:szCs w:val="28"/>
        </w:rPr>
        <w:t xml:space="preserve">данных (приложение </w:t>
      </w:r>
      <w:r>
        <w:rPr>
          <w:rFonts w:eastAsia="Times New Roman"/>
          <w:iCs/>
          <w:sz w:val="28"/>
          <w:szCs w:val="28"/>
        </w:rPr>
        <w:t xml:space="preserve"> № </w:t>
      </w:r>
      <w:r w:rsidRPr="00F801DF">
        <w:rPr>
          <w:rFonts w:eastAsia="Times New Roman"/>
          <w:iCs/>
          <w:sz w:val="28"/>
          <w:szCs w:val="28"/>
        </w:rPr>
        <w:t xml:space="preserve">2); </w:t>
      </w:r>
    </w:p>
    <w:p w:rsidR="002942F4" w:rsidRPr="00F801DF" w:rsidRDefault="002942F4" w:rsidP="002942F4">
      <w:pPr>
        <w:spacing w:line="317" w:lineRule="exact"/>
        <w:ind w:firstLine="720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в) информационная</w:t>
      </w:r>
      <w:r>
        <w:rPr>
          <w:rFonts w:eastAsia="Times New Roman"/>
          <w:iCs/>
          <w:sz w:val="28"/>
          <w:szCs w:val="28"/>
        </w:rPr>
        <w:t xml:space="preserve"> карта участника (приложение № 3)</w:t>
      </w:r>
      <w:r w:rsidRPr="00F801DF">
        <w:rPr>
          <w:rFonts w:eastAsia="Times New Roman"/>
          <w:iCs/>
          <w:sz w:val="28"/>
          <w:szCs w:val="28"/>
        </w:rPr>
        <w:t>.</w:t>
      </w:r>
    </w:p>
    <w:p w:rsidR="002942F4" w:rsidRPr="00F801DF" w:rsidRDefault="002942F4" w:rsidP="002942F4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2942F4" w:rsidRPr="00F801DF" w:rsidRDefault="002942F4" w:rsidP="002942F4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2942F4" w:rsidRPr="00F801DF" w:rsidRDefault="002942F4" w:rsidP="002942F4">
      <w:pPr>
        <w:numPr>
          <w:ilvl w:val="0"/>
          <w:numId w:val="2"/>
        </w:numPr>
        <w:spacing w:line="317" w:lineRule="exact"/>
        <w:ind w:firstLine="709"/>
        <w:jc w:val="both"/>
        <w:rPr>
          <w:rFonts w:eastAsia="Times New Roman"/>
          <w:b/>
          <w:iCs/>
          <w:sz w:val="28"/>
          <w:szCs w:val="28"/>
        </w:rPr>
      </w:pPr>
      <w:r w:rsidRPr="00F801DF">
        <w:rPr>
          <w:rFonts w:eastAsia="Times New Roman"/>
          <w:b/>
          <w:iCs/>
          <w:sz w:val="28"/>
          <w:szCs w:val="28"/>
        </w:rPr>
        <w:t>Этапы конкурса</w:t>
      </w:r>
    </w:p>
    <w:p w:rsidR="002942F4" w:rsidRPr="00F801DF" w:rsidRDefault="002942F4" w:rsidP="002942F4">
      <w:pPr>
        <w:spacing w:line="317" w:lineRule="exact"/>
        <w:jc w:val="both"/>
        <w:rPr>
          <w:rFonts w:eastAsia="Times New Roman"/>
          <w:b/>
          <w:iCs/>
          <w:sz w:val="28"/>
          <w:szCs w:val="28"/>
        </w:rPr>
      </w:pP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b/>
          <w:bCs/>
          <w:iCs/>
          <w:sz w:val="28"/>
          <w:szCs w:val="28"/>
          <w:u w:val="single"/>
        </w:rPr>
      </w:pPr>
      <w:r w:rsidRPr="00F801DF">
        <w:rPr>
          <w:rFonts w:eastAsia="Times New Roman"/>
          <w:iCs/>
          <w:sz w:val="28"/>
          <w:szCs w:val="28"/>
        </w:rPr>
        <w:t xml:space="preserve">4.1. </w:t>
      </w:r>
      <w:r w:rsidRPr="00F801DF">
        <w:rPr>
          <w:rFonts w:eastAsia="Times New Roman"/>
          <w:b/>
          <w:bCs/>
          <w:iCs/>
          <w:sz w:val="28"/>
          <w:szCs w:val="28"/>
          <w:u w:val="single"/>
        </w:rPr>
        <w:t xml:space="preserve"> Первый этап </w:t>
      </w:r>
      <w:r>
        <w:rPr>
          <w:rFonts w:eastAsia="Times New Roman"/>
          <w:b/>
          <w:bCs/>
          <w:iCs/>
          <w:sz w:val="28"/>
          <w:szCs w:val="28"/>
          <w:u w:val="single"/>
        </w:rPr>
        <w:t xml:space="preserve">Конкурса </w:t>
      </w:r>
      <w:r w:rsidRPr="00F801DF">
        <w:rPr>
          <w:rFonts w:eastAsia="Times New Roman"/>
          <w:b/>
          <w:bCs/>
          <w:iCs/>
          <w:sz w:val="28"/>
          <w:szCs w:val="28"/>
          <w:u w:val="single"/>
        </w:rPr>
        <w:t xml:space="preserve">проводится </w:t>
      </w:r>
      <w:r>
        <w:rPr>
          <w:rFonts w:eastAsia="Times New Roman"/>
          <w:b/>
          <w:iCs/>
          <w:sz w:val="28"/>
          <w:szCs w:val="28"/>
          <w:u w:val="single"/>
        </w:rPr>
        <w:t>с 11 февраля 2019 года по    29 марта  2019</w:t>
      </w:r>
      <w:r w:rsidRPr="00F801DF">
        <w:rPr>
          <w:rFonts w:eastAsia="Times New Roman"/>
          <w:b/>
          <w:iCs/>
          <w:sz w:val="28"/>
          <w:szCs w:val="28"/>
          <w:u w:val="single"/>
        </w:rPr>
        <w:t xml:space="preserve"> года </w:t>
      </w:r>
      <w:r w:rsidRPr="00F801DF">
        <w:rPr>
          <w:rFonts w:eastAsia="Times New Roman"/>
          <w:b/>
          <w:bCs/>
          <w:iCs/>
          <w:sz w:val="28"/>
          <w:szCs w:val="28"/>
          <w:u w:val="single"/>
        </w:rPr>
        <w:t xml:space="preserve">(заочно) </w:t>
      </w:r>
    </w:p>
    <w:p w:rsidR="002942F4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Конкурсные мате</w:t>
      </w:r>
      <w:r>
        <w:rPr>
          <w:rFonts w:eastAsia="Times New Roman"/>
          <w:iCs/>
          <w:sz w:val="28"/>
          <w:szCs w:val="28"/>
        </w:rPr>
        <w:t>риалы сдаются в Оргкомитет до 25 марта 2019</w:t>
      </w:r>
      <w:r w:rsidRPr="00F801DF">
        <w:rPr>
          <w:rFonts w:eastAsia="Times New Roman"/>
          <w:iCs/>
          <w:sz w:val="28"/>
          <w:szCs w:val="28"/>
        </w:rPr>
        <w:t xml:space="preserve"> г. </w:t>
      </w:r>
    </w:p>
    <w:p w:rsidR="002942F4" w:rsidRPr="00F801DF" w:rsidRDefault="002942F4" w:rsidP="002942F4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С 25 по 29 марта 2019 </w:t>
      </w:r>
      <w:r w:rsidRPr="00F801DF">
        <w:rPr>
          <w:rFonts w:eastAsia="Times New Roman"/>
          <w:iCs/>
          <w:sz w:val="28"/>
          <w:szCs w:val="28"/>
        </w:rPr>
        <w:t>года – работа  жюри</w:t>
      </w:r>
      <w:r>
        <w:rPr>
          <w:rFonts w:eastAsia="Times New Roman"/>
          <w:iCs/>
          <w:sz w:val="28"/>
          <w:szCs w:val="28"/>
        </w:rPr>
        <w:t xml:space="preserve"> (приложение № 4)</w:t>
      </w:r>
      <w:r w:rsidRPr="00F801DF">
        <w:rPr>
          <w:rFonts w:eastAsia="Times New Roman"/>
          <w:iCs/>
          <w:sz w:val="28"/>
          <w:szCs w:val="28"/>
        </w:rPr>
        <w:t>.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Конкурсное задание</w:t>
      </w:r>
      <w:r w:rsidRPr="00F801DF">
        <w:rPr>
          <w:rFonts w:eastAsia="Times New Roman"/>
          <w:iCs/>
          <w:sz w:val="28"/>
          <w:szCs w:val="28"/>
        </w:rPr>
        <w:t xml:space="preserve"> заочного тура для участников по</w:t>
      </w:r>
      <w:r>
        <w:rPr>
          <w:rFonts w:eastAsia="Times New Roman"/>
          <w:iCs/>
          <w:sz w:val="28"/>
          <w:szCs w:val="28"/>
        </w:rPr>
        <w:t xml:space="preserve"> всем </w:t>
      </w:r>
      <w:r w:rsidRPr="00F801DF">
        <w:rPr>
          <w:rFonts w:eastAsia="Times New Roman"/>
          <w:iCs/>
          <w:sz w:val="28"/>
          <w:szCs w:val="28"/>
        </w:rPr>
        <w:t xml:space="preserve"> номинациям: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4.1.1. </w:t>
      </w:r>
      <w:r>
        <w:rPr>
          <w:rFonts w:eastAsia="Times New Roman"/>
          <w:iCs/>
          <w:sz w:val="28"/>
          <w:szCs w:val="28"/>
        </w:rPr>
        <w:t>Эссе «Цель воспитания -</w:t>
      </w:r>
      <w:r w:rsidRPr="00615C3E">
        <w:rPr>
          <w:rFonts w:eastAsia="Times New Roman"/>
          <w:iCs/>
          <w:sz w:val="28"/>
          <w:szCs w:val="28"/>
        </w:rPr>
        <w:t xml:space="preserve"> научить наших детей обходиться без нас» </w:t>
      </w:r>
      <w:r w:rsidRPr="00F801DF">
        <w:rPr>
          <w:rFonts w:eastAsia="Times New Roman"/>
          <w:iCs/>
          <w:sz w:val="28"/>
          <w:szCs w:val="28"/>
        </w:rPr>
        <w:t>(объем не более 6000 компьютерных знаков - до трех страниц формата A4).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4.1.2</w:t>
      </w:r>
      <w:r w:rsidRPr="00F801DF">
        <w:rPr>
          <w:rFonts w:eastAsia="Times New Roman"/>
          <w:iCs/>
          <w:sz w:val="28"/>
          <w:szCs w:val="28"/>
        </w:rPr>
        <w:t>. Критерии оценивания: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представление собственной точки зрения (позиция, отношение);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</w:t>
      </w:r>
      <w:r>
        <w:rPr>
          <w:rFonts w:eastAsia="Times New Roman"/>
          <w:iCs/>
          <w:sz w:val="28"/>
          <w:szCs w:val="28"/>
        </w:rPr>
        <w:t xml:space="preserve"> </w:t>
      </w:r>
      <w:r w:rsidRPr="00F801DF">
        <w:rPr>
          <w:rFonts w:eastAsia="Times New Roman"/>
          <w:iCs/>
          <w:sz w:val="28"/>
          <w:szCs w:val="28"/>
        </w:rPr>
        <w:t>логика и аргументированность;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</w:t>
      </w:r>
      <w:r>
        <w:rPr>
          <w:rFonts w:eastAsia="Times New Roman"/>
          <w:iCs/>
          <w:sz w:val="28"/>
          <w:szCs w:val="28"/>
        </w:rPr>
        <w:t xml:space="preserve"> </w:t>
      </w:r>
      <w:r w:rsidRPr="00F801DF">
        <w:rPr>
          <w:rFonts w:eastAsia="Times New Roman"/>
          <w:iCs/>
          <w:sz w:val="28"/>
          <w:szCs w:val="28"/>
        </w:rPr>
        <w:t>широта кругозора;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</w:t>
      </w:r>
      <w:r>
        <w:rPr>
          <w:rFonts w:eastAsia="Times New Roman"/>
          <w:iCs/>
          <w:sz w:val="28"/>
          <w:szCs w:val="28"/>
        </w:rPr>
        <w:t xml:space="preserve"> </w:t>
      </w:r>
      <w:r w:rsidRPr="00F801DF">
        <w:rPr>
          <w:rFonts w:eastAsia="Times New Roman"/>
          <w:iCs/>
          <w:sz w:val="28"/>
          <w:szCs w:val="28"/>
        </w:rPr>
        <w:t>грамотность и оригинальность изложения.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4.1.3</w:t>
      </w:r>
      <w:r w:rsidRPr="00F801DF">
        <w:rPr>
          <w:rFonts w:eastAsia="Times New Roman"/>
          <w:iCs/>
          <w:sz w:val="28"/>
          <w:szCs w:val="28"/>
        </w:rPr>
        <w:t>.  Максимальное количество баллов по критериям оценивания -20.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4.1.4. </w:t>
      </w:r>
      <w:r w:rsidRPr="00F801DF">
        <w:rPr>
          <w:rFonts w:eastAsia="Times New Roman"/>
          <w:iCs/>
          <w:sz w:val="28"/>
          <w:szCs w:val="28"/>
        </w:rPr>
        <w:t>Жюри конкурса осуществляет экспертизу материалов, поступивших на заочный этап, в соответствии с критериями оценки конкурсных материалов.</w:t>
      </w:r>
    </w:p>
    <w:p w:rsidR="002942F4" w:rsidRPr="00F801DF" w:rsidRDefault="002942F4" w:rsidP="002942F4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E01376">
        <w:rPr>
          <w:rFonts w:eastAsia="Times New Roman"/>
          <w:b/>
          <w:iCs/>
          <w:sz w:val="28"/>
          <w:szCs w:val="28"/>
        </w:rPr>
        <w:t>4.2.</w:t>
      </w:r>
      <w:r w:rsidRPr="00F801DF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Cs/>
          <w:sz w:val="28"/>
          <w:szCs w:val="28"/>
          <w:u w:val="single"/>
        </w:rPr>
        <w:t xml:space="preserve"> Второй этап К</w:t>
      </w:r>
      <w:r w:rsidRPr="00F801DF">
        <w:rPr>
          <w:rFonts w:eastAsia="Times New Roman"/>
          <w:b/>
          <w:bCs/>
          <w:iCs/>
          <w:sz w:val="28"/>
          <w:szCs w:val="28"/>
          <w:u w:val="single"/>
        </w:rPr>
        <w:t xml:space="preserve">онкурса проводится с </w:t>
      </w:r>
      <w:r w:rsidRPr="00F801DF">
        <w:rPr>
          <w:rFonts w:eastAsia="Times New Roman"/>
          <w:b/>
          <w:iCs/>
          <w:sz w:val="28"/>
          <w:szCs w:val="28"/>
          <w:u w:val="single"/>
        </w:rPr>
        <w:t>1 апреля</w:t>
      </w:r>
      <w:r>
        <w:rPr>
          <w:rFonts w:eastAsia="Times New Roman"/>
          <w:b/>
          <w:iCs/>
          <w:sz w:val="28"/>
          <w:szCs w:val="28"/>
          <w:u w:val="single"/>
        </w:rPr>
        <w:t xml:space="preserve">  2019 года по           30 апреля  2019</w:t>
      </w:r>
      <w:r w:rsidRPr="00F801DF">
        <w:rPr>
          <w:rFonts w:eastAsia="Times New Roman"/>
          <w:b/>
          <w:iCs/>
          <w:sz w:val="28"/>
          <w:szCs w:val="28"/>
          <w:u w:val="single"/>
        </w:rPr>
        <w:t xml:space="preserve"> года.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4.2.</w:t>
      </w:r>
      <w:r w:rsidRPr="00F801DF">
        <w:rPr>
          <w:rFonts w:eastAsia="Times New Roman"/>
          <w:iCs/>
          <w:sz w:val="28"/>
          <w:szCs w:val="28"/>
        </w:rPr>
        <w:t>1.</w:t>
      </w:r>
      <w:r>
        <w:rPr>
          <w:rFonts w:eastAsia="Times New Roman"/>
          <w:iCs/>
          <w:sz w:val="28"/>
          <w:szCs w:val="28"/>
        </w:rPr>
        <w:t xml:space="preserve"> </w:t>
      </w:r>
      <w:r w:rsidRPr="00F801DF">
        <w:rPr>
          <w:rFonts w:eastAsia="Times New Roman"/>
          <w:iCs/>
          <w:sz w:val="28"/>
          <w:szCs w:val="28"/>
        </w:rPr>
        <w:t>Конкурсные задания второго этапа проводятся на учащихся и педагогах того образовательного учреждения, на базе которого проводится данный этап. Конкурсные задания второго тура для участников по номинациям: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4.2.2</w:t>
      </w:r>
      <w:r w:rsidRPr="00F801DF">
        <w:rPr>
          <w:rFonts w:eastAsia="Times New Roman"/>
          <w:iCs/>
          <w:sz w:val="28"/>
          <w:szCs w:val="28"/>
        </w:rPr>
        <w:t>. «Педагог нового стандарта» - учебное занятие (40 мин.);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4.2.3</w:t>
      </w:r>
      <w:r w:rsidRPr="00F801DF">
        <w:rPr>
          <w:rFonts w:eastAsia="Times New Roman"/>
          <w:iCs/>
          <w:sz w:val="28"/>
          <w:szCs w:val="28"/>
        </w:rPr>
        <w:t>. «Сердце отдаю детям» - НОД (в соответствии с возрастными требованиями);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4.2.4</w:t>
      </w:r>
      <w:r w:rsidRPr="00F801DF">
        <w:rPr>
          <w:rFonts w:eastAsia="Times New Roman"/>
          <w:iCs/>
          <w:sz w:val="28"/>
          <w:szCs w:val="28"/>
        </w:rPr>
        <w:t>. «Педагогическая мозаика» - учебное занятие (40 мин.);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4.2.5</w:t>
      </w:r>
      <w:r w:rsidRPr="00F801DF">
        <w:rPr>
          <w:rFonts w:eastAsia="Times New Roman"/>
          <w:iCs/>
          <w:sz w:val="28"/>
          <w:szCs w:val="28"/>
        </w:rPr>
        <w:t>. Критерии оценивания: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- системно - </w:t>
      </w:r>
      <w:proofErr w:type="spellStart"/>
      <w:r w:rsidRPr="00F801DF">
        <w:rPr>
          <w:rFonts w:eastAsia="Times New Roman"/>
          <w:iCs/>
          <w:sz w:val="28"/>
          <w:szCs w:val="28"/>
        </w:rPr>
        <w:t>деятельностный</w:t>
      </w:r>
      <w:proofErr w:type="spellEnd"/>
      <w:r w:rsidRPr="00F801DF">
        <w:rPr>
          <w:rFonts w:eastAsia="Times New Roman"/>
          <w:iCs/>
          <w:sz w:val="28"/>
          <w:szCs w:val="28"/>
        </w:rPr>
        <w:t xml:space="preserve"> подход;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умение поставить цель, определить задачи, подобрать нужные для их решения средства;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использование современных образовательных технологий, ИКТ;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коммуникативная компетентность педагога;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оригинальность идей и содержания;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качество взаимодействия с аудиторией.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4.2.5</w:t>
      </w:r>
      <w:r w:rsidRPr="00F801DF">
        <w:rPr>
          <w:rFonts w:eastAsia="Times New Roman"/>
          <w:iCs/>
          <w:sz w:val="28"/>
          <w:szCs w:val="28"/>
        </w:rPr>
        <w:t>.  Максимальное количество баллов по критериям оценивания -18.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b/>
          <w:bCs/>
          <w:iCs/>
          <w:sz w:val="28"/>
          <w:szCs w:val="28"/>
        </w:rPr>
        <w:t>4.3.</w:t>
      </w:r>
      <w:r w:rsidRPr="00F801DF">
        <w:rPr>
          <w:rFonts w:eastAsia="Times New Roman"/>
          <w:b/>
          <w:bCs/>
          <w:iCs/>
          <w:sz w:val="28"/>
          <w:szCs w:val="28"/>
          <w:u w:val="single"/>
        </w:rPr>
        <w:t xml:space="preserve"> Третий этап </w:t>
      </w:r>
      <w:r>
        <w:rPr>
          <w:rFonts w:eastAsia="Times New Roman"/>
          <w:b/>
          <w:bCs/>
          <w:iCs/>
          <w:sz w:val="28"/>
          <w:szCs w:val="28"/>
          <w:u w:val="single"/>
        </w:rPr>
        <w:t xml:space="preserve">Конкурса </w:t>
      </w:r>
      <w:r w:rsidRPr="00F801DF">
        <w:rPr>
          <w:rFonts w:eastAsia="Times New Roman"/>
          <w:b/>
          <w:bCs/>
          <w:iCs/>
          <w:sz w:val="28"/>
          <w:szCs w:val="28"/>
          <w:u w:val="single"/>
        </w:rPr>
        <w:t xml:space="preserve">проводится </w:t>
      </w:r>
      <w:r>
        <w:rPr>
          <w:rFonts w:eastAsia="Times New Roman"/>
          <w:b/>
          <w:bCs/>
          <w:iCs/>
          <w:sz w:val="28"/>
          <w:szCs w:val="28"/>
          <w:u w:val="single"/>
        </w:rPr>
        <w:t>с 16 по 27 сентября 2019</w:t>
      </w:r>
      <w:r w:rsidRPr="00F801DF">
        <w:rPr>
          <w:rFonts w:eastAsia="Times New Roman"/>
          <w:b/>
          <w:bCs/>
          <w:iCs/>
          <w:sz w:val="28"/>
          <w:szCs w:val="28"/>
          <w:u w:val="single"/>
        </w:rPr>
        <w:t xml:space="preserve"> года.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4.3.1. Третий этап Конкурса включает защиту педагогического опыта д</w:t>
      </w:r>
      <w:r>
        <w:rPr>
          <w:rFonts w:eastAsia="Times New Roman"/>
          <w:iCs/>
          <w:sz w:val="28"/>
          <w:szCs w:val="28"/>
        </w:rPr>
        <w:t>ля всех номинаций  (регламент от</w:t>
      </w:r>
      <w:r w:rsidRPr="00F801DF">
        <w:rPr>
          <w:rFonts w:eastAsia="Times New Roman"/>
          <w:iCs/>
          <w:sz w:val="28"/>
          <w:szCs w:val="28"/>
        </w:rPr>
        <w:t xml:space="preserve"> 15</w:t>
      </w:r>
      <w:r>
        <w:rPr>
          <w:rFonts w:eastAsia="Times New Roman"/>
          <w:iCs/>
          <w:sz w:val="28"/>
          <w:szCs w:val="28"/>
        </w:rPr>
        <w:t xml:space="preserve"> до 40</w:t>
      </w:r>
      <w:r w:rsidRPr="00F801DF">
        <w:rPr>
          <w:rFonts w:eastAsia="Times New Roman"/>
          <w:iCs/>
          <w:sz w:val="28"/>
          <w:szCs w:val="28"/>
        </w:rPr>
        <w:t xml:space="preserve"> мин. + 5 мин. для ответов на вопросы</w:t>
      </w:r>
      <w:r>
        <w:rPr>
          <w:rFonts w:eastAsia="Times New Roman"/>
          <w:iCs/>
          <w:sz w:val="28"/>
          <w:szCs w:val="28"/>
        </w:rPr>
        <w:t>)</w:t>
      </w:r>
      <w:r w:rsidRPr="00F801DF">
        <w:rPr>
          <w:rFonts w:eastAsia="Times New Roman"/>
          <w:iCs/>
          <w:sz w:val="28"/>
          <w:szCs w:val="28"/>
        </w:rPr>
        <w:t>.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Формат проведения: представление конкурсантом системы работы, описание опыта (визитная карточка)</w:t>
      </w:r>
      <w:r>
        <w:rPr>
          <w:rFonts w:eastAsia="Times New Roman"/>
          <w:iCs/>
          <w:sz w:val="28"/>
          <w:szCs w:val="28"/>
        </w:rPr>
        <w:t xml:space="preserve"> либо мастер- класс</w:t>
      </w:r>
      <w:r w:rsidRPr="00F801DF">
        <w:rPr>
          <w:rFonts w:eastAsia="Times New Roman"/>
          <w:iCs/>
          <w:sz w:val="28"/>
          <w:szCs w:val="28"/>
        </w:rPr>
        <w:t xml:space="preserve">. 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4.3.2. Критерии оценивания: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наличие системы профессиональной деятельности;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объективно – новые результаты;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-культура публичного выступления, стиль, лаконичность, умение взаимодействовать с аудиторией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4.3.3</w:t>
      </w:r>
      <w:r w:rsidRPr="00F801DF">
        <w:rPr>
          <w:rFonts w:eastAsia="Times New Roman"/>
          <w:iCs/>
          <w:sz w:val="28"/>
          <w:szCs w:val="28"/>
        </w:rPr>
        <w:t>. Максимальное количество баллов по критериям оценивания -15.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</w:p>
    <w:p w:rsidR="002942F4" w:rsidRDefault="002942F4" w:rsidP="002942F4">
      <w:pPr>
        <w:spacing w:line="317" w:lineRule="exact"/>
        <w:ind w:firstLine="709"/>
        <w:jc w:val="both"/>
        <w:rPr>
          <w:rFonts w:eastAsia="Times New Roman"/>
          <w:b/>
          <w:bCs/>
          <w:iCs/>
          <w:sz w:val="28"/>
          <w:szCs w:val="28"/>
          <w:u w:val="single"/>
        </w:rPr>
      </w:pPr>
      <w:r w:rsidRPr="00F801DF">
        <w:rPr>
          <w:rFonts w:eastAsia="Times New Roman"/>
          <w:b/>
          <w:bCs/>
          <w:iCs/>
          <w:sz w:val="28"/>
          <w:szCs w:val="28"/>
        </w:rPr>
        <w:t>4.4.</w:t>
      </w:r>
      <w:r>
        <w:rPr>
          <w:rFonts w:eastAsia="Times New Roman"/>
          <w:b/>
          <w:bCs/>
          <w:iCs/>
          <w:sz w:val="28"/>
          <w:szCs w:val="28"/>
          <w:u w:val="single"/>
        </w:rPr>
        <w:t xml:space="preserve"> Четвертый </w:t>
      </w:r>
      <w:r w:rsidRPr="00F801DF">
        <w:rPr>
          <w:rFonts w:eastAsia="Times New Roman"/>
          <w:b/>
          <w:bCs/>
          <w:iCs/>
          <w:sz w:val="28"/>
          <w:szCs w:val="28"/>
          <w:u w:val="single"/>
        </w:rPr>
        <w:t>этап</w:t>
      </w:r>
      <w:r>
        <w:rPr>
          <w:rFonts w:eastAsia="Times New Roman"/>
          <w:b/>
          <w:bCs/>
          <w:iCs/>
          <w:sz w:val="28"/>
          <w:szCs w:val="28"/>
          <w:u w:val="single"/>
        </w:rPr>
        <w:t xml:space="preserve"> Конкурса - </w:t>
      </w:r>
      <w:r w:rsidRPr="00F801DF">
        <w:rPr>
          <w:rFonts w:eastAsia="Times New Roman"/>
          <w:b/>
          <w:bCs/>
          <w:iCs/>
          <w:sz w:val="28"/>
          <w:szCs w:val="28"/>
          <w:u w:val="single"/>
        </w:rPr>
        <w:t>круглый стол «</w:t>
      </w:r>
      <w:r>
        <w:rPr>
          <w:rFonts w:eastAsia="Times New Roman"/>
          <w:b/>
          <w:bCs/>
          <w:iCs/>
          <w:sz w:val="28"/>
          <w:szCs w:val="28"/>
          <w:u w:val="single"/>
        </w:rPr>
        <w:t>Единое образовательное  пространство</w:t>
      </w:r>
      <w:r w:rsidRPr="00F801DF">
        <w:rPr>
          <w:rFonts w:eastAsia="Times New Roman"/>
          <w:b/>
          <w:bCs/>
          <w:iCs/>
          <w:sz w:val="28"/>
          <w:szCs w:val="28"/>
          <w:u w:val="single"/>
        </w:rPr>
        <w:t>».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b/>
          <w:bCs/>
          <w:iCs/>
          <w:sz w:val="28"/>
          <w:szCs w:val="28"/>
          <w:u w:val="single"/>
        </w:rPr>
      </w:pP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Проводится </w:t>
      </w:r>
      <w:r>
        <w:rPr>
          <w:rFonts w:eastAsia="Times New Roman"/>
          <w:iCs/>
          <w:sz w:val="28"/>
          <w:szCs w:val="28"/>
        </w:rPr>
        <w:t xml:space="preserve"> 2 октября 2019</w:t>
      </w:r>
      <w:r w:rsidRPr="00F801DF">
        <w:rPr>
          <w:rFonts w:eastAsia="Times New Roman"/>
          <w:iCs/>
          <w:sz w:val="28"/>
          <w:szCs w:val="28"/>
        </w:rPr>
        <w:t xml:space="preserve"> года.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4.4.1. Критерии оценивания: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знание и  понимание современных тенденций развития образования и общества;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масштабность, глубина и оригинальность суждений;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аргументированность;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- общая культура, умение предъявить свою позицию.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4.4.2.</w:t>
      </w:r>
      <w:r>
        <w:rPr>
          <w:rFonts w:eastAsia="Times New Roman"/>
          <w:iCs/>
          <w:sz w:val="28"/>
          <w:szCs w:val="28"/>
        </w:rPr>
        <w:t xml:space="preserve"> </w:t>
      </w:r>
      <w:r w:rsidRPr="00F801DF">
        <w:rPr>
          <w:rFonts w:eastAsia="Times New Roman"/>
          <w:iCs/>
          <w:sz w:val="28"/>
          <w:szCs w:val="28"/>
        </w:rPr>
        <w:t>Максимальное количество баллов по критериям оценивания -10.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b/>
          <w:bCs/>
          <w:iCs/>
          <w:sz w:val="28"/>
          <w:szCs w:val="28"/>
        </w:rPr>
        <w:t>4.5.</w:t>
      </w:r>
      <w:r w:rsidRPr="00F801DF">
        <w:rPr>
          <w:rFonts w:eastAsia="Times New Roman"/>
          <w:b/>
          <w:bCs/>
          <w:iCs/>
          <w:sz w:val="28"/>
          <w:szCs w:val="28"/>
          <w:u w:val="single"/>
        </w:rPr>
        <w:t xml:space="preserve"> Торжественн</w:t>
      </w:r>
      <w:r>
        <w:rPr>
          <w:rFonts w:eastAsia="Times New Roman"/>
          <w:b/>
          <w:bCs/>
          <w:iCs/>
          <w:sz w:val="28"/>
          <w:szCs w:val="28"/>
          <w:u w:val="single"/>
        </w:rPr>
        <w:t>ое закрытие Конкурса состоится 4 октября            2019</w:t>
      </w:r>
      <w:r w:rsidRPr="00F801DF">
        <w:rPr>
          <w:rFonts w:eastAsia="Times New Roman"/>
          <w:b/>
          <w:bCs/>
          <w:iCs/>
          <w:sz w:val="28"/>
          <w:szCs w:val="28"/>
          <w:u w:val="single"/>
        </w:rPr>
        <w:t xml:space="preserve"> года.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</w:p>
    <w:p w:rsidR="002942F4" w:rsidRPr="007B4A75" w:rsidRDefault="002942F4" w:rsidP="002942F4">
      <w:pPr>
        <w:numPr>
          <w:ilvl w:val="0"/>
          <w:numId w:val="3"/>
        </w:numPr>
        <w:spacing w:line="317" w:lineRule="exact"/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F801DF">
        <w:rPr>
          <w:rFonts w:eastAsia="Times New Roman"/>
          <w:b/>
          <w:bCs/>
          <w:iCs/>
          <w:sz w:val="28"/>
          <w:szCs w:val="28"/>
        </w:rPr>
        <w:t>Награждение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5.1.  Участники Конкурса, набравшие наибольшее количество баллов, на торжественном закрытии Конкурса объявляются победителями.</w:t>
      </w:r>
      <w:r>
        <w:rPr>
          <w:rFonts w:eastAsia="Times New Roman"/>
          <w:iCs/>
          <w:sz w:val="28"/>
          <w:szCs w:val="28"/>
        </w:rPr>
        <w:t xml:space="preserve"> </w:t>
      </w:r>
      <w:r w:rsidRPr="00F801DF">
        <w:rPr>
          <w:rFonts w:eastAsia="Times New Roman"/>
          <w:iCs/>
          <w:sz w:val="28"/>
          <w:szCs w:val="28"/>
        </w:rPr>
        <w:t xml:space="preserve">Общее количество победителей конкурса не может быть более </w:t>
      </w:r>
      <w:r>
        <w:rPr>
          <w:rFonts w:eastAsia="Times New Roman"/>
          <w:iCs/>
          <w:sz w:val="28"/>
          <w:szCs w:val="28"/>
        </w:rPr>
        <w:t>т</w:t>
      </w:r>
      <w:r w:rsidRPr="00F801DF">
        <w:rPr>
          <w:rFonts w:eastAsia="Times New Roman"/>
          <w:iCs/>
          <w:sz w:val="28"/>
          <w:szCs w:val="28"/>
        </w:rPr>
        <w:t>рех человек.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5.2. В каждой номинации определяются два призера. Призерами являются участники конкурса, занявшие второе и третье места в рейтинге соответствующей номинации. Общее количество призеров не может быть более </w:t>
      </w:r>
      <w:r>
        <w:rPr>
          <w:rFonts w:eastAsia="Times New Roman"/>
          <w:iCs/>
          <w:sz w:val="28"/>
          <w:szCs w:val="28"/>
        </w:rPr>
        <w:t>шест</w:t>
      </w:r>
      <w:r w:rsidRPr="00F801DF">
        <w:rPr>
          <w:rFonts w:eastAsia="Times New Roman"/>
          <w:iCs/>
          <w:sz w:val="28"/>
          <w:szCs w:val="28"/>
        </w:rPr>
        <w:t>и человек.</w:t>
      </w:r>
    </w:p>
    <w:p w:rsidR="002942F4" w:rsidRPr="00F801DF" w:rsidRDefault="002942F4" w:rsidP="002942F4">
      <w:pPr>
        <w:spacing w:line="317" w:lineRule="exact"/>
        <w:ind w:firstLine="709"/>
        <w:jc w:val="both"/>
        <w:rPr>
          <w:rFonts w:eastAsia="Times New Roman"/>
          <w:iCs/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>5.3. Победители и призеры награждаются дипломами и денежной премией.</w:t>
      </w:r>
    </w:p>
    <w:p w:rsidR="002942F4" w:rsidRPr="00F801DF" w:rsidRDefault="002942F4" w:rsidP="002942F4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2942F4" w:rsidRPr="00F801DF" w:rsidRDefault="002942F4" w:rsidP="002942F4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2942F4" w:rsidRDefault="002942F4" w:rsidP="002942F4">
      <w:pPr>
        <w:rPr>
          <w:rFonts w:eastAsia="Times New Roman"/>
          <w:iCs/>
          <w:sz w:val="28"/>
          <w:szCs w:val="28"/>
        </w:rPr>
      </w:pPr>
    </w:p>
    <w:p w:rsidR="002942F4" w:rsidRDefault="002942F4" w:rsidP="002942F4">
      <w:pPr>
        <w:rPr>
          <w:rFonts w:eastAsia="Times New Roman"/>
          <w:iCs/>
          <w:sz w:val="28"/>
          <w:szCs w:val="28"/>
        </w:rPr>
      </w:pPr>
    </w:p>
    <w:p w:rsidR="002942F4" w:rsidRDefault="002942F4" w:rsidP="002942F4">
      <w:pPr>
        <w:rPr>
          <w:rFonts w:eastAsia="Times New Roman"/>
          <w:iCs/>
          <w:sz w:val="28"/>
          <w:szCs w:val="28"/>
        </w:rPr>
      </w:pPr>
    </w:p>
    <w:p w:rsidR="002942F4" w:rsidRDefault="002942F4" w:rsidP="002942F4">
      <w:pPr>
        <w:rPr>
          <w:rFonts w:eastAsia="Times New Roman"/>
          <w:iCs/>
          <w:sz w:val="28"/>
          <w:szCs w:val="28"/>
        </w:rPr>
      </w:pPr>
    </w:p>
    <w:p w:rsidR="002942F4" w:rsidRDefault="002942F4" w:rsidP="002942F4">
      <w:pPr>
        <w:rPr>
          <w:rFonts w:eastAsia="Times New Roman"/>
          <w:iCs/>
          <w:sz w:val="28"/>
          <w:szCs w:val="28"/>
        </w:rPr>
      </w:pPr>
    </w:p>
    <w:p w:rsidR="002942F4" w:rsidRDefault="002942F4" w:rsidP="002942F4">
      <w:pPr>
        <w:rPr>
          <w:rFonts w:eastAsia="Times New Roman"/>
          <w:iCs/>
          <w:sz w:val="28"/>
          <w:szCs w:val="28"/>
        </w:rPr>
      </w:pPr>
    </w:p>
    <w:p w:rsidR="002942F4" w:rsidRDefault="002942F4" w:rsidP="002942F4">
      <w:pPr>
        <w:rPr>
          <w:rFonts w:eastAsia="Times New Roman"/>
          <w:iCs/>
          <w:sz w:val="28"/>
          <w:szCs w:val="28"/>
        </w:rPr>
      </w:pPr>
    </w:p>
    <w:p w:rsidR="002942F4" w:rsidRDefault="002942F4" w:rsidP="002942F4">
      <w:pPr>
        <w:rPr>
          <w:rFonts w:eastAsia="Times New Roman"/>
          <w:iCs/>
          <w:sz w:val="28"/>
          <w:szCs w:val="28"/>
        </w:rPr>
      </w:pPr>
    </w:p>
    <w:p w:rsidR="002942F4" w:rsidRDefault="002942F4" w:rsidP="002942F4">
      <w:pPr>
        <w:rPr>
          <w:rFonts w:eastAsia="Times New Roman"/>
          <w:iCs/>
          <w:sz w:val="28"/>
          <w:szCs w:val="28"/>
        </w:rPr>
      </w:pPr>
    </w:p>
    <w:p w:rsidR="002942F4" w:rsidRDefault="002942F4" w:rsidP="002942F4">
      <w:pPr>
        <w:rPr>
          <w:rFonts w:eastAsia="Times New Roman"/>
          <w:iCs/>
          <w:sz w:val="28"/>
          <w:szCs w:val="28"/>
        </w:rPr>
      </w:pPr>
    </w:p>
    <w:p w:rsidR="002942F4" w:rsidRDefault="002942F4" w:rsidP="002942F4">
      <w:pPr>
        <w:rPr>
          <w:rFonts w:eastAsia="Times New Roman"/>
          <w:iCs/>
          <w:sz w:val="28"/>
          <w:szCs w:val="28"/>
        </w:rPr>
      </w:pPr>
    </w:p>
    <w:p w:rsidR="002942F4" w:rsidRDefault="002942F4" w:rsidP="002942F4">
      <w:pPr>
        <w:rPr>
          <w:rFonts w:eastAsia="Times New Roman"/>
          <w:iCs/>
          <w:sz w:val="28"/>
          <w:szCs w:val="28"/>
        </w:rPr>
      </w:pPr>
    </w:p>
    <w:p w:rsidR="002942F4" w:rsidRDefault="002942F4" w:rsidP="002942F4">
      <w:pPr>
        <w:rPr>
          <w:rFonts w:eastAsia="Times New Roman"/>
          <w:iCs/>
          <w:sz w:val="28"/>
          <w:szCs w:val="28"/>
        </w:rPr>
      </w:pPr>
    </w:p>
    <w:p w:rsidR="002942F4" w:rsidRDefault="002942F4" w:rsidP="002942F4">
      <w:pPr>
        <w:rPr>
          <w:rFonts w:eastAsia="Times New Roman"/>
          <w:iCs/>
          <w:sz w:val="28"/>
          <w:szCs w:val="28"/>
        </w:rPr>
      </w:pPr>
    </w:p>
    <w:p w:rsidR="002942F4" w:rsidRDefault="002942F4" w:rsidP="002942F4">
      <w:pPr>
        <w:rPr>
          <w:rFonts w:eastAsia="Times New Roman"/>
          <w:iCs/>
          <w:sz w:val="28"/>
          <w:szCs w:val="28"/>
        </w:rPr>
      </w:pPr>
    </w:p>
    <w:p w:rsidR="002942F4" w:rsidRDefault="002942F4" w:rsidP="002942F4">
      <w:pPr>
        <w:rPr>
          <w:rFonts w:eastAsia="Times New Roman"/>
          <w:iCs/>
          <w:sz w:val="28"/>
          <w:szCs w:val="28"/>
        </w:rPr>
      </w:pPr>
    </w:p>
    <w:p w:rsidR="002942F4" w:rsidRDefault="002942F4" w:rsidP="002942F4">
      <w:pPr>
        <w:rPr>
          <w:rFonts w:eastAsia="Times New Roman"/>
          <w:iCs/>
          <w:sz w:val="28"/>
          <w:szCs w:val="28"/>
        </w:rPr>
      </w:pPr>
    </w:p>
    <w:p w:rsidR="002942F4" w:rsidRDefault="002942F4" w:rsidP="002942F4">
      <w:pPr>
        <w:rPr>
          <w:rFonts w:eastAsia="Times New Roman"/>
          <w:iCs/>
          <w:sz w:val="28"/>
          <w:szCs w:val="28"/>
        </w:rPr>
      </w:pPr>
    </w:p>
    <w:p w:rsidR="002942F4" w:rsidRDefault="002942F4" w:rsidP="002942F4">
      <w:pPr>
        <w:rPr>
          <w:rFonts w:eastAsia="Times New Roman"/>
          <w:iCs/>
          <w:sz w:val="28"/>
          <w:szCs w:val="28"/>
        </w:rPr>
      </w:pPr>
    </w:p>
    <w:p w:rsidR="002942F4" w:rsidRDefault="002942F4" w:rsidP="002942F4">
      <w:pPr>
        <w:rPr>
          <w:rFonts w:eastAsia="Times New Roman"/>
          <w:iCs/>
          <w:sz w:val="28"/>
          <w:szCs w:val="28"/>
        </w:rPr>
      </w:pPr>
    </w:p>
    <w:p w:rsidR="002942F4" w:rsidRDefault="002942F4" w:rsidP="002942F4">
      <w:pPr>
        <w:rPr>
          <w:rFonts w:eastAsia="Times New Roman"/>
          <w:iCs/>
          <w:sz w:val="28"/>
          <w:szCs w:val="28"/>
        </w:rPr>
      </w:pPr>
    </w:p>
    <w:p w:rsidR="002942F4" w:rsidRDefault="002942F4" w:rsidP="002942F4">
      <w:pPr>
        <w:rPr>
          <w:rFonts w:eastAsia="Times New Roman"/>
          <w:iCs/>
          <w:sz w:val="28"/>
          <w:szCs w:val="28"/>
        </w:rPr>
      </w:pPr>
    </w:p>
    <w:p w:rsidR="002942F4" w:rsidRDefault="002942F4" w:rsidP="002942F4">
      <w:pPr>
        <w:rPr>
          <w:rFonts w:eastAsia="Times New Roman"/>
          <w:iCs/>
          <w:sz w:val="28"/>
          <w:szCs w:val="28"/>
        </w:rPr>
      </w:pPr>
    </w:p>
    <w:p w:rsidR="002942F4" w:rsidRDefault="002942F4" w:rsidP="002942F4">
      <w:pPr>
        <w:rPr>
          <w:rFonts w:eastAsia="Times New Roman"/>
          <w:iCs/>
          <w:sz w:val="28"/>
          <w:szCs w:val="28"/>
        </w:rPr>
      </w:pPr>
    </w:p>
    <w:p w:rsidR="002942F4" w:rsidRDefault="002942F4" w:rsidP="002942F4">
      <w:pPr>
        <w:rPr>
          <w:rFonts w:eastAsia="Times New Roman"/>
          <w:iCs/>
          <w:sz w:val="28"/>
          <w:szCs w:val="28"/>
        </w:rPr>
      </w:pPr>
    </w:p>
    <w:p w:rsidR="002942F4" w:rsidRDefault="002942F4" w:rsidP="002942F4">
      <w:pPr>
        <w:rPr>
          <w:rFonts w:eastAsia="Times New Roman"/>
          <w:iCs/>
          <w:sz w:val="28"/>
          <w:szCs w:val="28"/>
        </w:rPr>
      </w:pPr>
    </w:p>
    <w:p w:rsidR="002942F4" w:rsidRDefault="002942F4" w:rsidP="002942F4">
      <w:pPr>
        <w:rPr>
          <w:rFonts w:eastAsia="Times New Roman"/>
          <w:iCs/>
          <w:sz w:val="28"/>
          <w:szCs w:val="28"/>
        </w:rPr>
      </w:pPr>
    </w:p>
    <w:p w:rsidR="002942F4" w:rsidRDefault="002942F4" w:rsidP="002942F4">
      <w:pPr>
        <w:rPr>
          <w:rFonts w:eastAsia="Times New Roman"/>
          <w:iCs/>
          <w:sz w:val="28"/>
          <w:szCs w:val="28"/>
        </w:rPr>
      </w:pPr>
    </w:p>
    <w:p w:rsidR="002942F4" w:rsidRPr="00F801DF" w:rsidRDefault="002942F4" w:rsidP="002942F4">
      <w:pPr>
        <w:spacing w:line="317" w:lineRule="exact"/>
        <w:jc w:val="both"/>
        <w:rPr>
          <w:rFonts w:eastAsia="Times New Roman"/>
          <w:iCs/>
          <w:sz w:val="28"/>
          <w:szCs w:val="28"/>
        </w:rPr>
      </w:pPr>
    </w:p>
    <w:p w:rsidR="002942F4" w:rsidRPr="00E6627E" w:rsidRDefault="002942F4" w:rsidP="002942F4">
      <w:pPr>
        <w:spacing w:line="317" w:lineRule="exact"/>
        <w:ind w:left="3402"/>
        <w:rPr>
          <w:sz w:val="24"/>
          <w:szCs w:val="24"/>
        </w:rPr>
      </w:pPr>
      <w:r w:rsidRPr="00E6627E">
        <w:rPr>
          <w:rFonts w:eastAsia="Times New Roman"/>
          <w:iCs/>
          <w:sz w:val="24"/>
          <w:szCs w:val="24"/>
        </w:rPr>
        <w:lastRenderedPageBreak/>
        <w:t xml:space="preserve">Приложение </w:t>
      </w:r>
      <w:r>
        <w:rPr>
          <w:rFonts w:eastAsia="Times New Roman"/>
          <w:iCs/>
          <w:sz w:val="24"/>
          <w:szCs w:val="24"/>
        </w:rPr>
        <w:t xml:space="preserve">№ </w:t>
      </w:r>
      <w:r w:rsidRPr="00E6627E">
        <w:rPr>
          <w:rFonts w:eastAsia="Times New Roman"/>
          <w:iCs/>
          <w:sz w:val="24"/>
          <w:szCs w:val="24"/>
        </w:rPr>
        <w:t xml:space="preserve">1 к </w:t>
      </w:r>
      <w:r w:rsidRPr="00E6627E">
        <w:rPr>
          <w:sz w:val="24"/>
          <w:szCs w:val="24"/>
        </w:rPr>
        <w:t>Положению</w:t>
      </w:r>
    </w:p>
    <w:p w:rsidR="002942F4" w:rsidRPr="00E6627E" w:rsidRDefault="002942F4" w:rsidP="002942F4">
      <w:pPr>
        <w:ind w:left="3402"/>
        <w:rPr>
          <w:sz w:val="24"/>
          <w:szCs w:val="24"/>
        </w:rPr>
      </w:pPr>
      <w:r w:rsidRPr="00E6627E">
        <w:rPr>
          <w:sz w:val="24"/>
          <w:szCs w:val="24"/>
        </w:rPr>
        <w:t xml:space="preserve">о конкурсе </w:t>
      </w:r>
      <w:r w:rsidRPr="00E6627E">
        <w:rPr>
          <w:rFonts w:eastAsia="Times New Roman"/>
          <w:bCs/>
          <w:sz w:val="24"/>
          <w:szCs w:val="24"/>
        </w:rPr>
        <w:t>педагогического мастерства</w:t>
      </w:r>
    </w:p>
    <w:p w:rsidR="002942F4" w:rsidRPr="00E6627E" w:rsidRDefault="002942F4" w:rsidP="002942F4">
      <w:pPr>
        <w:ind w:left="3402"/>
        <w:rPr>
          <w:sz w:val="24"/>
          <w:szCs w:val="24"/>
        </w:rPr>
      </w:pPr>
      <w:r w:rsidRPr="00E6627E">
        <w:rPr>
          <w:rFonts w:eastAsia="Times New Roman"/>
          <w:bCs/>
          <w:sz w:val="24"/>
          <w:szCs w:val="24"/>
        </w:rPr>
        <w:t xml:space="preserve"> «Педагог года городского </w:t>
      </w:r>
      <w:proofErr w:type="gramStart"/>
      <w:r w:rsidRPr="00E6627E">
        <w:rPr>
          <w:rFonts w:eastAsia="Times New Roman"/>
          <w:bCs/>
          <w:sz w:val="24"/>
          <w:szCs w:val="24"/>
        </w:rPr>
        <w:t>округа</w:t>
      </w:r>
      <w:proofErr w:type="gramEnd"/>
      <w:r w:rsidRPr="00E6627E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 ЗАТО Свободный 2019</w:t>
      </w:r>
      <w:r w:rsidRPr="00E6627E">
        <w:rPr>
          <w:rFonts w:eastAsia="Times New Roman"/>
          <w:bCs/>
          <w:sz w:val="24"/>
          <w:szCs w:val="24"/>
        </w:rPr>
        <w:t>»</w:t>
      </w:r>
    </w:p>
    <w:p w:rsidR="002942F4" w:rsidRPr="00F801DF" w:rsidRDefault="002942F4" w:rsidP="002942F4">
      <w:pPr>
        <w:spacing w:line="240" w:lineRule="atLeast"/>
        <w:jc w:val="right"/>
        <w:rPr>
          <w:sz w:val="28"/>
          <w:szCs w:val="28"/>
        </w:rPr>
      </w:pPr>
    </w:p>
    <w:p w:rsidR="002942F4" w:rsidRPr="00F801DF" w:rsidRDefault="002942F4" w:rsidP="002942F4">
      <w:pPr>
        <w:spacing w:line="200" w:lineRule="exact"/>
        <w:jc w:val="both"/>
        <w:rPr>
          <w:sz w:val="28"/>
          <w:szCs w:val="28"/>
        </w:rPr>
      </w:pPr>
    </w:p>
    <w:p w:rsidR="002942F4" w:rsidRPr="00F801DF" w:rsidRDefault="002942F4" w:rsidP="002942F4">
      <w:pPr>
        <w:spacing w:line="200" w:lineRule="exact"/>
        <w:jc w:val="both"/>
        <w:rPr>
          <w:sz w:val="28"/>
          <w:szCs w:val="28"/>
        </w:rPr>
      </w:pPr>
    </w:p>
    <w:p w:rsidR="002942F4" w:rsidRPr="00F801DF" w:rsidRDefault="002942F4" w:rsidP="002942F4">
      <w:pPr>
        <w:spacing w:line="334" w:lineRule="exact"/>
        <w:jc w:val="both"/>
        <w:rPr>
          <w:sz w:val="28"/>
          <w:szCs w:val="28"/>
        </w:rPr>
      </w:pPr>
    </w:p>
    <w:p w:rsidR="002942F4" w:rsidRPr="005913AA" w:rsidRDefault="002942F4" w:rsidP="002942F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3AA">
        <w:rPr>
          <w:b/>
        </w:rPr>
        <w:t xml:space="preserve">                               </w:t>
      </w:r>
      <w:r w:rsidRPr="005913AA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2942F4" w:rsidRPr="005913AA" w:rsidRDefault="002942F4" w:rsidP="002942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3AA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КОНКУРСЕ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ПЕДАГОГИЧЕСКОГО МАСТЕРСТВА «ПЕДАГОГ ГОДА </w:t>
      </w:r>
      <w:r w:rsidRPr="005913AA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proofErr w:type="gramStart"/>
      <w:r w:rsidRPr="005913AA">
        <w:rPr>
          <w:rFonts w:ascii="Times New Roman" w:hAnsi="Times New Roman" w:cs="Times New Roman"/>
          <w:b/>
          <w:sz w:val="24"/>
          <w:szCs w:val="24"/>
        </w:rPr>
        <w:t>ОКРУГА</w:t>
      </w:r>
      <w:proofErr w:type="gramEnd"/>
      <w:r w:rsidRPr="005913AA">
        <w:rPr>
          <w:rFonts w:ascii="Times New Roman" w:hAnsi="Times New Roman" w:cs="Times New Roman"/>
          <w:b/>
          <w:sz w:val="24"/>
          <w:szCs w:val="24"/>
        </w:rPr>
        <w:t xml:space="preserve"> ЗАТО СВОБОДНЫЙ</w:t>
      </w:r>
      <w:r>
        <w:rPr>
          <w:rFonts w:ascii="Times New Roman" w:hAnsi="Times New Roman" w:cs="Times New Roman"/>
          <w:b/>
          <w:sz w:val="24"/>
          <w:szCs w:val="24"/>
        </w:rPr>
        <w:t>- 2019»</w:t>
      </w:r>
    </w:p>
    <w:p w:rsidR="002942F4" w:rsidRPr="005913AA" w:rsidRDefault="002942F4" w:rsidP="002942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3AA">
        <w:rPr>
          <w:rFonts w:ascii="Times New Roman" w:hAnsi="Times New Roman" w:cs="Times New Roman"/>
          <w:b/>
          <w:sz w:val="24"/>
          <w:szCs w:val="24"/>
        </w:rPr>
        <w:t>ПЕДАГОГИЧЕСКИМ РАБОТНИКАМ</w:t>
      </w:r>
    </w:p>
    <w:p w:rsidR="002942F4" w:rsidRPr="00CD642A" w:rsidRDefault="002942F4" w:rsidP="002942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42F4" w:rsidRPr="00CD642A" w:rsidRDefault="002942F4" w:rsidP="002942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42F4" w:rsidRPr="00CD642A" w:rsidRDefault="002942F4" w:rsidP="002942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D642A">
        <w:rPr>
          <w:rFonts w:ascii="Times New Roman" w:hAnsi="Times New Roman" w:cs="Times New Roman"/>
          <w:sz w:val="24"/>
          <w:szCs w:val="24"/>
        </w:rPr>
        <w:t>(наименование органа самоуправления образовательной организации,</w:t>
      </w:r>
      <w:proofErr w:type="gramEnd"/>
    </w:p>
    <w:p w:rsidR="002942F4" w:rsidRPr="00CD642A" w:rsidRDefault="002942F4" w:rsidP="002942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 xml:space="preserve">        профессиональной педагогической ассоциации или объединения)</w:t>
      </w:r>
    </w:p>
    <w:p w:rsidR="002942F4" w:rsidRPr="00CD642A" w:rsidRDefault="002942F4" w:rsidP="002942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42F4" w:rsidRPr="00CD642A" w:rsidRDefault="002942F4" w:rsidP="002942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>выдвигает _________________________________________________________________</w:t>
      </w:r>
    </w:p>
    <w:p w:rsidR="002942F4" w:rsidRPr="00CD642A" w:rsidRDefault="002942F4" w:rsidP="002942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отчество, должность)</w:t>
      </w:r>
    </w:p>
    <w:p w:rsidR="002942F4" w:rsidRPr="00CD642A" w:rsidRDefault="002942F4" w:rsidP="002942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42F4" w:rsidRPr="00CD642A" w:rsidRDefault="002942F4" w:rsidP="002942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 xml:space="preserve">на  участие в конкурсе на соискание премий </w:t>
      </w:r>
      <w:r>
        <w:rPr>
          <w:rFonts w:ascii="Times New Roman" w:hAnsi="Times New Roman" w:cs="Times New Roman"/>
          <w:sz w:val="24"/>
          <w:szCs w:val="24"/>
        </w:rPr>
        <w:t xml:space="preserve">главы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2942F4" w:rsidRPr="00CD642A" w:rsidRDefault="002942F4" w:rsidP="002942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>педагогическим работникам</w:t>
      </w:r>
    </w:p>
    <w:p w:rsidR="002942F4" w:rsidRPr="00CD642A" w:rsidRDefault="002942F4" w:rsidP="002942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42F4" w:rsidRPr="00CD642A" w:rsidRDefault="002942F4" w:rsidP="002942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>в номинации _______________________________________________________________</w:t>
      </w:r>
    </w:p>
    <w:p w:rsidR="002942F4" w:rsidRPr="00CD642A" w:rsidRDefault="002942F4" w:rsidP="002942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42F4" w:rsidRPr="00CD642A" w:rsidRDefault="002942F4" w:rsidP="002942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>Руководитель органа самоуправления</w:t>
      </w:r>
    </w:p>
    <w:p w:rsidR="002942F4" w:rsidRPr="00CD642A" w:rsidRDefault="002942F4" w:rsidP="002942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>образовательной организации, профессиональной</w:t>
      </w:r>
    </w:p>
    <w:p w:rsidR="002942F4" w:rsidRPr="00CD642A" w:rsidRDefault="002942F4" w:rsidP="002942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>педагогической ассоциации или объединения</w:t>
      </w:r>
    </w:p>
    <w:p w:rsidR="002942F4" w:rsidRPr="00CD642A" w:rsidRDefault="002942F4" w:rsidP="002942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42F4" w:rsidRPr="00CD642A" w:rsidRDefault="002942F4" w:rsidP="002942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>_____________________ _____________ _______________________________________</w:t>
      </w:r>
    </w:p>
    <w:p w:rsidR="002942F4" w:rsidRPr="00CD642A" w:rsidRDefault="002942F4" w:rsidP="002942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>(наименование органа)   (подпись)   (расшифровка подписи, Ф.И.О. полностью)</w:t>
      </w:r>
    </w:p>
    <w:p w:rsidR="002942F4" w:rsidRPr="00CD642A" w:rsidRDefault="002942F4" w:rsidP="002942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42F4" w:rsidRPr="00CD642A" w:rsidRDefault="002942F4" w:rsidP="002942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42A">
        <w:rPr>
          <w:rFonts w:ascii="Times New Roman" w:hAnsi="Times New Roman" w:cs="Times New Roman"/>
          <w:sz w:val="24"/>
          <w:szCs w:val="24"/>
        </w:rPr>
        <w:t>Дата</w:t>
      </w:r>
    </w:p>
    <w:p w:rsidR="002942F4" w:rsidRPr="00CD642A" w:rsidRDefault="002942F4" w:rsidP="002942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42F4" w:rsidRPr="00CD642A" w:rsidRDefault="002942F4" w:rsidP="002942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42F4" w:rsidRPr="00F801DF" w:rsidRDefault="002942F4" w:rsidP="002942F4">
      <w:pPr>
        <w:jc w:val="both"/>
        <w:rPr>
          <w:sz w:val="28"/>
          <w:szCs w:val="28"/>
        </w:rPr>
        <w:sectPr w:rsidR="002942F4" w:rsidRPr="00F801DF" w:rsidSect="00F801DF">
          <w:pgSz w:w="11900" w:h="16838"/>
          <w:pgMar w:top="851" w:right="846" w:bottom="1440" w:left="1440" w:header="0" w:footer="0" w:gutter="0"/>
          <w:cols w:space="720" w:equalWidth="0">
            <w:col w:w="9620"/>
          </w:cols>
        </w:sectPr>
      </w:pPr>
    </w:p>
    <w:p w:rsidR="002942F4" w:rsidRPr="00E6627E" w:rsidRDefault="002942F4" w:rsidP="002942F4">
      <w:pPr>
        <w:spacing w:line="317" w:lineRule="exact"/>
        <w:ind w:left="3402"/>
        <w:rPr>
          <w:sz w:val="24"/>
          <w:szCs w:val="24"/>
        </w:rPr>
      </w:pPr>
      <w:r w:rsidRPr="00E6627E">
        <w:rPr>
          <w:rFonts w:eastAsia="Times New Roman"/>
          <w:iCs/>
          <w:sz w:val="24"/>
          <w:szCs w:val="24"/>
        </w:rPr>
        <w:lastRenderedPageBreak/>
        <w:t xml:space="preserve">Приложение </w:t>
      </w:r>
      <w:r>
        <w:rPr>
          <w:rFonts w:eastAsia="Times New Roman"/>
          <w:iCs/>
          <w:sz w:val="24"/>
          <w:szCs w:val="24"/>
        </w:rPr>
        <w:t xml:space="preserve">№ </w:t>
      </w:r>
      <w:r w:rsidRPr="00E6627E">
        <w:rPr>
          <w:rFonts w:eastAsia="Times New Roman"/>
          <w:iCs/>
          <w:sz w:val="24"/>
          <w:szCs w:val="24"/>
        </w:rPr>
        <w:t xml:space="preserve">2 к </w:t>
      </w:r>
      <w:r w:rsidRPr="00E6627E">
        <w:rPr>
          <w:sz w:val="24"/>
          <w:szCs w:val="24"/>
        </w:rPr>
        <w:t>Положению</w:t>
      </w:r>
    </w:p>
    <w:p w:rsidR="002942F4" w:rsidRPr="00E6627E" w:rsidRDefault="002942F4" w:rsidP="002942F4">
      <w:pPr>
        <w:ind w:left="3402"/>
        <w:rPr>
          <w:sz w:val="24"/>
          <w:szCs w:val="24"/>
        </w:rPr>
      </w:pPr>
      <w:r w:rsidRPr="00E6627E">
        <w:rPr>
          <w:sz w:val="24"/>
          <w:szCs w:val="24"/>
        </w:rPr>
        <w:t xml:space="preserve">о конкурсе </w:t>
      </w:r>
      <w:r w:rsidRPr="00E6627E">
        <w:rPr>
          <w:rFonts w:eastAsia="Times New Roman"/>
          <w:bCs/>
          <w:sz w:val="24"/>
          <w:szCs w:val="24"/>
        </w:rPr>
        <w:t>педагогического мастерства</w:t>
      </w:r>
    </w:p>
    <w:p w:rsidR="002942F4" w:rsidRPr="00E6627E" w:rsidRDefault="002942F4" w:rsidP="002942F4">
      <w:pPr>
        <w:ind w:left="3402"/>
        <w:rPr>
          <w:rFonts w:eastAsia="Times New Roman"/>
          <w:bCs/>
          <w:sz w:val="24"/>
          <w:szCs w:val="24"/>
        </w:rPr>
      </w:pPr>
      <w:r w:rsidRPr="00E6627E">
        <w:rPr>
          <w:rFonts w:eastAsia="Times New Roman"/>
          <w:bCs/>
          <w:sz w:val="24"/>
          <w:szCs w:val="24"/>
        </w:rPr>
        <w:t xml:space="preserve"> «Педагог года городско</w:t>
      </w:r>
      <w:r>
        <w:rPr>
          <w:rFonts w:eastAsia="Times New Roman"/>
          <w:bCs/>
          <w:sz w:val="24"/>
          <w:szCs w:val="24"/>
        </w:rPr>
        <w:t xml:space="preserve">го </w:t>
      </w:r>
      <w:proofErr w:type="gramStart"/>
      <w:r>
        <w:rPr>
          <w:rFonts w:eastAsia="Times New Roman"/>
          <w:bCs/>
          <w:sz w:val="24"/>
          <w:szCs w:val="24"/>
        </w:rPr>
        <w:t>округа</w:t>
      </w:r>
      <w:proofErr w:type="gramEnd"/>
      <w:r>
        <w:rPr>
          <w:rFonts w:eastAsia="Times New Roman"/>
          <w:bCs/>
          <w:sz w:val="24"/>
          <w:szCs w:val="24"/>
        </w:rPr>
        <w:t xml:space="preserve">  ЗАТО Свободный - 2019</w:t>
      </w:r>
      <w:r w:rsidRPr="00E6627E">
        <w:rPr>
          <w:rFonts w:eastAsia="Times New Roman"/>
          <w:bCs/>
          <w:sz w:val="24"/>
          <w:szCs w:val="24"/>
        </w:rPr>
        <w:t>»</w:t>
      </w:r>
    </w:p>
    <w:p w:rsidR="002942F4" w:rsidRDefault="002942F4" w:rsidP="002942F4">
      <w:pPr>
        <w:jc w:val="both"/>
        <w:rPr>
          <w:sz w:val="28"/>
          <w:szCs w:val="28"/>
        </w:rPr>
      </w:pPr>
    </w:p>
    <w:p w:rsidR="002942F4" w:rsidRPr="00F801DF" w:rsidRDefault="002942F4" w:rsidP="002942F4">
      <w:pPr>
        <w:jc w:val="both"/>
        <w:rPr>
          <w:sz w:val="28"/>
          <w:szCs w:val="28"/>
        </w:rPr>
      </w:pPr>
    </w:p>
    <w:p w:rsidR="002942F4" w:rsidRPr="00F801DF" w:rsidRDefault="002942F4" w:rsidP="002942F4">
      <w:pPr>
        <w:ind w:right="-25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З</w:t>
      </w:r>
      <w:r w:rsidRPr="00F801DF">
        <w:rPr>
          <w:rFonts w:eastAsia="Times New Roman"/>
          <w:b/>
          <w:bCs/>
          <w:sz w:val="28"/>
          <w:szCs w:val="28"/>
        </w:rPr>
        <w:t>аявлени</w:t>
      </w:r>
      <w:r>
        <w:rPr>
          <w:rFonts w:eastAsia="Times New Roman"/>
          <w:b/>
          <w:bCs/>
          <w:sz w:val="28"/>
          <w:szCs w:val="28"/>
        </w:rPr>
        <w:t>е</w:t>
      </w:r>
      <w:r w:rsidRPr="00F801DF">
        <w:rPr>
          <w:rFonts w:eastAsia="Times New Roman"/>
          <w:b/>
          <w:bCs/>
          <w:sz w:val="28"/>
          <w:szCs w:val="28"/>
        </w:rPr>
        <w:t xml:space="preserve"> участника конкурса</w:t>
      </w:r>
    </w:p>
    <w:p w:rsidR="002942F4" w:rsidRPr="00F801DF" w:rsidRDefault="002942F4" w:rsidP="002942F4">
      <w:pPr>
        <w:spacing w:line="200" w:lineRule="exact"/>
        <w:jc w:val="both"/>
        <w:rPr>
          <w:sz w:val="28"/>
          <w:szCs w:val="28"/>
        </w:rPr>
      </w:pPr>
    </w:p>
    <w:p w:rsidR="002942F4" w:rsidRPr="00F801DF" w:rsidRDefault="002942F4" w:rsidP="002942F4">
      <w:pPr>
        <w:spacing w:line="359" w:lineRule="exact"/>
        <w:jc w:val="both"/>
        <w:rPr>
          <w:sz w:val="28"/>
          <w:szCs w:val="28"/>
        </w:rPr>
      </w:pPr>
    </w:p>
    <w:p w:rsidR="002942F4" w:rsidRPr="00F801DF" w:rsidRDefault="002942F4" w:rsidP="002942F4">
      <w:pPr>
        <w:jc w:val="right"/>
        <w:rPr>
          <w:sz w:val="28"/>
          <w:szCs w:val="28"/>
        </w:rPr>
      </w:pPr>
      <w:r w:rsidRPr="00F801DF">
        <w:rPr>
          <w:rFonts w:eastAsia="Times New Roman"/>
          <w:sz w:val="28"/>
          <w:szCs w:val="28"/>
        </w:rPr>
        <w:t>_____________________________,</w:t>
      </w:r>
    </w:p>
    <w:p w:rsidR="002942F4" w:rsidRPr="00F801DF" w:rsidRDefault="002942F4" w:rsidP="002942F4">
      <w:pPr>
        <w:jc w:val="right"/>
        <w:rPr>
          <w:sz w:val="28"/>
          <w:szCs w:val="28"/>
        </w:rPr>
      </w:pPr>
      <w:r w:rsidRPr="00F801DF">
        <w:rPr>
          <w:rFonts w:eastAsia="Times New Roman"/>
          <w:sz w:val="28"/>
          <w:szCs w:val="28"/>
        </w:rPr>
        <w:t>(фамилия, имя, отчество)</w:t>
      </w:r>
    </w:p>
    <w:p w:rsidR="002942F4" w:rsidRPr="00F801DF" w:rsidRDefault="002942F4" w:rsidP="002942F4">
      <w:pPr>
        <w:jc w:val="right"/>
        <w:rPr>
          <w:sz w:val="28"/>
          <w:szCs w:val="28"/>
        </w:rPr>
      </w:pPr>
      <w:r w:rsidRPr="00F801DF">
        <w:rPr>
          <w:rFonts w:eastAsia="Times New Roman"/>
          <w:sz w:val="28"/>
          <w:szCs w:val="28"/>
        </w:rPr>
        <w:t>____________________________,</w:t>
      </w:r>
    </w:p>
    <w:p w:rsidR="002942F4" w:rsidRPr="00F801DF" w:rsidRDefault="002942F4" w:rsidP="002942F4">
      <w:pPr>
        <w:jc w:val="right"/>
        <w:rPr>
          <w:sz w:val="28"/>
          <w:szCs w:val="28"/>
        </w:rPr>
      </w:pPr>
      <w:r w:rsidRPr="00F801DF">
        <w:rPr>
          <w:rFonts w:eastAsia="Times New Roman"/>
          <w:sz w:val="28"/>
          <w:szCs w:val="28"/>
        </w:rPr>
        <w:t>(должность)</w:t>
      </w:r>
    </w:p>
    <w:p w:rsidR="002942F4" w:rsidRPr="00F801DF" w:rsidRDefault="002942F4" w:rsidP="002942F4">
      <w:pPr>
        <w:ind w:left="6080"/>
        <w:jc w:val="right"/>
        <w:rPr>
          <w:sz w:val="28"/>
          <w:szCs w:val="28"/>
        </w:rPr>
      </w:pPr>
      <w:r w:rsidRPr="00F801DF">
        <w:rPr>
          <w:rFonts w:eastAsia="Times New Roman"/>
          <w:sz w:val="28"/>
          <w:szCs w:val="28"/>
        </w:rPr>
        <w:t>_________________________,</w:t>
      </w:r>
    </w:p>
    <w:p w:rsidR="002942F4" w:rsidRPr="00F801DF" w:rsidRDefault="002942F4" w:rsidP="002942F4">
      <w:pPr>
        <w:ind w:left="4840"/>
        <w:jc w:val="right"/>
        <w:rPr>
          <w:sz w:val="28"/>
          <w:szCs w:val="28"/>
        </w:rPr>
      </w:pPr>
      <w:r w:rsidRPr="00F801DF">
        <w:rPr>
          <w:rFonts w:eastAsia="Times New Roman"/>
          <w:sz w:val="28"/>
          <w:szCs w:val="28"/>
        </w:rPr>
        <w:t>(наименование образовательного учреждения)</w:t>
      </w:r>
    </w:p>
    <w:p w:rsidR="002942F4" w:rsidRPr="00F801DF" w:rsidRDefault="002942F4" w:rsidP="002942F4">
      <w:pPr>
        <w:spacing w:line="200" w:lineRule="exact"/>
        <w:jc w:val="right"/>
        <w:rPr>
          <w:sz w:val="28"/>
          <w:szCs w:val="28"/>
        </w:rPr>
      </w:pPr>
    </w:p>
    <w:p w:rsidR="002942F4" w:rsidRPr="00F801DF" w:rsidRDefault="002942F4" w:rsidP="002942F4">
      <w:pPr>
        <w:spacing w:line="200" w:lineRule="exact"/>
        <w:jc w:val="both"/>
        <w:rPr>
          <w:sz w:val="28"/>
          <w:szCs w:val="28"/>
        </w:rPr>
      </w:pPr>
    </w:p>
    <w:p w:rsidR="002942F4" w:rsidRPr="00F801DF" w:rsidRDefault="002942F4" w:rsidP="002942F4">
      <w:pPr>
        <w:spacing w:line="304" w:lineRule="exact"/>
        <w:jc w:val="both"/>
        <w:rPr>
          <w:sz w:val="28"/>
          <w:szCs w:val="28"/>
        </w:rPr>
      </w:pPr>
    </w:p>
    <w:p w:rsidR="002942F4" w:rsidRPr="00F801DF" w:rsidRDefault="002942F4" w:rsidP="002942F4">
      <w:pPr>
        <w:ind w:right="-259"/>
        <w:jc w:val="center"/>
        <w:rPr>
          <w:sz w:val="28"/>
          <w:szCs w:val="28"/>
        </w:rPr>
      </w:pPr>
      <w:r w:rsidRPr="00F801DF">
        <w:rPr>
          <w:rFonts w:eastAsia="Times New Roman"/>
          <w:sz w:val="28"/>
          <w:szCs w:val="28"/>
        </w:rPr>
        <w:t>ЗАЯВЛЕНИЕ</w:t>
      </w:r>
    </w:p>
    <w:p w:rsidR="002942F4" w:rsidRPr="00F801DF" w:rsidRDefault="002942F4" w:rsidP="002942F4">
      <w:pPr>
        <w:spacing w:line="200" w:lineRule="exact"/>
        <w:jc w:val="both"/>
        <w:rPr>
          <w:sz w:val="28"/>
          <w:szCs w:val="28"/>
        </w:rPr>
      </w:pPr>
    </w:p>
    <w:p w:rsidR="002942F4" w:rsidRPr="00F801DF" w:rsidRDefault="002942F4" w:rsidP="002942F4">
      <w:pPr>
        <w:spacing w:line="352" w:lineRule="exact"/>
        <w:jc w:val="both"/>
        <w:rPr>
          <w:sz w:val="28"/>
          <w:szCs w:val="28"/>
        </w:rPr>
      </w:pPr>
    </w:p>
    <w:p w:rsidR="002942F4" w:rsidRPr="00F801DF" w:rsidRDefault="002942F4" w:rsidP="002942F4">
      <w:pPr>
        <w:spacing w:line="288" w:lineRule="exact"/>
        <w:jc w:val="both"/>
        <w:rPr>
          <w:sz w:val="24"/>
          <w:szCs w:val="24"/>
        </w:rPr>
      </w:pPr>
      <w:r w:rsidRPr="00F801DF">
        <w:rPr>
          <w:rFonts w:eastAsia="Times New Roman"/>
          <w:sz w:val="24"/>
          <w:szCs w:val="24"/>
        </w:rPr>
        <w:t>Я, _______________________________</w:t>
      </w:r>
      <w:r>
        <w:rPr>
          <w:rFonts w:eastAsia="Times New Roman"/>
          <w:sz w:val="24"/>
          <w:szCs w:val="24"/>
        </w:rPr>
        <w:t>_______________________________</w:t>
      </w:r>
      <w:r w:rsidRPr="00F801DF">
        <w:rPr>
          <w:rFonts w:eastAsia="Times New Roman"/>
          <w:sz w:val="24"/>
          <w:szCs w:val="24"/>
        </w:rPr>
        <w:t>_</w:t>
      </w:r>
    </w:p>
    <w:p w:rsidR="002942F4" w:rsidRPr="00F801DF" w:rsidRDefault="002942F4" w:rsidP="002942F4">
      <w:pPr>
        <w:spacing w:line="200" w:lineRule="exact"/>
        <w:jc w:val="both"/>
        <w:rPr>
          <w:sz w:val="24"/>
          <w:szCs w:val="24"/>
        </w:rPr>
      </w:pPr>
      <w:r w:rsidRPr="00F801DF">
        <w:rPr>
          <w:rFonts w:eastAsia="Times New Roman"/>
          <w:sz w:val="24"/>
          <w:szCs w:val="24"/>
        </w:rPr>
        <w:t xml:space="preserve">даю согласие на участие в муниципальном конкурсе педагогического мастерства </w:t>
      </w:r>
      <w:r>
        <w:rPr>
          <w:rFonts w:eastAsia="Times New Roman"/>
          <w:bCs/>
          <w:sz w:val="24"/>
          <w:szCs w:val="24"/>
        </w:rPr>
        <w:t xml:space="preserve">«Педагог года городского </w:t>
      </w:r>
      <w:proofErr w:type="gramStart"/>
      <w:r>
        <w:rPr>
          <w:rFonts w:eastAsia="Times New Roman"/>
          <w:bCs/>
          <w:sz w:val="24"/>
          <w:szCs w:val="24"/>
        </w:rPr>
        <w:t>округа</w:t>
      </w:r>
      <w:proofErr w:type="gramEnd"/>
      <w:r>
        <w:rPr>
          <w:rFonts w:eastAsia="Times New Roman"/>
          <w:bCs/>
          <w:sz w:val="24"/>
          <w:szCs w:val="24"/>
        </w:rPr>
        <w:t xml:space="preserve">  ЗАТО Свободный - 2019</w:t>
      </w:r>
      <w:r w:rsidRPr="00F801DF">
        <w:rPr>
          <w:rFonts w:eastAsia="Times New Roman"/>
          <w:bCs/>
          <w:sz w:val="24"/>
          <w:szCs w:val="24"/>
        </w:rPr>
        <w:t>»</w:t>
      </w:r>
      <w:r w:rsidRPr="00F801D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</w:t>
      </w:r>
      <w:r w:rsidRPr="000F2655">
        <w:rPr>
          <w:rFonts w:eastAsia="Times New Roman"/>
          <w:sz w:val="24"/>
          <w:szCs w:val="24"/>
        </w:rPr>
        <w:t>на обработку моих персональных данных с целью организации моего участия в конкур</w:t>
      </w:r>
      <w:r>
        <w:rPr>
          <w:rFonts w:eastAsia="Times New Roman"/>
          <w:sz w:val="24"/>
          <w:szCs w:val="24"/>
        </w:rPr>
        <w:t>се педагогического мастерства.</w:t>
      </w:r>
      <w:r w:rsidRPr="000F2655">
        <w:rPr>
          <w:rFonts w:eastAsia="Times New Roman"/>
          <w:sz w:val="24"/>
          <w:szCs w:val="24"/>
        </w:rPr>
        <w:t xml:space="preserve"> </w:t>
      </w:r>
      <w:proofErr w:type="gramStart"/>
      <w:r w:rsidRPr="000F2655">
        <w:rPr>
          <w:rFonts w:eastAsia="Times New Roman"/>
          <w:sz w:val="24"/>
          <w:szCs w:val="24"/>
        </w:rPr>
        <w:t>Мои персональные данные, в отношении которых даётся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адрес электронной почты, сведения о наградах, медалях, поощрениях, почетных званиях; информация об образовании (наименование образовательного учреждения, специальность);</w:t>
      </w:r>
      <w:proofErr w:type="gramEnd"/>
      <w:r w:rsidRPr="000F2655">
        <w:rPr>
          <w:rFonts w:eastAsia="Times New Roman"/>
          <w:sz w:val="24"/>
          <w:szCs w:val="24"/>
        </w:rPr>
        <w:t xml:space="preserve"> </w:t>
      </w:r>
      <w:proofErr w:type="gramStart"/>
      <w:r w:rsidRPr="000F2655">
        <w:rPr>
          <w:rFonts w:eastAsia="Times New Roman"/>
          <w:sz w:val="24"/>
          <w:szCs w:val="24"/>
        </w:rPr>
        <w:t>информация о трудовой деятельности и стаже (место работы, должность, общий стаж), информация о профессиональных и личных интересах.. Действия с моими персональными данными включают в себя сбор персональных данных, запись, накопление, систематизацию и хранение, уточнение (обновление, изменение), извлечение, использование, передачу (распространение, предоставление, доступ) сторонним организациям для целей реализации моих прав и законных интересов, а также иными, не связанными с осуществлением предпринимательской</w:t>
      </w:r>
      <w:proofErr w:type="gramEnd"/>
      <w:r w:rsidRPr="000F2655">
        <w:rPr>
          <w:rFonts w:eastAsia="Times New Roman"/>
          <w:sz w:val="24"/>
          <w:szCs w:val="24"/>
        </w:rPr>
        <w:t xml:space="preserve"> деятельности, услугами, публикацию результатов участия субъекта персональных данных в конкурсе, в том числе в </w:t>
      </w:r>
      <w:proofErr w:type="spellStart"/>
      <w:r w:rsidRPr="000F2655">
        <w:rPr>
          <w:rFonts w:eastAsia="Times New Roman"/>
          <w:sz w:val="24"/>
          <w:szCs w:val="24"/>
        </w:rPr>
        <w:t>информационнокоммуникационной</w:t>
      </w:r>
      <w:proofErr w:type="spellEnd"/>
      <w:r w:rsidRPr="000F2655">
        <w:rPr>
          <w:rFonts w:eastAsia="Times New Roman"/>
          <w:sz w:val="24"/>
          <w:szCs w:val="24"/>
        </w:rPr>
        <w:t xml:space="preserve"> сети «Интернет», обезличивание, блокирование, удаление, уничтожение персональных данных. Содержание действий по обработке персональных данных, необходимость их выполнения мне понятны. 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2942F4" w:rsidRPr="00F801DF" w:rsidRDefault="002942F4" w:rsidP="002942F4">
      <w:pPr>
        <w:spacing w:line="200" w:lineRule="exact"/>
        <w:jc w:val="both"/>
        <w:rPr>
          <w:sz w:val="28"/>
          <w:szCs w:val="28"/>
        </w:rPr>
      </w:pPr>
    </w:p>
    <w:p w:rsidR="002942F4" w:rsidRPr="00F801DF" w:rsidRDefault="002942F4" w:rsidP="002942F4">
      <w:pPr>
        <w:spacing w:line="200" w:lineRule="exact"/>
        <w:jc w:val="both"/>
        <w:rPr>
          <w:sz w:val="28"/>
          <w:szCs w:val="28"/>
        </w:rPr>
      </w:pPr>
    </w:p>
    <w:p w:rsidR="002942F4" w:rsidRPr="00F801DF" w:rsidRDefault="002942F4" w:rsidP="002942F4">
      <w:pPr>
        <w:spacing w:line="200" w:lineRule="exact"/>
        <w:jc w:val="both"/>
        <w:rPr>
          <w:sz w:val="28"/>
          <w:szCs w:val="28"/>
        </w:rPr>
      </w:pPr>
    </w:p>
    <w:p w:rsidR="002942F4" w:rsidRPr="00F801DF" w:rsidRDefault="002942F4" w:rsidP="002942F4">
      <w:pPr>
        <w:spacing w:line="200" w:lineRule="exact"/>
        <w:jc w:val="both"/>
        <w:rPr>
          <w:sz w:val="28"/>
          <w:szCs w:val="28"/>
        </w:rPr>
      </w:pPr>
    </w:p>
    <w:p w:rsidR="002942F4" w:rsidRPr="00F801DF" w:rsidRDefault="002942F4" w:rsidP="002942F4">
      <w:pPr>
        <w:spacing w:line="200" w:lineRule="exact"/>
        <w:jc w:val="both"/>
        <w:rPr>
          <w:sz w:val="28"/>
          <w:szCs w:val="28"/>
        </w:rPr>
      </w:pPr>
    </w:p>
    <w:p w:rsidR="002942F4" w:rsidRPr="00F801DF" w:rsidRDefault="002942F4" w:rsidP="002942F4">
      <w:pPr>
        <w:spacing w:line="200" w:lineRule="exact"/>
        <w:jc w:val="both"/>
        <w:rPr>
          <w:sz w:val="28"/>
          <w:szCs w:val="28"/>
        </w:rPr>
      </w:pPr>
    </w:p>
    <w:p w:rsidR="002942F4" w:rsidRPr="00F801DF" w:rsidRDefault="002942F4" w:rsidP="002942F4">
      <w:pPr>
        <w:spacing w:line="200" w:lineRule="exact"/>
        <w:jc w:val="both"/>
        <w:rPr>
          <w:sz w:val="28"/>
          <w:szCs w:val="28"/>
        </w:rPr>
      </w:pPr>
    </w:p>
    <w:p w:rsidR="002942F4" w:rsidRPr="00F801DF" w:rsidRDefault="002942F4" w:rsidP="002942F4">
      <w:pPr>
        <w:spacing w:line="200" w:lineRule="exact"/>
        <w:jc w:val="both"/>
        <w:rPr>
          <w:sz w:val="28"/>
          <w:szCs w:val="28"/>
        </w:rPr>
      </w:pPr>
    </w:p>
    <w:p w:rsidR="002942F4" w:rsidRPr="00F801DF" w:rsidRDefault="002942F4" w:rsidP="002942F4">
      <w:pPr>
        <w:spacing w:line="200" w:lineRule="exact"/>
        <w:jc w:val="both"/>
        <w:rPr>
          <w:sz w:val="28"/>
          <w:szCs w:val="28"/>
        </w:rPr>
      </w:pPr>
    </w:p>
    <w:p w:rsidR="002942F4" w:rsidRPr="00F801DF" w:rsidRDefault="002942F4" w:rsidP="002942F4">
      <w:pPr>
        <w:spacing w:line="346" w:lineRule="exact"/>
        <w:jc w:val="both"/>
        <w:rPr>
          <w:sz w:val="28"/>
          <w:szCs w:val="28"/>
        </w:rPr>
      </w:pPr>
    </w:p>
    <w:p w:rsidR="002942F4" w:rsidRPr="00F801DF" w:rsidRDefault="002942F4" w:rsidP="002942F4">
      <w:pPr>
        <w:tabs>
          <w:tab w:val="left" w:pos="5380"/>
        </w:tabs>
        <w:ind w:left="260"/>
        <w:jc w:val="both"/>
        <w:rPr>
          <w:sz w:val="24"/>
          <w:szCs w:val="24"/>
        </w:rPr>
      </w:pPr>
      <w:r w:rsidRPr="00F801DF">
        <w:rPr>
          <w:rFonts w:eastAsia="Times New Roman"/>
          <w:sz w:val="24"/>
          <w:szCs w:val="24"/>
        </w:rPr>
        <w:t>«_____»______________20___ г,</w:t>
      </w:r>
      <w:r w:rsidRPr="00F801DF">
        <w:rPr>
          <w:sz w:val="24"/>
          <w:szCs w:val="24"/>
        </w:rPr>
        <w:tab/>
      </w:r>
      <w:r w:rsidRPr="00F801DF">
        <w:rPr>
          <w:rFonts w:eastAsia="Times New Roman"/>
          <w:sz w:val="24"/>
          <w:szCs w:val="24"/>
        </w:rPr>
        <w:t>________________ (подпись)</w:t>
      </w:r>
    </w:p>
    <w:p w:rsidR="002942F4" w:rsidRPr="00F801DF" w:rsidRDefault="002942F4" w:rsidP="002942F4">
      <w:pPr>
        <w:jc w:val="both"/>
        <w:rPr>
          <w:sz w:val="28"/>
          <w:szCs w:val="28"/>
        </w:rPr>
        <w:sectPr w:rsidR="002942F4" w:rsidRPr="00F801DF">
          <w:pgSz w:w="11900" w:h="16838"/>
          <w:pgMar w:top="1112" w:right="726" w:bottom="729" w:left="1440" w:header="0" w:footer="0" w:gutter="0"/>
          <w:cols w:space="720" w:equalWidth="0">
            <w:col w:w="9740"/>
          </w:cols>
        </w:sectPr>
      </w:pPr>
    </w:p>
    <w:p w:rsidR="002942F4" w:rsidRPr="00F801DF" w:rsidRDefault="002942F4" w:rsidP="002942F4">
      <w:pPr>
        <w:tabs>
          <w:tab w:val="left" w:pos="3969"/>
        </w:tabs>
        <w:spacing w:line="317" w:lineRule="exact"/>
        <w:ind w:left="3969" w:right="-613"/>
        <w:rPr>
          <w:sz w:val="24"/>
          <w:szCs w:val="24"/>
        </w:rPr>
      </w:pPr>
      <w:r w:rsidRPr="00F801DF">
        <w:rPr>
          <w:rFonts w:eastAsia="Times New Roman"/>
          <w:iCs/>
          <w:sz w:val="24"/>
          <w:szCs w:val="24"/>
        </w:rPr>
        <w:lastRenderedPageBreak/>
        <w:t xml:space="preserve">Приложение </w:t>
      </w:r>
      <w:r>
        <w:rPr>
          <w:rFonts w:eastAsia="Times New Roman"/>
          <w:iCs/>
          <w:sz w:val="24"/>
          <w:szCs w:val="24"/>
        </w:rPr>
        <w:t xml:space="preserve">№ </w:t>
      </w:r>
      <w:r w:rsidRPr="00F801DF">
        <w:rPr>
          <w:rFonts w:eastAsia="Times New Roman"/>
          <w:iCs/>
          <w:sz w:val="24"/>
          <w:szCs w:val="24"/>
        </w:rPr>
        <w:t xml:space="preserve">3 к </w:t>
      </w:r>
      <w:r w:rsidRPr="00F801DF">
        <w:rPr>
          <w:sz w:val="24"/>
          <w:szCs w:val="24"/>
        </w:rPr>
        <w:t>Положению</w:t>
      </w:r>
    </w:p>
    <w:p w:rsidR="002942F4" w:rsidRPr="00F801DF" w:rsidRDefault="002942F4" w:rsidP="002942F4">
      <w:pPr>
        <w:tabs>
          <w:tab w:val="left" w:pos="3969"/>
        </w:tabs>
        <w:ind w:left="3969" w:right="-613"/>
        <w:rPr>
          <w:sz w:val="24"/>
          <w:szCs w:val="24"/>
        </w:rPr>
      </w:pPr>
      <w:r w:rsidRPr="00F801DF">
        <w:rPr>
          <w:sz w:val="24"/>
          <w:szCs w:val="24"/>
        </w:rPr>
        <w:t xml:space="preserve">о конкурсе </w:t>
      </w:r>
      <w:r w:rsidRPr="00F801DF">
        <w:rPr>
          <w:rFonts w:eastAsia="Times New Roman"/>
          <w:bCs/>
          <w:sz w:val="24"/>
          <w:szCs w:val="24"/>
        </w:rPr>
        <w:t>педагогического мастерства</w:t>
      </w:r>
    </w:p>
    <w:p w:rsidR="002942F4" w:rsidRPr="00F801DF" w:rsidRDefault="002942F4" w:rsidP="002942F4">
      <w:pPr>
        <w:tabs>
          <w:tab w:val="left" w:pos="3969"/>
        </w:tabs>
        <w:ind w:left="3969" w:right="-613"/>
        <w:rPr>
          <w:rFonts w:eastAsia="Times New Roman"/>
          <w:bCs/>
          <w:sz w:val="24"/>
          <w:szCs w:val="24"/>
        </w:rPr>
      </w:pPr>
      <w:r w:rsidRPr="00F801DF">
        <w:rPr>
          <w:rFonts w:eastAsia="Times New Roman"/>
          <w:bCs/>
          <w:sz w:val="24"/>
          <w:szCs w:val="24"/>
        </w:rPr>
        <w:t xml:space="preserve"> «Педагог года городско</w:t>
      </w:r>
      <w:r>
        <w:rPr>
          <w:rFonts w:eastAsia="Times New Roman"/>
          <w:bCs/>
          <w:sz w:val="24"/>
          <w:szCs w:val="24"/>
        </w:rPr>
        <w:t xml:space="preserve">го </w:t>
      </w:r>
      <w:proofErr w:type="gramStart"/>
      <w:r>
        <w:rPr>
          <w:rFonts w:eastAsia="Times New Roman"/>
          <w:bCs/>
          <w:sz w:val="24"/>
          <w:szCs w:val="24"/>
        </w:rPr>
        <w:t>округа</w:t>
      </w:r>
      <w:proofErr w:type="gramEnd"/>
      <w:r>
        <w:rPr>
          <w:rFonts w:eastAsia="Times New Roman"/>
          <w:bCs/>
          <w:sz w:val="24"/>
          <w:szCs w:val="24"/>
        </w:rPr>
        <w:t xml:space="preserve">  ЗАТО Свободный - 2019</w:t>
      </w:r>
      <w:r w:rsidRPr="00F801DF">
        <w:rPr>
          <w:rFonts w:eastAsia="Times New Roman"/>
          <w:bCs/>
          <w:sz w:val="24"/>
          <w:szCs w:val="24"/>
        </w:rPr>
        <w:t>»</w:t>
      </w:r>
    </w:p>
    <w:p w:rsidR="002942F4" w:rsidRPr="00F801DF" w:rsidRDefault="002942F4" w:rsidP="002942F4">
      <w:pPr>
        <w:spacing w:line="200" w:lineRule="exact"/>
        <w:ind w:right="-46"/>
        <w:jc w:val="both"/>
        <w:rPr>
          <w:sz w:val="28"/>
          <w:szCs w:val="28"/>
        </w:rPr>
      </w:pPr>
    </w:p>
    <w:p w:rsidR="002942F4" w:rsidRPr="00F801DF" w:rsidRDefault="002942F4" w:rsidP="002942F4">
      <w:pPr>
        <w:spacing w:line="200" w:lineRule="exact"/>
        <w:jc w:val="both"/>
        <w:rPr>
          <w:sz w:val="28"/>
          <w:szCs w:val="28"/>
        </w:rPr>
      </w:pPr>
    </w:p>
    <w:p w:rsidR="002942F4" w:rsidRDefault="002942F4" w:rsidP="002942F4">
      <w:pPr>
        <w:tabs>
          <w:tab w:val="left" w:pos="4540"/>
        </w:tabs>
        <w:rPr>
          <w:sz w:val="28"/>
          <w:szCs w:val="28"/>
        </w:rPr>
      </w:pPr>
    </w:p>
    <w:p w:rsidR="002942F4" w:rsidRPr="00F801DF" w:rsidRDefault="002942F4" w:rsidP="002942F4">
      <w:pPr>
        <w:tabs>
          <w:tab w:val="left" w:pos="4540"/>
        </w:tabs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Информационная  </w:t>
      </w:r>
      <w:r w:rsidRPr="00F801DF">
        <w:rPr>
          <w:rFonts w:eastAsia="Times New Roman"/>
          <w:b/>
          <w:bCs/>
          <w:sz w:val="28"/>
          <w:szCs w:val="28"/>
        </w:rPr>
        <w:t>карта участника конкурса</w:t>
      </w:r>
    </w:p>
    <w:p w:rsidR="002942F4" w:rsidRPr="00F801DF" w:rsidRDefault="002942F4" w:rsidP="002942F4">
      <w:pPr>
        <w:spacing w:line="200" w:lineRule="exact"/>
        <w:jc w:val="both"/>
        <w:rPr>
          <w:sz w:val="28"/>
          <w:szCs w:val="28"/>
        </w:rPr>
      </w:pPr>
    </w:p>
    <w:p w:rsidR="002942F4" w:rsidRPr="00F801DF" w:rsidRDefault="002942F4" w:rsidP="002942F4">
      <w:pPr>
        <w:spacing w:line="359" w:lineRule="exact"/>
        <w:jc w:val="both"/>
        <w:rPr>
          <w:sz w:val="28"/>
          <w:szCs w:val="28"/>
        </w:rPr>
      </w:pPr>
    </w:p>
    <w:p w:rsidR="002942F4" w:rsidRPr="00F801DF" w:rsidRDefault="002942F4" w:rsidP="002942F4">
      <w:pPr>
        <w:spacing w:line="234" w:lineRule="auto"/>
        <w:ind w:left="260" w:right="-188"/>
        <w:jc w:val="both"/>
        <w:rPr>
          <w:rFonts w:eastAsia="Times New Roman"/>
          <w:sz w:val="28"/>
          <w:szCs w:val="28"/>
        </w:rPr>
      </w:pPr>
      <w:r w:rsidRPr="00F801DF">
        <w:rPr>
          <w:rFonts w:eastAsia="Times New Roman"/>
          <w:sz w:val="28"/>
          <w:szCs w:val="28"/>
        </w:rPr>
        <w:t>_______________________________________________________________</w:t>
      </w:r>
    </w:p>
    <w:p w:rsidR="002942F4" w:rsidRPr="00F801DF" w:rsidRDefault="002942F4" w:rsidP="002942F4">
      <w:pPr>
        <w:spacing w:line="234" w:lineRule="auto"/>
        <w:ind w:left="260" w:right="-188"/>
        <w:jc w:val="center"/>
        <w:rPr>
          <w:sz w:val="28"/>
          <w:szCs w:val="28"/>
        </w:rPr>
      </w:pPr>
      <w:r w:rsidRPr="00F801DF">
        <w:rPr>
          <w:rFonts w:eastAsia="Times New Roman"/>
          <w:sz w:val="28"/>
          <w:szCs w:val="28"/>
        </w:rPr>
        <w:t>(фамилия, имя, отчество)</w:t>
      </w:r>
    </w:p>
    <w:p w:rsidR="002942F4" w:rsidRPr="00F801DF" w:rsidRDefault="002942F4" w:rsidP="002942F4">
      <w:pPr>
        <w:jc w:val="both"/>
        <w:rPr>
          <w:sz w:val="28"/>
          <w:szCs w:val="28"/>
        </w:rPr>
      </w:pPr>
    </w:p>
    <w:p w:rsidR="002942F4" w:rsidRPr="00F801DF" w:rsidRDefault="002942F4" w:rsidP="002942F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260" w:type="dxa"/>
        <w:tblLook w:val="04A0" w:firstRow="1" w:lastRow="0" w:firstColumn="1" w:lastColumn="0" w:noHBand="0" w:noVBand="1"/>
      </w:tblPr>
      <w:tblGrid>
        <w:gridCol w:w="4781"/>
        <w:gridCol w:w="4413"/>
      </w:tblGrid>
      <w:tr w:rsidR="002942F4" w:rsidRPr="00F801DF" w:rsidTr="00077BCC">
        <w:tc>
          <w:tcPr>
            <w:tcW w:w="4569" w:type="dxa"/>
          </w:tcPr>
          <w:p w:rsidR="002942F4" w:rsidRPr="00F801DF" w:rsidRDefault="002942F4" w:rsidP="00077BCC">
            <w:pPr>
              <w:spacing w:line="27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801DF">
              <w:rPr>
                <w:rFonts w:eastAsia="Times New Roman"/>
                <w:sz w:val="28"/>
                <w:szCs w:val="28"/>
              </w:rPr>
              <w:t>Название и год окончания учреждения профессионального образования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F801DF">
              <w:rPr>
                <w:rFonts w:eastAsia="Times New Roman"/>
                <w:sz w:val="28"/>
                <w:szCs w:val="28"/>
              </w:rPr>
              <w:t xml:space="preserve"> Специальность, квалификация по диплому</w:t>
            </w:r>
          </w:p>
        </w:tc>
        <w:tc>
          <w:tcPr>
            <w:tcW w:w="4413" w:type="dxa"/>
          </w:tcPr>
          <w:p w:rsidR="002942F4" w:rsidRPr="00F801DF" w:rsidRDefault="002942F4" w:rsidP="00077BCC">
            <w:pPr>
              <w:spacing w:line="286" w:lineRule="auto"/>
              <w:ind w:right="3080"/>
              <w:jc w:val="both"/>
              <w:rPr>
                <w:sz w:val="28"/>
                <w:szCs w:val="28"/>
              </w:rPr>
            </w:pPr>
          </w:p>
        </w:tc>
      </w:tr>
      <w:tr w:rsidR="002942F4" w:rsidRPr="00F801DF" w:rsidTr="00077BCC">
        <w:tc>
          <w:tcPr>
            <w:tcW w:w="4569" w:type="dxa"/>
          </w:tcPr>
          <w:p w:rsidR="002942F4" w:rsidRPr="00F801DF" w:rsidRDefault="002942F4" w:rsidP="00077BCC">
            <w:pPr>
              <w:spacing w:line="27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801DF">
              <w:rPr>
                <w:rFonts w:eastAsia="Times New Roman"/>
                <w:sz w:val="28"/>
                <w:szCs w:val="28"/>
              </w:rPr>
              <w:t xml:space="preserve">Дополнительное профессиональное образование за последние три года </w:t>
            </w:r>
          </w:p>
        </w:tc>
        <w:tc>
          <w:tcPr>
            <w:tcW w:w="4413" w:type="dxa"/>
          </w:tcPr>
          <w:p w:rsidR="002942F4" w:rsidRPr="00F801DF" w:rsidRDefault="002942F4" w:rsidP="00077BCC">
            <w:pPr>
              <w:spacing w:line="286" w:lineRule="auto"/>
              <w:ind w:right="3080"/>
              <w:jc w:val="both"/>
              <w:rPr>
                <w:sz w:val="28"/>
                <w:szCs w:val="28"/>
              </w:rPr>
            </w:pPr>
          </w:p>
        </w:tc>
      </w:tr>
      <w:tr w:rsidR="002942F4" w:rsidRPr="00F801DF" w:rsidTr="00077BCC">
        <w:tc>
          <w:tcPr>
            <w:tcW w:w="4569" w:type="dxa"/>
          </w:tcPr>
          <w:p w:rsidR="002942F4" w:rsidRPr="00F801DF" w:rsidRDefault="002942F4" w:rsidP="00077BCC">
            <w:pPr>
              <w:spacing w:line="274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801DF">
              <w:rPr>
                <w:rFonts w:eastAsia="Times New Roman"/>
                <w:sz w:val="28"/>
                <w:szCs w:val="28"/>
              </w:rPr>
              <w:t>Название и год окончания дополнительного учреждения профессионального образования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F801DF">
              <w:rPr>
                <w:rFonts w:eastAsia="Times New Roman"/>
                <w:sz w:val="28"/>
                <w:szCs w:val="28"/>
              </w:rPr>
              <w:t xml:space="preserve"> Специальность, квалификация по диплому</w:t>
            </w:r>
          </w:p>
        </w:tc>
        <w:tc>
          <w:tcPr>
            <w:tcW w:w="4413" w:type="dxa"/>
          </w:tcPr>
          <w:p w:rsidR="002942F4" w:rsidRPr="00F801DF" w:rsidRDefault="002942F4" w:rsidP="00077BCC">
            <w:pPr>
              <w:spacing w:line="286" w:lineRule="auto"/>
              <w:ind w:right="3080"/>
              <w:jc w:val="both"/>
              <w:rPr>
                <w:sz w:val="28"/>
                <w:szCs w:val="28"/>
              </w:rPr>
            </w:pPr>
          </w:p>
        </w:tc>
      </w:tr>
      <w:tr w:rsidR="002942F4" w:rsidRPr="00F801DF" w:rsidTr="00077BCC">
        <w:tc>
          <w:tcPr>
            <w:tcW w:w="4569" w:type="dxa"/>
          </w:tcPr>
          <w:p w:rsidR="002942F4" w:rsidRPr="00F801DF" w:rsidRDefault="002942F4" w:rsidP="00077BCC">
            <w:pPr>
              <w:spacing w:line="286" w:lineRule="auto"/>
              <w:ind w:right="3080"/>
              <w:jc w:val="both"/>
              <w:rPr>
                <w:sz w:val="28"/>
                <w:szCs w:val="28"/>
              </w:rPr>
            </w:pPr>
            <w:r w:rsidRPr="00F801DF">
              <w:rPr>
                <w:rFonts w:eastAsia="Times New Roman"/>
                <w:sz w:val="28"/>
                <w:szCs w:val="28"/>
              </w:rPr>
              <w:t>Публикации</w:t>
            </w:r>
          </w:p>
        </w:tc>
        <w:tc>
          <w:tcPr>
            <w:tcW w:w="4413" w:type="dxa"/>
          </w:tcPr>
          <w:p w:rsidR="002942F4" w:rsidRPr="00F801DF" w:rsidRDefault="002942F4" w:rsidP="00077BCC">
            <w:pPr>
              <w:spacing w:line="286" w:lineRule="auto"/>
              <w:ind w:right="3080"/>
              <w:jc w:val="both"/>
              <w:rPr>
                <w:sz w:val="28"/>
                <w:szCs w:val="28"/>
              </w:rPr>
            </w:pPr>
          </w:p>
        </w:tc>
      </w:tr>
      <w:tr w:rsidR="002942F4" w:rsidRPr="00F801DF" w:rsidTr="00077BCC">
        <w:tc>
          <w:tcPr>
            <w:tcW w:w="4569" w:type="dxa"/>
          </w:tcPr>
          <w:p w:rsidR="002942F4" w:rsidRPr="00F801DF" w:rsidRDefault="002942F4" w:rsidP="00077BCC">
            <w:pPr>
              <w:spacing w:line="50" w:lineRule="exact"/>
              <w:jc w:val="both"/>
              <w:rPr>
                <w:rFonts w:eastAsia="Times New Roman"/>
                <w:sz w:val="28"/>
                <w:szCs w:val="28"/>
              </w:rPr>
            </w:pPr>
          </w:p>
          <w:p w:rsidR="002942F4" w:rsidRPr="00F801DF" w:rsidRDefault="002942F4" w:rsidP="00077B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801DF">
              <w:rPr>
                <w:rFonts w:eastAsia="Times New Roman"/>
                <w:sz w:val="28"/>
                <w:szCs w:val="28"/>
              </w:rPr>
              <w:t>Хобби</w:t>
            </w:r>
          </w:p>
        </w:tc>
        <w:tc>
          <w:tcPr>
            <w:tcW w:w="4413" w:type="dxa"/>
          </w:tcPr>
          <w:p w:rsidR="002942F4" w:rsidRPr="00F801DF" w:rsidRDefault="002942F4" w:rsidP="00077BCC">
            <w:pPr>
              <w:spacing w:line="286" w:lineRule="auto"/>
              <w:ind w:right="3080"/>
              <w:jc w:val="both"/>
              <w:rPr>
                <w:sz w:val="28"/>
                <w:szCs w:val="28"/>
              </w:rPr>
            </w:pPr>
          </w:p>
        </w:tc>
      </w:tr>
      <w:tr w:rsidR="002942F4" w:rsidRPr="00F801DF" w:rsidTr="00077BCC">
        <w:tc>
          <w:tcPr>
            <w:tcW w:w="4569" w:type="dxa"/>
          </w:tcPr>
          <w:p w:rsidR="002942F4" w:rsidRPr="00F801DF" w:rsidRDefault="002942F4" w:rsidP="00077B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801DF">
              <w:rPr>
                <w:rFonts w:eastAsia="Times New Roman"/>
                <w:sz w:val="28"/>
                <w:szCs w:val="28"/>
              </w:rPr>
              <w:t>Спортивные увлечения</w:t>
            </w:r>
          </w:p>
          <w:p w:rsidR="002942F4" w:rsidRPr="00F801DF" w:rsidRDefault="002942F4" w:rsidP="00077BCC">
            <w:pPr>
              <w:spacing w:line="286" w:lineRule="auto"/>
              <w:ind w:right="3080"/>
              <w:jc w:val="both"/>
              <w:rPr>
                <w:sz w:val="28"/>
                <w:szCs w:val="28"/>
              </w:rPr>
            </w:pPr>
          </w:p>
        </w:tc>
        <w:tc>
          <w:tcPr>
            <w:tcW w:w="4413" w:type="dxa"/>
          </w:tcPr>
          <w:p w:rsidR="002942F4" w:rsidRPr="00F801DF" w:rsidRDefault="002942F4" w:rsidP="00077BCC">
            <w:pPr>
              <w:spacing w:line="286" w:lineRule="auto"/>
              <w:ind w:right="3080"/>
              <w:jc w:val="both"/>
              <w:rPr>
                <w:sz w:val="28"/>
                <w:szCs w:val="28"/>
              </w:rPr>
            </w:pPr>
          </w:p>
        </w:tc>
      </w:tr>
      <w:tr w:rsidR="002942F4" w:rsidRPr="00F801DF" w:rsidTr="00077BCC">
        <w:tc>
          <w:tcPr>
            <w:tcW w:w="4569" w:type="dxa"/>
          </w:tcPr>
          <w:p w:rsidR="002942F4" w:rsidRPr="00F801DF" w:rsidRDefault="002942F4" w:rsidP="00077B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801DF">
              <w:rPr>
                <w:rFonts w:eastAsia="Times New Roman"/>
                <w:sz w:val="28"/>
                <w:szCs w:val="28"/>
              </w:rPr>
              <w:t>Любимое жизненное высказывание</w:t>
            </w:r>
          </w:p>
          <w:p w:rsidR="002942F4" w:rsidRPr="00F801DF" w:rsidRDefault="002942F4" w:rsidP="00077BCC">
            <w:pPr>
              <w:spacing w:line="286" w:lineRule="auto"/>
              <w:ind w:right="3080"/>
              <w:jc w:val="both"/>
              <w:rPr>
                <w:sz w:val="28"/>
                <w:szCs w:val="28"/>
              </w:rPr>
            </w:pPr>
          </w:p>
        </w:tc>
        <w:tc>
          <w:tcPr>
            <w:tcW w:w="4413" w:type="dxa"/>
          </w:tcPr>
          <w:p w:rsidR="002942F4" w:rsidRPr="00F801DF" w:rsidRDefault="002942F4" w:rsidP="00077BCC">
            <w:pPr>
              <w:spacing w:line="286" w:lineRule="auto"/>
              <w:ind w:right="3080"/>
              <w:jc w:val="both"/>
              <w:rPr>
                <w:sz w:val="28"/>
                <w:szCs w:val="28"/>
              </w:rPr>
            </w:pPr>
          </w:p>
        </w:tc>
      </w:tr>
      <w:tr w:rsidR="002942F4" w:rsidRPr="00F801DF" w:rsidTr="00077BCC">
        <w:tc>
          <w:tcPr>
            <w:tcW w:w="4569" w:type="dxa"/>
          </w:tcPr>
          <w:p w:rsidR="002942F4" w:rsidRPr="00F801DF" w:rsidRDefault="002942F4" w:rsidP="00077BCC">
            <w:pPr>
              <w:spacing w:line="286" w:lineRule="auto"/>
              <w:ind w:right="293"/>
              <w:jc w:val="both"/>
              <w:rPr>
                <w:sz w:val="28"/>
                <w:szCs w:val="28"/>
              </w:rPr>
            </w:pPr>
            <w:r w:rsidRPr="00F801DF">
              <w:rPr>
                <w:rFonts w:eastAsia="Times New Roman"/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4413" w:type="dxa"/>
          </w:tcPr>
          <w:p w:rsidR="002942F4" w:rsidRPr="00F801DF" w:rsidRDefault="002942F4" w:rsidP="00077BCC">
            <w:pPr>
              <w:spacing w:line="286" w:lineRule="auto"/>
              <w:ind w:right="3080"/>
              <w:jc w:val="both"/>
              <w:rPr>
                <w:sz w:val="28"/>
                <w:szCs w:val="28"/>
              </w:rPr>
            </w:pPr>
          </w:p>
        </w:tc>
      </w:tr>
      <w:tr w:rsidR="002942F4" w:rsidRPr="00F801DF" w:rsidTr="00077BCC">
        <w:trPr>
          <w:trHeight w:val="584"/>
        </w:trPr>
        <w:tc>
          <w:tcPr>
            <w:tcW w:w="4569" w:type="dxa"/>
          </w:tcPr>
          <w:p w:rsidR="002942F4" w:rsidRPr="00F801DF" w:rsidRDefault="002942F4" w:rsidP="00077BCC">
            <w:pPr>
              <w:spacing w:line="286" w:lineRule="auto"/>
              <w:ind w:right="-65"/>
              <w:jc w:val="both"/>
              <w:rPr>
                <w:sz w:val="28"/>
                <w:szCs w:val="28"/>
              </w:rPr>
            </w:pPr>
            <w:r w:rsidRPr="00F801DF">
              <w:rPr>
                <w:rFonts w:eastAsia="Times New Roman"/>
                <w:sz w:val="28"/>
                <w:szCs w:val="28"/>
              </w:rPr>
              <w:t>Почему нравится работать в образовании</w:t>
            </w:r>
          </w:p>
        </w:tc>
        <w:tc>
          <w:tcPr>
            <w:tcW w:w="4413" w:type="dxa"/>
          </w:tcPr>
          <w:p w:rsidR="002942F4" w:rsidRPr="00F801DF" w:rsidRDefault="002942F4" w:rsidP="00077BCC">
            <w:pPr>
              <w:spacing w:line="286" w:lineRule="auto"/>
              <w:ind w:right="3080"/>
              <w:jc w:val="both"/>
              <w:rPr>
                <w:sz w:val="28"/>
                <w:szCs w:val="28"/>
              </w:rPr>
            </w:pPr>
          </w:p>
        </w:tc>
      </w:tr>
      <w:tr w:rsidR="002942F4" w:rsidRPr="00F801DF" w:rsidTr="00077BCC">
        <w:tc>
          <w:tcPr>
            <w:tcW w:w="4569" w:type="dxa"/>
          </w:tcPr>
          <w:p w:rsidR="002942F4" w:rsidRPr="00F801DF" w:rsidRDefault="002942F4" w:rsidP="00077BCC">
            <w:pPr>
              <w:spacing w:line="286" w:lineRule="auto"/>
              <w:ind w:right="93"/>
              <w:jc w:val="both"/>
              <w:rPr>
                <w:sz w:val="28"/>
                <w:szCs w:val="28"/>
              </w:rPr>
            </w:pPr>
            <w:r w:rsidRPr="00F801DF">
              <w:rPr>
                <w:rFonts w:eastAsia="Times New Roman"/>
                <w:sz w:val="28"/>
                <w:szCs w:val="28"/>
              </w:rPr>
              <w:t>Профессиональные и личностные ценности</w:t>
            </w:r>
          </w:p>
        </w:tc>
        <w:tc>
          <w:tcPr>
            <w:tcW w:w="4413" w:type="dxa"/>
          </w:tcPr>
          <w:p w:rsidR="002942F4" w:rsidRPr="00F801DF" w:rsidRDefault="002942F4" w:rsidP="00077BCC">
            <w:pPr>
              <w:spacing w:line="286" w:lineRule="auto"/>
              <w:ind w:right="3080"/>
              <w:jc w:val="both"/>
              <w:rPr>
                <w:sz w:val="28"/>
                <w:szCs w:val="28"/>
              </w:rPr>
            </w:pPr>
          </w:p>
        </w:tc>
      </w:tr>
    </w:tbl>
    <w:p w:rsidR="002942F4" w:rsidRPr="00F801DF" w:rsidRDefault="002942F4" w:rsidP="002942F4">
      <w:pPr>
        <w:jc w:val="both"/>
        <w:rPr>
          <w:sz w:val="28"/>
          <w:szCs w:val="28"/>
        </w:rPr>
      </w:pPr>
    </w:p>
    <w:p w:rsidR="002942F4" w:rsidRPr="00F801DF" w:rsidRDefault="002942F4" w:rsidP="002942F4">
      <w:pPr>
        <w:spacing w:line="200" w:lineRule="exact"/>
        <w:jc w:val="both"/>
        <w:rPr>
          <w:sz w:val="28"/>
          <w:szCs w:val="28"/>
        </w:rPr>
      </w:pPr>
    </w:p>
    <w:p w:rsidR="002942F4" w:rsidRPr="00F801DF" w:rsidRDefault="002942F4" w:rsidP="002942F4">
      <w:pPr>
        <w:spacing w:line="200" w:lineRule="exact"/>
        <w:jc w:val="both"/>
        <w:rPr>
          <w:sz w:val="28"/>
          <w:szCs w:val="28"/>
        </w:rPr>
      </w:pPr>
    </w:p>
    <w:p w:rsidR="002942F4" w:rsidRPr="00F801DF" w:rsidRDefault="002942F4" w:rsidP="002942F4">
      <w:pPr>
        <w:spacing w:line="200" w:lineRule="exact"/>
        <w:jc w:val="both"/>
        <w:rPr>
          <w:sz w:val="28"/>
          <w:szCs w:val="28"/>
        </w:rPr>
      </w:pPr>
    </w:p>
    <w:p w:rsidR="002942F4" w:rsidRPr="00F801DF" w:rsidRDefault="002942F4" w:rsidP="002942F4">
      <w:pPr>
        <w:spacing w:line="200" w:lineRule="exact"/>
        <w:jc w:val="both"/>
        <w:rPr>
          <w:sz w:val="28"/>
          <w:szCs w:val="28"/>
        </w:rPr>
      </w:pPr>
    </w:p>
    <w:p w:rsidR="002942F4" w:rsidRPr="00F801DF" w:rsidRDefault="002942F4" w:rsidP="002942F4">
      <w:pPr>
        <w:spacing w:line="200" w:lineRule="exact"/>
        <w:jc w:val="both"/>
        <w:rPr>
          <w:sz w:val="28"/>
          <w:szCs w:val="28"/>
        </w:rPr>
      </w:pPr>
    </w:p>
    <w:p w:rsidR="002942F4" w:rsidRPr="00F801DF" w:rsidRDefault="002942F4" w:rsidP="002942F4">
      <w:pPr>
        <w:jc w:val="both"/>
        <w:rPr>
          <w:sz w:val="28"/>
          <w:szCs w:val="28"/>
        </w:rPr>
      </w:pPr>
    </w:p>
    <w:p w:rsidR="002942F4" w:rsidRPr="00F801DF" w:rsidRDefault="002942F4" w:rsidP="002942F4">
      <w:pPr>
        <w:jc w:val="both"/>
        <w:rPr>
          <w:sz w:val="28"/>
          <w:szCs w:val="28"/>
        </w:rPr>
      </w:pPr>
    </w:p>
    <w:p w:rsidR="002942F4" w:rsidRDefault="002942F4" w:rsidP="002942F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42F4" w:rsidRPr="00F801DF" w:rsidRDefault="002942F4" w:rsidP="002942F4">
      <w:pPr>
        <w:jc w:val="both"/>
        <w:rPr>
          <w:sz w:val="28"/>
          <w:szCs w:val="28"/>
        </w:rPr>
      </w:pPr>
    </w:p>
    <w:p w:rsidR="002942F4" w:rsidRPr="00F801DF" w:rsidRDefault="002942F4" w:rsidP="002942F4">
      <w:pPr>
        <w:spacing w:line="317" w:lineRule="exact"/>
        <w:ind w:left="3686" w:right="-306"/>
        <w:rPr>
          <w:sz w:val="24"/>
          <w:szCs w:val="24"/>
        </w:rPr>
      </w:pPr>
      <w:r w:rsidRPr="00F801DF">
        <w:rPr>
          <w:rFonts w:eastAsia="Times New Roman"/>
          <w:iCs/>
          <w:sz w:val="24"/>
          <w:szCs w:val="24"/>
        </w:rPr>
        <w:t xml:space="preserve">Приложение </w:t>
      </w:r>
      <w:r>
        <w:rPr>
          <w:rFonts w:eastAsia="Times New Roman"/>
          <w:iCs/>
          <w:sz w:val="24"/>
          <w:szCs w:val="24"/>
        </w:rPr>
        <w:t xml:space="preserve">№ </w:t>
      </w:r>
      <w:r w:rsidRPr="00F801DF">
        <w:rPr>
          <w:rFonts w:eastAsia="Times New Roman"/>
          <w:iCs/>
          <w:sz w:val="24"/>
          <w:szCs w:val="24"/>
        </w:rPr>
        <w:t xml:space="preserve">4 к </w:t>
      </w:r>
      <w:r w:rsidRPr="00F801DF">
        <w:rPr>
          <w:sz w:val="24"/>
          <w:szCs w:val="24"/>
        </w:rPr>
        <w:t>Положению</w:t>
      </w:r>
    </w:p>
    <w:p w:rsidR="002942F4" w:rsidRPr="00F801DF" w:rsidRDefault="002942F4" w:rsidP="002942F4">
      <w:pPr>
        <w:ind w:left="3686" w:right="-306"/>
        <w:rPr>
          <w:sz w:val="24"/>
          <w:szCs w:val="24"/>
        </w:rPr>
      </w:pPr>
      <w:r w:rsidRPr="00F801DF">
        <w:rPr>
          <w:sz w:val="24"/>
          <w:szCs w:val="24"/>
        </w:rPr>
        <w:t xml:space="preserve">о конкурсе </w:t>
      </w:r>
      <w:r w:rsidRPr="00F801DF">
        <w:rPr>
          <w:rFonts w:eastAsia="Times New Roman"/>
          <w:bCs/>
          <w:sz w:val="24"/>
          <w:szCs w:val="24"/>
        </w:rPr>
        <w:t>педагогического мастерства</w:t>
      </w:r>
    </w:p>
    <w:p w:rsidR="002942F4" w:rsidRPr="00F801DF" w:rsidRDefault="002942F4" w:rsidP="002942F4">
      <w:pPr>
        <w:ind w:left="3686" w:right="-306"/>
        <w:rPr>
          <w:sz w:val="24"/>
          <w:szCs w:val="24"/>
        </w:rPr>
      </w:pPr>
      <w:r w:rsidRPr="00F801DF">
        <w:rPr>
          <w:rFonts w:eastAsia="Times New Roman"/>
          <w:bCs/>
          <w:sz w:val="24"/>
          <w:szCs w:val="24"/>
        </w:rPr>
        <w:t xml:space="preserve"> «Педагог года городского </w:t>
      </w:r>
      <w:proofErr w:type="gramStart"/>
      <w:r w:rsidRPr="00F801DF">
        <w:rPr>
          <w:rFonts w:eastAsia="Times New Roman"/>
          <w:bCs/>
          <w:sz w:val="24"/>
          <w:szCs w:val="24"/>
        </w:rPr>
        <w:t>округа</w:t>
      </w:r>
      <w:proofErr w:type="gramEnd"/>
      <w:r w:rsidRPr="00F801DF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 ЗАТО Свободный - 2019</w:t>
      </w:r>
      <w:r w:rsidRPr="00F801DF">
        <w:rPr>
          <w:rFonts w:eastAsia="Times New Roman"/>
          <w:bCs/>
          <w:sz w:val="24"/>
          <w:szCs w:val="24"/>
        </w:rPr>
        <w:t>»</w:t>
      </w:r>
    </w:p>
    <w:p w:rsidR="002942F4" w:rsidRPr="00F801DF" w:rsidRDefault="002942F4" w:rsidP="002942F4">
      <w:pPr>
        <w:jc w:val="both"/>
        <w:rPr>
          <w:sz w:val="28"/>
          <w:szCs w:val="28"/>
        </w:rPr>
      </w:pPr>
    </w:p>
    <w:p w:rsidR="002942F4" w:rsidRPr="00F801DF" w:rsidRDefault="002942F4" w:rsidP="002942F4">
      <w:pPr>
        <w:jc w:val="both"/>
        <w:rPr>
          <w:sz w:val="28"/>
          <w:szCs w:val="28"/>
        </w:rPr>
      </w:pPr>
    </w:p>
    <w:p w:rsidR="002942F4" w:rsidRPr="004E525D" w:rsidRDefault="002942F4" w:rsidP="002942F4">
      <w:pPr>
        <w:jc w:val="center"/>
        <w:rPr>
          <w:b/>
          <w:sz w:val="28"/>
          <w:szCs w:val="28"/>
        </w:rPr>
      </w:pPr>
      <w:r w:rsidRPr="004E525D">
        <w:rPr>
          <w:b/>
          <w:sz w:val="28"/>
          <w:szCs w:val="28"/>
        </w:rPr>
        <w:t>Состав жюри конкурса</w:t>
      </w:r>
    </w:p>
    <w:p w:rsidR="002942F4" w:rsidRPr="004E525D" w:rsidRDefault="002942F4" w:rsidP="002942F4">
      <w:pPr>
        <w:jc w:val="both"/>
        <w:rPr>
          <w:sz w:val="28"/>
          <w:szCs w:val="28"/>
        </w:rPr>
      </w:pPr>
    </w:p>
    <w:p w:rsidR="002942F4" w:rsidRPr="004E525D" w:rsidRDefault="002942F4" w:rsidP="002942F4">
      <w:pPr>
        <w:jc w:val="both"/>
        <w:rPr>
          <w:b/>
          <w:sz w:val="28"/>
          <w:szCs w:val="28"/>
        </w:rPr>
      </w:pPr>
      <w:r w:rsidRPr="004E525D">
        <w:rPr>
          <w:b/>
          <w:sz w:val="28"/>
          <w:szCs w:val="28"/>
        </w:rPr>
        <w:t xml:space="preserve">Председатель: </w:t>
      </w:r>
    </w:p>
    <w:p w:rsidR="002942F4" w:rsidRPr="004E525D" w:rsidRDefault="002942F4" w:rsidP="002942F4">
      <w:pPr>
        <w:numPr>
          <w:ilvl w:val="0"/>
          <w:numId w:val="4"/>
        </w:numPr>
        <w:tabs>
          <w:tab w:val="clear" w:pos="501"/>
          <w:tab w:val="num" w:pos="720"/>
        </w:tabs>
        <w:jc w:val="both"/>
        <w:rPr>
          <w:sz w:val="28"/>
          <w:szCs w:val="28"/>
        </w:rPr>
      </w:pPr>
      <w:r w:rsidRPr="004E525D">
        <w:rPr>
          <w:sz w:val="28"/>
          <w:szCs w:val="28"/>
        </w:rPr>
        <w:t xml:space="preserve">Мельников Владимир Вячеславович – глава городского </w:t>
      </w:r>
      <w:proofErr w:type="gramStart"/>
      <w:r w:rsidRPr="004E525D">
        <w:rPr>
          <w:sz w:val="28"/>
          <w:szCs w:val="28"/>
        </w:rPr>
        <w:t>округа</w:t>
      </w:r>
      <w:proofErr w:type="gramEnd"/>
      <w:r w:rsidRPr="004E525D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>.</w:t>
      </w:r>
    </w:p>
    <w:p w:rsidR="002942F4" w:rsidRPr="004E525D" w:rsidRDefault="002942F4" w:rsidP="002942F4">
      <w:pPr>
        <w:jc w:val="both"/>
        <w:rPr>
          <w:sz w:val="28"/>
          <w:szCs w:val="28"/>
        </w:rPr>
      </w:pPr>
    </w:p>
    <w:p w:rsidR="002942F4" w:rsidRPr="004E525D" w:rsidRDefault="002942F4" w:rsidP="002942F4">
      <w:pPr>
        <w:jc w:val="both"/>
        <w:rPr>
          <w:b/>
          <w:sz w:val="28"/>
          <w:szCs w:val="28"/>
        </w:rPr>
      </w:pPr>
      <w:r w:rsidRPr="004E525D">
        <w:rPr>
          <w:b/>
          <w:sz w:val="28"/>
          <w:szCs w:val="28"/>
        </w:rPr>
        <w:t>Заместитель председателя:</w:t>
      </w:r>
    </w:p>
    <w:p w:rsidR="002942F4" w:rsidRPr="004E525D" w:rsidRDefault="002942F4" w:rsidP="002942F4">
      <w:pPr>
        <w:numPr>
          <w:ilvl w:val="0"/>
          <w:numId w:val="4"/>
        </w:numPr>
        <w:tabs>
          <w:tab w:val="clear" w:pos="501"/>
          <w:tab w:val="num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Ретунская</w:t>
      </w:r>
      <w:proofErr w:type="spellEnd"/>
      <w:r>
        <w:rPr>
          <w:sz w:val="28"/>
          <w:szCs w:val="28"/>
        </w:rPr>
        <w:t xml:space="preserve"> Светлана Александровна</w:t>
      </w:r>
      <w:r w:rsidRPr="004E525D">
        <w:rPr>
          <w:sz w:val="28"/>
          <w:szCs w:val="28"/>
        </w:rPr>
        <w:t xml:space="preserve">  - начальник отдела образования администрации городского </w:t>
      </w:r>
      <w:proofErr w:type="gramStart"/>
      <w:r w:rsidRPr="004E525D">
        <w:rPr>
          <w:sz w:val="28"/>
          <w:szCs w:val="28"/>
        </w:rPr>
        <w:t>округа</w:t>
      </w:r>
      <w:proofErr w:type="gramEnd"/>
      <w:r w:rsidRPr="004E525D">
        <w:rPr>
          <w:sz w:val="28"/>
          <w:szCs w:val="28"/>
        </w:rPr>
        <w:t xml:space="preserve"> ЗАТО Свободный.</w:t>
      </w:r>
    </w:p>
    <w:p w:rsidR="002942F4" w:rsidRPr="004E525D" w:rsidRDefault="002942F4" w:rsidP="002942F4">
      <w:pPr>
        <w:jc w:val="both"/>
        <w:rPr>
          <w:sz w:val="28"/>
          <w:szCs w:val="28"/>
        </w:rPr>
      </w:pPr>
    </w:p>
    <w:p w:rsidR="002942F4" w:rsidRPr="004E525D" w:rsidRDefault="002942F4" w:rsidP="002942F4">
      <w:pPr>
        <w:jc w:val="both"/>
        <w:rPr>
          <w:b/>
          <w:sz w:val="28"/>
          <w:szCs w:val="28"/>
        </w:rPr>
      </w:pPr>
      <w:r w:rsidRPr="004E525D">
        <w:rPr>
          <w:b/>
          <w:sz w:val="28"/>
          <w:szCs w:val="28"/>
        </w:rPr>
        <w:t>Секретарь:</w:t>
      </w:r>
    </w:p>
    <w:p w:rsidR="002942F4" w:rsidRPr="004E525D" w:rsidRDefault="002942F4" w:rsidP="002942F4">
      <w:pPr>
        <w:numPr>
          <w:ilvl w:val="0"/>
          <w:numId w:val="4"/>
        </w:numPr>
        <w:tabs>
          <w:tab w:val="clear" w:pos="501"/>
          <w:tab w:val="num" w:pos="720"/>
        </w:tabs>
        <w:jc w:val="both"/>
        <w:rPr>
          <w:sz w:val="28"/>
          <w:szCs w:val="28"/>
        </w:rPr>
      </w:pPr>
      <w:r w:rsidRPr="004E525D">
        <w:rPr>
          <w:sz w:val="28"/>
          <w:szCs w:val="28"/>
        </w:rPr>
        <w:t xml:space="preserve">Николаева Анастасия Алексеевна </w:t>
      </w:r>
      <w:r>
        <w:rPr>
          <w:sz w:val="28"/>
          <w:szCs w:val="28"/>
        </w:rPr>
        <w:t>–</w:t>
      </w:r>
      <w:r w:rsidRPr="004E5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</w:t>
      </w:r>
      <w:r w:rsidRPr="004E525D">
        <w:rPr>
          <w:sz w:val="28"/>
          <w:szCs w:val="28"/>
        </w:rPr>
        <w:t xml:space="preserve">специалист отдела образования администрации городского </w:t>
      </w:r>
      <w:proofErr w:type="gramStart"/>
      <w:r w:rsidRPr="004E525D">
        <w:rPr>
          <w:sz w:val="28"/>
          <w:szCs w:val="28"/>
        </w:rPr>
        <w:t>округа</w:t>
      </w:r>
      <w:proofErr w:type="gramEnd"/>
      <w:r w:rsidRPr="004E525D">
        <w:rPr>
          <w:sz w:val="28"/>
          <w:szCs w:val="28"/>
        </w:rPr>
        <w:t xml:space="preserve"> ЗАТО Свободный.</w:t>
      </w:r>
    </w:p>
    <w:p w:rsidR="002942F4" w:rsidRPr="004E525D" w:rsidRDefault="002942F4" w:rsidP="002942F4">
      <w:pPr>
        <w:jc w:val="both"/>
        <w:rPr>
          <w:sz w:val="28"/>
          <w:szCs w:val="28"/>
        </w:rPr>
      </w:pPr>
    </w:p>
    <w:p w:rsidR="002942F4" w:rsidRPr="004E525D" w:rsidRDefault="002942F4" w:rsidP="002942F4">
      <w:pPr>
        <w:jc w:val="both"/>
        <w:rPr>
          <w:b/>
          <w:sz w:val="28"/>
          <w:szCs w:val="28"/>
        </w:rPr>
      </w:pPr>
      <w:r w:rsidRPr="004E525D">
        <w:rPr>
          <w:b/>
          <w:sz w:val="28"/>
          <w:szCs w:val="28"/>
        </w:rPr>
        <w:t>Члены жюри:</w:t>
      </w:r>
    </w:p>
    <w:p w:rsidR="002942F4" w:rsidRPr="004E525D" w:rsidRDefault="002942F4" w:rsidP="002942F4">
      <w:pPr>
        <w:numPr>
          <w:ilvl w:val="0"/>
          <w:numId w:val="4"/>
        </w:numPr>
        <w:tabs>
          <w:tab w:val="clear" w:pos="501"/>
          <w:tab w:val="num" w:pos="720"/>
        </w:tabs>
        <w:jc w:val="both"/>
        <w:rPr>
          <w:sz w:val="28"/>
          <w:szCs w:val="28"/>
        </w:rPr>
      </w:pPr>
      <w:r w:rsidRPr="004E525D">
        <w:rPr>
          <w:sz w:val="28"/>
          <w:szCs w:val="28"/>
        </w:rPr>
        <w:t xml:space="preserve">Веселов Валерий Константинович – председатель  Общественного совета по проведению независимой оценки качества работы образовательных учреждений городского </w:t>
      </w:r>
      <w:proofErr w:type="gramStart"/>
      <w:r w:rsidRPr="004E525D">
        <w:rPr>
          <w:sz w:val="28"/>
          <w:szCs w:val="28"/>
        </w:rPr>
        <w:t>округа</w:t>
      </w:r>
      <w:proofErr w:type="gramEnd"/>
      <w:r w:rsidRPr="004E525D">
        <w:rPr>
          <w:sz w:val="28"/>
          <w:szCs w:val="28"/>
        </w:rPr>
        <w:t xml:space="preserve"> ЗАТО Свободный;</w:t>
      </w:r>
    </w:p>
    <w:p w:rsidR="002942F4" w:rsidRPr="004E525D" w:rsidRDefault="002942F4" w:rsidP="002942F4">
      <w:pPr>
        <w:numPr>
          <w:ilvl w:val="0"/>
          <w:numId w:val="4"/>
        </w:numPr>
        <w:tabs>
          <w:tab w:val="clear" w:pos="501"/>
          <w:tab w:val="num" w:pos="720"/>
        </w:tabs>
        <w:jc w:val="both"/>
        <w:rPr>
          <w:sz w:val="28"/>
          <w:szCs w:val="28"/>
        </w:rPr>
      </w:pPr>
      <w:proofErr w:type="spellStart"/>
      <w:r w:rsidRPr="004E525D">
        <w:rPr>
          <w:sz w:val="28"/>
          <w:szCs w:val="28"/>
        </w:rPr>
        <w:t>Мехоношина</w:t>
      </w:r>
      <w:proofErr w:type="spellEnd"/>
      <w:r w:rsidRPr="004E525D">
        <w:rPr>
          <w:sz w:val="28"/>
          <w:szCs w:val="28"/>
        </w:rPr>
        <w:t xml:space="preserve"> Ирина Борисовна – член Общественного совета по проведению независимой оценки качества работы образовательных учреждений городского </w:t>
      </w:r>
      <w:proofErr w:type="gramStart"/>
      <w:r w:rsidRPr="004E525D">
        <w:rPr>
          <w:sz w:val="28"/>
          <w:szCs w:val="28"/>
        </w:rPr>
        <w:t>округа</w:t>
      </w:r>
      <w:proofErr w:type="gramEnd"/>
      <w:r w:rsidRPr="004E525D">
        <w:rPr>
          <w:sz w:val="28"/>
          <w:szCs w:val="28"/>
        </w:rPr>
        <w:t xml:space="preserve"> ЗАТО Свободный; </w:t>
      </w:r>
    </w:p>
    <w:p w:rsidR="002942F4" w:rsidRPr="000F41D3" w:rsidRDefault="002942F4" w:rsidP="002942F4">
      <w:pPr>
        <w:numPr>
          <w:ilvl w:val="0"/>
          <w:numId w:val="4"/>
        </w:numPr>
        <w:tabs>
          <w:tab w:val="clear" w:pos="501"/>
          <w:tab w:val="num" w:pos="720"/>
        </w:tabs>
        <w:jc w:val="both"/>
        <w:rPr>
          <w:sz w:val="28"/>
          <w:szCs w:val="28"/>
        </w:rPr>
      </w:pPr>
      <w:r w:rsidRPr="000F41D3">
        <w:rPr>
          <w:sz w:val="28"/>
          <w:szCs w:val="28"/>
        </w:rPr>
        <w:t>Рябоконь Татьяна Федоровна</w:t>
      </w:r>
      <w:r>
        <w:rPr>
          <w:sz w:val="28"/>
          <w:szCs w:val="28"/>
        </w:rPr>
        <w:t xml:space="preserve"> </w:t>
      </w:r>
      <w:r w:rsidRPr="000F41D3">
        <w:rPr>
          <w:sz w:val="28"/>
          <w:szCs w:val="28"/>
        </w:rPr>
        <w:t>– педагог</w:t>
      </w:r>
      <w:r>
        <w:rPr>
          <w:sz w:val="28"/>
          <w:szCs w:val="28"/>
        </w:rPr>
        <w:t xml:space="preserve"> 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«Детская музыкальная школа»</w:t>
      </w:r>
      <w:r w:rsidRPr="000F41D3">
        <w:rPr>
          <w:sz w:val="28"/>
          <w:szCs w:val="28"/>
        </w:rPr>
        <w:t>;</w:t>
      </w:r>
    </w:p>
    <w:p w:rsidR="002942F4" w:rsidRPr="000F41D3" w:rsidRDefault="002942F4" w:rsidP="002942F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Захарова Нина Ивановна </w:t>
      </w:r>
      <w:r w:rsidRPr="000F41D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заместитель директора </w:t>
      </w:r>
      <w:r w:rsidRPr="000F41D3">
        <w:rPr>
          <w:sz w:val="28"/>
          <w:szCs w:val="28"/>
        </w:rPr>
        <w:t>МБОУ «</w:t>
      </w:r>
      <w:r>
        <w:rPr>
          <w:sz w:val="28"/>
          <w:szCs w:val="28"/>
        </w:rPr>
        <w:t xml:space="preserve">СШ </w:t>
      </w:r>
      <w:r w:rsidRPr="000F41D3">
        <w:rPr>
          <w:sz w:val="28"/>
          <w:szCs w:val="28"/>
        </w:rPr>
        <w:t>№25»;</w:t>
      </w:r>
    </w:p>
    <w:p w:rsidR="002942F4" w:rsidRPr="00224CFE" w:rsidRDefault="002942F4" w:rsidP="002942F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Пепелышева</w:t>
      </w:r>
      <w:proofErr w:type="spellEnd"/>
      <w:r>
        <w:rPr>
          <w:sz w:val="28"/>
          <w:szCs w:val="28"/>
        </w:rPr>
        <w:t xml:space="preserve"> Татьяна Анатольевна </w:t>
      </w:r>
      <w:r w:rsidRPr="000F41D3">
        <w:rPr>
          <w:sz w:val="28"/>
          <w:szCs w:val="28"/>
        </w:rPr>
        <w:t>– педаго</w:t>
      </w:r>
      <w:proofErr w:type="gramStart"/>
      <w:r w:rsidRPr="000F41D3">
        <w:rPr>
          <w:sz w:val="28"/>
          <w:szCs w:val="28"/>
        </w:rPr>
        <w:t>г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психолог  МБДОУ № 17.</w:t>
      </w:r>
    </w:p>
    <w:p w:rsidR="002942F4" w:rsidRPr="00F801DF" w:rsidRDefault="002942F4" w:rsidP="002942F4">
      <w:pPr>
        <w:jc w:val="both"/>
        <w:rPr>
          <w:sz w:val="28"/>
          <w:szCs w:val="28"/>
        </w:rPr>
      </w:pPr>
    </w:p>
    <w:p w:rsidR="002942F4" w:rsidRPr="00F801DF" w:rsidRDefault="002942F4" w:rsidP="002942F4">
      <w:pPr>
        <w:jc w:val="both"/>
        <w:rPr>
          <w:sz w:val="28"/>
          <w:szCs w:val="28"/>
        </w:rPr>
      </w:pPr>
    </w:p>
    <w:p w:rsidR="002942F4" w:rsidRPr="00F801DF" w:rsidRDefault="002942F4" w:rsidP="002942F4">
      <w:pPr>
        <w:jc w:val="both"/>
        <w:rPr>
          <w:sz w:val="28"/>
          <w:szCs w:val="28"/>
        </w:rPr>
      </w:pPr>
    </w:p>
    <w:p w:rsidR="002942F4" w:rsidRPr="00F801DF" w:rsidRDefault="002942F4" w:rsidP="002942F4">
      <w:pPr>
        <w:jc w:val="both"/>
        <w:rPr>
          <w:sz w:val="28"/>
          <w:szCs w:val="28"/>
        </w:rPr>
      </w:pPr>
    </w:p>
    <w:p w:rsidR="002942F4" w:rsidRPr="00F801DF" w:rsidRDefault="002942F4" w:rsidP="002942F4">
      <w:pPr>
        <w:jc w:val="both"/>
        <w:rPr>
          <w:sz w:val="28"/>
          <w:szCs w:val="28"/>
        </w:rPr>
      </w:pPr>
    </w:p>
    <w:p w:rsidR="002942F4" w:rsidRPr="00F801DF" w:rsidRDefault="002942F4" w:rsidP="002942F4">
      <w:pPr>
        <w:jc w:val="both"/>
        <w:rPr>
          <w:sz w:val="28"/>
          <w:szCs w:val="28"/>
        </w:rPr>
      </w:pPr>
    </w:p>
    <w:p w:rsidR="002942F4" w:rsidRPr="00F801DF" w:rsidRDefault="002942F4" w:rsidP="002942F4">
      <w:pPr>
        <w:jc w:val="both"/>
        <w:rPr>
          <w:sz w:val="28"/>
          <w:szCs w:val="28"/>
        </w:rPr>
      </w:pPr>
    </w:p>
    <w:p w:rsidR="002942F4" w:rsidRPr="00F801DF" w:rsidRDefault="002942F4" w:rsidP="002942F4">
      <w:pPr>
        <w:jc w:val="both"/>
        <w:rPr>
          <w:sz w:val="28"/>
          <w:szCs w:val="28"/>
        </w:rPr>
      </w:pPr>
    </w:p>
    <w:p w:rsidR="002942F4" w:rsidRPr="00F801DF" w:rsidRDefault="002942F4" w:rsidP="002942F4">
      <w:pPr>
        <w:jc w:val="both"/>
        <w:rPr>
          <w:sz w:val="28"/>
          <w:szCs w:val="28"/>
        </w:rPr>
      </w:pPr>
    </w:p>
    <w:p w:rsidR="002942F4" w:rsidRPr="00F801DF" w:rsidRDefault="002942F4" w:rsidP="002942F4">
      <w:pPr>
        <w:jc w:val="both"/>
        <w:rPr>
          <w:sz w:val="28"/>
          <w:szCs w:val="28"/>
        </w:rPr>
      </w:pPr>
    </w:p>
    <w:p w:rsidR="002942F4" w:rsidRPr="00F801DF" w:rsidRDefault="002942F4" w:rsidP="002942F4">
      <w:pPr>
        <w:jc w:val="both"/>
        <w:rPr>
          <w:sz w:val="28"/>
          <w:szCs w:val="28"/>
        </w:rPr>
      </w:pPr>
    </w:p>
    <w:p w:rsidR="002942F4" w:rsidRPr="00F801DF" w:rsidRDefault="002942F4" w:rsidP="002942F4">
      <w:pPr>
        <w:jc w:val="both"/>
        <w:rPr>
          <w:sz w:val="28"/>
          <w:szCs w:val="28"/>
        </w:rPr>
      </w:pPr>
    </w:p>
    <w:p w:rsidR="002942F4" w:rsidRDefault="002942F4" w:rsidP="002942F4">
      <w:pPr>
        <w:jc w:val="both"/>
        <w:rPr>
          <w:sz w:val="28"/>
          <w:szCs w:val="28"/>
        </w:rPr>
      </w:pPr>
    </w:p>
    <w:p w:rsidR="002942F4" w:rsidRDefault="002942F4" w:rsidP="002942F4">
      <w:pPr>
        <w:jc w:val="both"/>
        <w:rPr>
          <w:sz w:val="28"/>
          <w:szCs w:val="28"/>
        </w:rPr>
      </w:pPr>
    </w:p>
    <w:p w:rsidR="002942F4" w:rsidRPr="00F801DF" w:rsidRDefault="002942F4" w:rsidP="002942F4">
      <w:pPr>
        <w:jc w:val="both"/>
        <w:rPr>
          <w:sz w:val="28"/>
          <w:szCs w:val="28"/>
        </w:rPr>
      </w:pPr>
    </w:p>
    <w:p w:rsidR="002942F4" w:rsidRDefault="002942F4" w:rsidP="002942F4">
      <w:pPr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к  постановлению </w:t>
      </w:r>
      <w:r w:rsidRPr="00F801D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F801DF">
        <w:rPr>
          <w:sz w:val="28"/>
          <w:szCs w:val="28"/>
        </w:rPr>
        <w:t xml:space="preserve">городского округа </w:t>
      </w:r>
    </w:p>
    <w:p w:rsidR="002942F4" w:rsidRPr="00F801DF" w:rsidRDefault="002942F4" w:rsidP="002942F4">
      <w:pPr>
        <w:ind w:left="4395"/>
        <w:rPr>
          <w:sz w:val="28"/>
          <w:szCs w:val="28"/>
        </w:rPr>
      </w:pPr>
      <w:r w:rsidRPr="00F801DF">
        <w:rPr>
          <w:sz w:val="28"/>
          <w:szCs w:val="28"/>
        </w:rPr>
        <w:t>ЗАТО Свободный</w:t>
      </w:r>
    </w:p>
    <w:p w:rsidR="002942F4" w:rsidRPr="00F801DF" w:rsidRDefault="002942F4" w:rsidP="002942F4">
      <w:pPr>
        <w:ind w:left="4395"/>
        <w:rPr>
          <w:sz w:val="28"/>
          <w:szCs w:val="28"/>
        </w:rPr>
      </w:pPr>
      <w:r>
        <w:rPr>
          <w:sz w:val="28"/>
          <w:szCs w:val="28"/>
        </w:rPr>
        <w:t>от «____» _______  2019</w:t>
      </w:r>
      <w:r w:rsidRPr="00F801DF">
        <w:rPr>
          <w:sz w:val="28"/>
          <w:szCs w:val="28"/>
        </w:rPr>
        <w:t xml:space="preserve"> г. № _______</w:t>
      </w:r>
    </w:p>
    <w:p w:rsidR="002942F4" w:rsidRPr="00F801DF" w:rsidRDefault="002942F4" w:rsidP="002942F4">
      <w:pPr>
        <w:jc w:val="right"/>
        <w:rPr>
          <w:sz w:val="28"/>
          <w:szCs w:val="28"/>
        </w:rPr>
      </w:pPr>
    </w:p>
    <w:p w:rsidR="002942F4" w:rsidRPr="00F801DF" w:rsidRDefault="002942F4" w:rsidP="002942F4">
      <w:pPr>
        <w:jc w:val="both"/>
        <w:rPr>
          <w:sz w:val="28"/>
          <w:szCs w:val="28"/>
        </w:rPr>
      </w:pPr>
    </w:p>
    <w:p w:rsidR="002942F4" w:rsidRPr="00F801DF" w:rsidRDefault="002942F4" w:rsidP="002942F4">
      <w:pPr>
        <w:jc w:val="both"/>
        <w:rPr>
          <w:sz w:val="28"/>
          <w:szCs w:val="28"/>
        </w:rPr>
      </w:pPr>
    </w:p>
    <w:p w:rsidR="002942F4" w:rsidRPr="00F801DF" w:rsidRDefault="002942F4" w:rsidP="002942F4">
      <w:pPr>
        <w:jc w:val="center"/>
        <w:rPr>
          <w:sz w:val="28"/>
          <w:szCs w:val="28"/>
        </w:rPr>
      </w:pPr>
      <w:r w:rsidRPr="00F801DF">
        <w:rPr>
          <w:sz w:val="28"/>
          <w:szCs w:val="28"/>
        </w:rPr>
        <w:t>СМЕТА РАСХОДОВ</w:t>
      </w:r>
    </w:p>
    <w:p w:rsidR="002942F4" w:rsidRPr="00F801DF" w:rsidRDefault="002942F4" w:rsidP="002942F4">
      <w:pPr>
        <w:jc w:val="center"/>
        <w:rPr>
          <w:sz w:val="28"/>
          <w:szCs w:val="28"/>
        </w:rPr>
      </w:pPr>
      <w:r w:rsidRPr="00F801DF">
        <w:rPr>
          <w:rFonts w:eastAsia="Times New Roman"/>
          <w:iCs/>
          <w:sz w:val="28"/>
          <w:szCs w:val="28"/>
        </w:rPr>
        <w:t xml:space="preserve">по подпрограмме «Другие вопросы в области образования городского </w:t>
      </w:r>
      <w:proofErr w:type="gramStart"/>
      <w:r w:rsidRPr="00F801DF">
        <w:rPr>
          <w:rFonts w:eastAsia="Times New Roman"/>
          <w:iCs/>
          <w:sz w:val="28"/>
          <w:szCs w:val="28"/>
        </w:rPr>
        <w:t>округа</w:t>
      </w:r>
      <w:proofErr w:type="gramEnd"/>
      <w:r w:rsidRPr="00F801DF">
        <w:rPr>
          <w:rFonts w:eastAsia="Times New Roman"/>
          <w:iCs/>
          <w:sz w:val="28"/>
          <w:szCs w:val="28"/>
        </w:rPr>
        <w:t xml:space="preserve"> ЗАТО Свободный»</w:t>
      </w:r>
    </w:p>
    <w:p w:rsidR="002942F4" w:rsidRPr="00F801DF" w:rsidRDefault="002942F4" w:rsidP="002942F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899"/>
        <w:gridCol w:w="1828"/>
        <w:gridCol w:w="1872"/>
        <w:gridCol w:w="1838"/>
      </w:tblGrid>
      <w:tr w:rsidR="002942F4" w:rsidRPr="00F801DF" w:rsidTr="00077BCC">
        <w:tc>
          <w:tcPr>
            <w:tcW w:w="805" w:type="dxa"/>
          </w:tcPr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№ п/п</w:t>
            </w:r>
          </w:p>
        </w:tc>
        <w:tc>
          <w:tcPr>
            <w:tcW w:w="2899" w:type="dxa"/>
          </w:tcPr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28" w:type="dxa"/>
          </w:tcPr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цена</w:t>
            </w:r>
          </w:p>
        </w:tc>
        <w:tc>
          <w:tcPr>
            <w:tcW w:w="1872" w:type="dxa"/>
          </w:tcPr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количество</w:t>
            </w:r>
          </w:p>
        </w:tc>
        <w:tc>
          <w:tcPr>
            <w:tcW w:w="1838" w:type="dxa"/>
          </w:tcPr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Сумма</w:t>
            </w:r>
          </w:p>
        </w:tc>
      </w:tr>
      <w:tr w:rsidR="002942F4" w:rsidRPr="00F801DF" w:rsidTr="00077BCC">
        <w:tc>
          <w:tcPr>
            <w:tcW w:w="805" w:type="dxa"/>
          </w:tcPr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1.</w:t>
            </w:r>
          </w:p>
        </w:tc>
        <w:tc>
          <w:tcPr>
            <w:tcW w:w="2899" w:type="dxa"/>
          </w:tcPr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Букет №1</w:t>
            </w:r>
          </w:p>
        </w:tc>
        <w:tc>
          <w:tcPr>
            <w:tcW w:w="1828" w:type="dxa"/>
          </w:tcPr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  <w:tc>
          <w:tcPr>
            <w:tcW w:w="1872" w:type="dxa"/>
          </w:tcPr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2970</w:t>
            </w:r>
          </w:p>
        </w:tc>
      </w:tr>
      <w:tr w:rsidR="002942F4" w:rsidRPr="00F801DF" w:rsidTr="00077BCC">
        <w:tc>
          <w:tcPr>
            <w:tcW w:w="805" w:type="dxa"/>
          </w:tcPr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2</w:t>
            </w:r>
          </w:p>
        </w:tc>
        <w:tc>
          <w:tcPr>
            <w:tcW w:w="2899" w:type="dxa"/>
          </w:tcPr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Букет №2</w:t>
            </w:r>
          </w:p>
        </w:tc>
        <w:tc>
          <w:tcPr>
            <w:tcW w:w="1828" w:type="dxa"/>
          </w:tcPr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  <w:tc>
          <w:tcPr>
            <w:tcW w:w="1872" w:type="dxa"/>
          </w:tcPr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8" w:type="dxa"/>
          </w:tcPr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4020</w:t>
            </w:r>
          </w:p>
        </w:tc>
      </w:tr>
      <w:tr w:rsidR="002942F4" w:rsidRPr="00F801DF" w:rsidTr="00077BCC">
        <w:tc>
          <w:tcPr>
            <w:tcW w:w="805" w:type="dxa"/>
          </w:tcPr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3.</w:t>
            </w:r>
          </w:p>
        </w:tc>
        <w:tc>
          <w:tcPr>
            <w:tcW w:w="2899" w:type="dxa"/>
          </w:tcPr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 xml:space="preserve"> Денежные премии:</w:t>
            </w:r>
          </w:p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за первое место</w:t>
            </w:r>
          </w:p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за второе место</w:t>
            </w:r>
          </w:p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за третье место</w:t>
            </w:r>
          </w:p>
        </w:tc>
        <w:tc>
          <w:tcPr>
            <w:tcW w:w="1828" w:type="dxa"/>
          </w:tcPr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</w:p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801DF">
              <w:rPr>
                <w:sz w:val="28"/>
                <w:szCs w:val="28"/>
              </w:rPr>
              <w:t>000</w:t>
            </w:r>
          </w:p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F801DF">
              <w:rPr>
                <w:sz w:val="28"/>
                <w:szCs w:val="28"/>
              </w:rPr>
              <w:t>00</w:t>
            </w:r>
          </w:p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872" w:type="dxa"/>
          </w:tcPr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</w:p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</w:p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60000</w:t>
            </w:r>
          </w:p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F801DF">
              <w:rPr>
                <w:sz w:val="28"/>
                <w:szCs w:val="28"/>
              </w:rPr>
              <w:t>000</w:t>
            </w:r>
          </w:p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801DF">
              <w:rPr>
                <w:sz w:val="28"/>
                <w:szCs w:val="28"/>
              </w:rPr>
              <w:t>000</w:t>
            </w:r>
          </w:p>
        </w:tc>
      </w:tr>
      <w:tr w:rsidR="002942F4" w:rsidRPr="00F801DF" w:rsidTr="00077BCC">
        <w:tc>
          <w:tcPr>
            <w:tcW w:w="805" w:type="dxa"/>
          </w:tcPr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Итого:</w:t>
            </w:r>
          </w:p>
        </w:tc>
        <w:tc>
          <w:tcPr>
            <w:tcW w:w="1828" w:type="dxa"/>
          </w:tcPr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2942F4" w:rsidRPr="00F801DF" w:rsidRDefault="002942F4" w:rsidP="00077BCC">
            <w:pPr>
              <w:jc w:val="both"/>
              <w:rPr>
                <w:sz w:val="28"/>
                <w:szCs w:val="28"/>
              </w:rPr>
            </w:pPr>
            <w:r w:rsidRPr="00F801DF">
              <w:rPr>
                <w:sz w:val="28"/>
                <w:szCs w:val="28"/>
              </w:rPr>
              <w:t>1419</w:t>
            </w:r>
            <w:r>
              <w:rPr>
                <w:sz w:val="28"/>
                <w:szCs w:val="28"/>
              </w:rPr>
              <w:t>90</w:t>
            </w:r>
          </w:p>
        </w:tc>
      </w:tr>
    </w:tbl>
    <w:p w:rsidR="002942F4" w:rsidRPr="00F801DF" w:rsidRDefault="002942F4" w:rsidP="002942F4">
      <w:pPr>
        <w:jc w:val="both"/>
        <w:rPr>
          <w:sz w:val="28"/>
          <w:szCs w:val="28"/>
        </w:rPr>
      </w:pPr>
    </w:p>
    <w:p w:rsidR="002942F4" w:rsidRPr="00F801DF" w:rsidRDefault="002942F4" w:rsidP="002942F4">
      <w:pPr>
        <w:jc w:val="both"/>
        <w:rPr>
          <w:sz w:val="28"/>
          <w:szCs w:val="28"/>
        </w:rPr>
      </w:pPr>
    </w:p>
    <w:p w:rsidR="002942F4" w:rsidRPr="00F801DF" w:rsidRDefault="002942F4" w:rsidP="002942F4">
      <w:pPr>
        <w:jc w:val="both"/>
        <w:rPr>
          <w:sz w:val="28"/>
          <w:szCs w:val="28"/>
        </w:rPr>
      </w:pPr>
    </w:p>
    <w:p w:rsidR="00CC22B5" w:rsidRDefault="00CC22B5">
      <w:bookmarkStart w:id="0" w:name="_GoBack"/>
      <w:bookmarkEnd w:id="0"/>
    </w:p>
    <w:sectPr w:rsidR="00CC22B5" w:rsidSect="000F41D3">
      <w:pgSz w:w="11906" w:h="16838"/>
      <w:pgMar w:top="568" w:right="849" w:bottom="1440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707A9AF2"/>
    <w:lvl w:ilvl="0" w:tplc="BA12E86A">
      <w:start w:val="5"/>
      <w:numFmt w:val="decimal"/>
      <w:lvlText w:val="%1."/>
      <w:lvlJc w:val="left"/>
    </w:lvl>
    <w:lvl w:ilvl="1" w:tplc="BE8483CC">
      <w:numFmt w:val="decimal"/>
      <w:lvlText w:val=""/>
      <w:lvlJc w:val="left"/>
    </w:lvl>
    <w:lvl w:ilvl="2" w:tplc="878C7220">
      <w:numFmt w:val="decimal"/>
      <w:lvlText w:val=""/>
      <w:lvlJc w:val="left"/>
    </w:lvl>
    <w:lvl w:ilvl="3" w:tplc="8EACDF62">
      <w:numFmt w:val="decimal"/>
      <w:lvlText w:val=""/>
      <w:lvlJc w:val="left"/>
    </w:lvl>
    <w:lvl w:ilvl="4" w:tplc="65FE1E88">
      <w:numFmt w:val="decimal"/>
      <w:lvlText w:val=""/>
      <w:lvlJc w:val="left"/>
    </w:lvl>
    <w:lvl w:ilvl="5" w:tplc="BC6AD862">
      <w:numFmt w:val="decimal"/>
      <w:lvlText w:val=""/>
      <w:lvlJc w:val="left"/>
    </w:lvl>
    <w:lvl w:ilvl="6" w:tplc="A43641C6">
      <w:numFmt w:val="decimal"/>
      <w:lvlText w:val=""/>
      <w:lvlJc w:val="left"/>
    </w:lvl>
    <w:lvl w:ilvl="7" w:tplc="B636A5F4">
      <w:numFmt w:val="decimal"/>
      <w:lvlText w:val=""/>
      <w:lvlJc w:val="left"/>
    </w:lvl>
    <w:lvl w:ilvl="8" w:tplc="EF32D786">
      <w:numFmt w:val="decimal"/>
      <w:lvlText w:val=""/>
      <w:lvlJc w:val="left"/>
    </w:lvl>
  </w:abstractNum>
  <w:abstractNum w:abstractNumId="1">
    <w:nsid w:val="000026E9"/>
    <w:multiLevelType w:val="hybridMultilevel"/>
    <w:tmpl w:val="EAC63CEC"/>
    <w:lvl w:ilvl="0" w:tplc="AFC6BD26">
      <w:start w:val="3"/>
      <w:numFmt w:val="decimal"/>
      <w:lvlText w:val="%1."/>
      <w:lvlJc w:val="left"/>
    </w:lvl>
    <w:lvl w:ilvl="1" w:tplc="0C2434C4">
      <w:numFmt w:val="decimal"/>
      <w:lvlText w:val=""/>
      <w:lvlJc w:val="left"/>
    </w:lvl>
    <w:lvl w:ilvl="2" w:tplc="CFC8B01C">
      <w:numFmt w:val="decimal"/>
      <w:lvlText w:val=""/>
      <w:lvlJc w:val="left"/>
    </w:lvl>
    <w:lvl w:ilvl="3" w:tplc="BC9EA08A">
      <w:numFmt w:val="decimal"/>
      <w:lvlText w:val=""/>
      <w:lvlJc w:val="left"/>
    </w:lvl>
    <w:lvl w:ilvl="4" w:tplc="3508F3F2">
      <w:numFmt w:val="decimal"/>
      <w:lvlText w:val=""/>
      <w:lvlJc w:val="left"/>
    </w:lvl>
    <w:lvl w:ilvl="5" w:tplc="2B18BCFA">
      <w:numFmt w:val="decimal"/>
      <w:lvlText w:val=""/>
      <w:lvlJc w:val="left"/>
    </w:lvl>
    <w:lvl w:ilvl="6" w:tplc="4706FFEE">
      <w:numFmt w:val="decimal"/>
      <w:lvlText w:val=""/>
      <w:lvlJc w:val="left"/>
    </w:lvl>
    <w:lvl w:ilvl="7" w:tplc="DC680C32">
      <w:numFmt w:val="decimal"/>
      <w:lvlText w:val=""/>
      <w:lvlJc w:val="left"/>
    </w:lvl>
    <w:lvl w:ilvl="8" w:tplc="290C1694">
      <w:numFmt w:val="decimal"/>
      <w:lvlText w:val=""/>
      <w:lvlJc w:val="left"/>
    </w:lvl>
  </w:abstractNum>
  <w:abstractNum w:abstractNumId="2">
    <w:nsid w:val="000041BB"/>
    <w:multiLevelType w:val="hybridMultilevel"/>
    <w:tmpl w:val="7172AB84"/>
    <w:lvl w:ilvl="0" w:tplc="862267D6">
      <w:start w:val="2"/>
      <w:numFmt w:val="decimal"/>
      <w:lvlText w:val="%1."/>
      <w:lvlJc w:val="left"/>
    </w:lvl>
    <w:lvl w:ilvl="1" w:tplc="F0FED8E2">
      <w:numFmt w:val="decimal"/>
      <w:lvlText w:val=""/>
      <w:lvlJc w:val="left"/>
    </w:lvl>
    <w:lvl w:ilvl="2" w:tplc="E0E66E2C">
      <w:numFmt w:val="decimal"/>
      <w:lvlText w:val=""/>
      <w:lvlJc w:val="left"/>
    </w:lvl>
    <w:lvl w:ilvl="3" w:tplc="318AC0F0">
      <w:numFmt w:val="decimal"/>
      <w:lvlText w:val=""/>
      <w:lvlJc w:val="left"/>
    </w:lvl>
    <w:lvl w:ilvl="4" w:tplc="655CECD4">
      <w:numFmt w:val="decimal"/>
      <w:lvlText w:val=""/>
      <w:lvlJc w:val="left"/>
    </w:lvl>
    <w:lvl w:ilvl="5" w:tplc="385207B8">
      <w:numFmt w:val="decimal"/>
      <w:lvlText w:val=""/>
      <w:lvlJc w:val="left"/>
    </w:lvl>
    <w:lvl w:ilvl="6" w:tplc="A2B446B2">
      <w:numFmt w:val="decimal"/>
      <w:lvlText w:val=""/>
      <w:lvlJc w:val="left"/>
    </w:lvl>
    <w:lvl w:ilvl="7" w:tplc="7EF6430E">
      <w:numFmt w:val="decimal"/>
      <w:lvlText w:val=""/>
      <w:lvlJc w:val="left"/>
    </w:lvl>
    <w:lvl w:ilvl="8" w:tplc="BD60A2FA">
      <w:numFmt w:val="decimal"/>
      <w:lvlText w:val=""/>
      <w:lvlJc w:val="left"/>
    </w:lvl>
  </w:abstractNum>
  <w:abstractNum w:abstractNumId="3">
    <w:nsid w:val="5E634C90"/>
    <w:multiLevelType w:val="hybridMultilevel"/>
    <w:tmpl w:val="A2D8B3C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F4"/>
    <w:rsid w:val="002942F4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F4"/>
    <w:pPr>
      <w:ind w:left="720"/>
      <w:contextualSpacing/>
    </w:pPr>
  </w:style>
  <w:style w:type="table" w:styleId="a4">
    <w:name w:val="Table Grid"/>
    <w:basedOn w:val="a1"/>
    <w:uiPriority w:val="59"/>
    <w:rsid w:val="002942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4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42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F4"/>
    <w:pPr>
      <w:ind w:left="720"/>
      <w:contextualSpacing/>
    </w:pPr>
  </w:style>
  <w:style w:type="table" w:styleId="a4">
    <w:name w:val="Table Grid"/>
    <w:basedOn w:val="a1"/>
    <w:uiPriority w:val="59"/>
    <w:rsid w:val="002942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4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42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2019-03-01T11:16:00Z</dcterms:created>
  <dcterms:modified xsi:type="dcterms:W3CDTF">2019-03-01T11:17:00Z</dcterms:modified>
</cp:coreProperties>
</file>