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25" w:rsidRPr="00D86525" w:rsidRDefault="00105C0B" w:rsidP="00105C0B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Утвержден</w:t>
      </w:r>
      <w:r w:rsidR="002132C1">
        <w:rPr>
          <w:rFonts w:ascii="Liberation Serif" w:hAnsi="Liberation Serif" w:cs="Times New Roman"/>
          <w:sz w:val="28"/>
          <w:szCs w:val="28"/>
        </w:rPr>
        <w:t xml:space="preserve"> </w:t>
      </w:r>
      <w:r w:rsidR="00D86525" w:rsidRPr="00D86525">
        <w:rPr>
          <w:rFonts w:ascii="Liberation Serif" w:hAnsi="Liberation Serif" w:cs="Times New Roman"/>
          <w:sz w:val="28"/>
          <w:szCs w:val="28"/>
        </w:rPr>
        <w:t>постановлени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="00D86525" w:rsidRPr="00D86525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="002132C1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D86525" w:rsidRPr="00D86525">
        <w:rPr>
          <w:rFonts w:ascii="Liberation Serif" w:hAnsi="Liberation Serif" w:cs="Times New Roman"/>
          <w:sz w:val="28"/>
          <w:szCs w:val="28"/>
        </w:rPr>
        <w:t>ГО ЗАТО Свободный</w:t>
      </w:r>
    </w:p>
    <w:p w:rsidR="00D86525" w:rsidRPr="00D86525" w:rsidRDefault="00D86525" w:rsidP="00105C0B">
      <w:pPr>
        <w:pStyle w:val="ConsPlusNormal"/>
        <w:ind w:left="5670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от </w:t>
      </w:r>
      <w:r w:rsidR="00105C0B">
        <w:rPr>
          <w:rFonts w:ascii="Liberation Serif" w:hAnsi="Liberation Serif" w:cs="Times New Roman"/>
          <w:sz w:val="28"/>
          <w:szCs w:val="28"/>
        </w:rPr>
        <w:t>_</w:t>
      </w:r>
      <w:r w:rsidR="004D3579">
        <w:rPr>
          <w:rFonts w:ascii="Liberation Serif" w:hAnsi="Liberation Serif" w:cs="Times New Roman"/>
          <w:sz w:val="28"/>
          <w:szCs w:val="28"/>
        </w:rPr>
        <w:t>_</w:t>
      </w:r>
      <w:r w:rsidR="00105C0B">
        <w:rPr>
          <w:rFonts w:ascii="Liberation Serif" w:hAnsi="Liberation Serif" w:cs="Times New Roman"/>
          <w:sz w:val="28"/>
          <w:szCs w:val="28"/>
        </w:rPr>
        <w:t>_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декабря 201</w:t>
      </w:r>
      <w:r w:rsidR="00105C0B">
        <w:rPr>
          <w:rFonts w:ascii="Liberation Serif" w:hAnsi="Liberation Serif" w:cs="Times New Roman"/>
          <w:sz w:val="28"/>
          <w:szCs w:val="28"/>
        </w:rPr>
        <w:t>9</w:t>
      </w:r>
      <w:r w:rsidRPr="00D86525">
        <w:rPr>
          <w:rFonts w:ascii="Liberation Serif" w:hAnsi="Liberation Serif" w:cs="Times New Roman"/>
          <w:sz w:val="28"/>
          <w:szCs w:val="28"/>
        </w:rPr>
        <w:t xml:space="preserve">г. № </w:t>
      </w:r>
      <w:r w:rsidR="00105C0B">
        <w:rPr>
          <w:rFonts w:ascii="Liberation Serif" w:hAnsi="Liberation Serif" w:cs="Times New Roman"/>
          <w:sz w:val="28"/>
          <w:szCs w:val="28"/>
        </w:rPr>
        <w:t>___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105C0B" w:rsidP="00D86525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31"/>
      <w:bookmarkEnd w:id="1"/>
      <w:r>
        <w:rPr>
          <w:rFonts w:ascii="Liberation Serif" w:hAnsi="Liberation Serif" w:cs="Times New Roman"/>
          <w:b/>
          <w:sz w:val="28"/>
          <w:szCs w:val="28"/>
        </w:rPr>
        <w:t>Правила</w:t>
      </w:r>
      <w:r w:rsidR="00D86525" w:rsidRPr="00D86525">
        <w:rPr>
          <w:rFonts w:ascii="Liberation Serif" w:hAnsi="Liberation Serif" w:cs="Times New Roman"/>
          <w:b/>
          <w:sz w:val="28"/>
          <w:szCs w:val="28"/>
        </w:rPr>
        <w:t xml:space="preserve"> определения нормативных затрат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86525">
        <w:rPr>
          <w:rFonts w:ascii="Liberation Serif" w:hAnsi="Liberation Serif" w:cs="Times New Roman"/>
          <w:b/>
          <w:sz w:val="28"/>
          <w:szCs w:val="28"/>
        </w:rPr>
        <w:t xml:space="preserve">на обеспечение деятельности органов местного самоуправления и казенных учреждений городского </w:t>
      </w:r>
      <w:proofErr w:type="gramStart"/>
      <w:r w:rsidRPr="00D86525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1. Настоящ</w:t>
      </w:r>
      <w:r w:rsidR="00105C0B">
        <w:rPr>
          <w:rFonts w:ascii="Liberation Serif" w:hAnsi="Liberation Serif" w:cs="Times New Roman"/>
          <w:sz w:val="28"/>
          <w:szCs w:val="28"/>
        </w:rPr>
        <w:t>иеПравила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устанавлива</w:t>
      </w:r>
      <w:r w:rsidR="00105C0B">
        <w:rPr>
          <w:rFonts w:ascii="Liberation Serif" w:hAnsi="Liberation Serif" w:cs="Times New Roman"/>
          <w:sz w:val="28"/>
          <w:szCs w:val="28"/>
        </w:rPr>
        <w:t>ют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порядок определения нормативных затрат на обеспечение деятельности органов местного самоуправления и казенных учреждений городского округа ЗАТО Свободный (далее – ОМС и казенные учреждения) в части закупок товаров, работ, услуг (далее - нормативные затраты).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2. Нормативные затраты применяются для обоснования объекта и (или) объектов закупки ОМС и казенных учреждений.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72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методикой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определения нормативных затрат на обеспечение функций ОМС и казенных учреждений, приведенной в приложении к настоящим Правилам (далее - методика), определяются в порядке, устанавливаемом отдельным постановлением администрации ГО ЗАТО Свободный.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ОМС и казенным учреждениям,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4. При определении нормативных затрат ОМС и казенные учреждения применяют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41"/>
      <w:bookmarkEnd w:id="2"/>
      <w:r w:rsidRPr="00D86525">
        <w:rPr>
          <w:rFonts w:ascii="Liberation Serif" w:hAnsi="Liberation Serif" w:cs="Times New Roman"/>
          <w:sz w:val="28"/>
          <w:szCs w:val="28"/>
        </w:rPr>
        <w:t xml:space="preserve">5. Для определения нормативных затрат в соответствии с </w:t>
      </w:r>
      <w:hyperlink w:anchor="P77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разделами 1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327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администрацией ГО ЗАТО Свободный.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6. Главный распорядитель бюджетных средств разрабатывает и утверждает индивидуальные (установленные для каждого работника) и коллективные (установленные для нескольких работников), формируемые по категориям или группам должностей (исходя из специфики функций и полномочий ОМС и казенных учреждений, должностных обязанностей работников) нормативы: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2) цены услуг подвижной связи;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3) количества SIM-карт, используемых в планшетных компьютерах;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4) цены и количества принтеров, многофункциональных устройств, копировальных аппаратов и иной оргтехники;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5) количества и цены средств подвижной связи;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6) количества и цены носителей информации;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8) перечня периодических печатных изданий и справочной литературы;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9) количества и цены рабочих станций;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10) количества и цены транспортных средств;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11) количества и цены мебели;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12) количества и цены канцелярских принадлежностей;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13) количества и цены хозяйственных товаров и принадлежностей;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14) количества и цены иных товаров и услуг.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ОМС и казенных учреждений.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p w:rsidR="00D86525" w:rsidRPr="00D86525" w:rsidRDefault="00D86525" w:rsidP="00D86525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</w:p>
    <w:p w:rsidR="00D86525" w:rsidRPr="00D86525" w:rsidRDefault="00D86525" w:rsidP="004D3579">
      <w:pPr>
        <w:pStyle w:val="ConsPlusNormal"/>
        <w:ind w:left="3969"/>
        <w:outlineLvl w:val="1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D86525" w:rsidRPr="00D86525" w:rsidRDefault="00D86525" w:rsidP="004D3579">
      <w:pPr>
        <w:pStyle w:val="ConsPlusNormal"/>
        <w:ind w:left="3969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Правилам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4D3579">
      <w:pPr>
        <w:pStyle w:val="ConsPlusNormal"/>
        <w:ind w:left="3969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затрат на обеспечение деятельности</w:t>
      </w:r>
    </w:p>
    <w:p w:rsidR="00D86525" w:rsidRPr="00D86525" w:rsidRDefault="00D86525" w:rsidP="004D3579">
      <w:pPr>
        <w:pStyle w:val="ConsPlusNormal"/>
        <w:ind w:left="3969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органов местного самоуправления и казенныхучреждений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3" w:name="P72"/>
      <w:bookmarkEnd w:id="3"/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МЕТОДИКА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определения нормативных затрат на обеспечение деятельности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 и казенных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4" w:name="P77"/>
      <w:bookmarkEnd w:id="4"/>
    </w:p>
    <w:p w:rsidR="00D86525" w:rsidRPr="00D86525" w:rsidRDefault="00D86525" w:rsidP="00D86525">
      <w:pPr>
        <w:pStyle w:val="ConsPlusNormal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Раздел 1. ЗАТРАТЫ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НА ИНФОРМАЦИОННО-КОММУНИКАЦИОННЫЕ ТЕХНОЛОГИИ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1. ЗАТРАТЫ НА УСЛУГИ СВЯЗИ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1. Затраты на абонентскую плату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943100" cy="476250"/>
            <wp:effectExtent l="0" t="0" r="0" b="0"/>
            <wp:docPr id="70" name="Рисунок 70" descr="base_23623_17878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178780_7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H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2. Затраты на повременную оплату местных, междугородних, международных телефонных соединений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пов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30"/>
          <w:sz w:val="28"/>
          <w:szCs w:val="28"/>
        </w:rPr>
        <w:drawing>
          <wp:inline distT="0" distB="0" distL="0" distR="0">
            <wp:extent cx="5524500" cy="476250"/>
            <wp:effectExtent l="0" t="0" r="0" b="0"/>
            <wp:docPr id="69" name="Рисунок 69" descr="base_23623_17878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178780_7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мг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мг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мг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мг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3. Затраты на оплату услуг подвижной связи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сот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76250"/>
            <wp:effectExtent l="0" t="0" r="9525" b="0"/>
            <wp:docPr id="68" name="Рисунок 68" descr="base_23623_17878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178780_8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сот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41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пунктом 5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Правил определения нормативных затрат на обеспечение функций ОМС и казенных учреждений;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сот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сот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интернет-провайдеров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для планшетных компьютеров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67" name="Рисунок 67" descr="base_23623_17878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78780_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SIM-карт по i-й должности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5. Затраты на сеть "Интернет" и услуги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интернет-провайдеров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76250"/>
            <wp:effectExtent l="0" t="0" r="9525" b="0"/>
            <wp:docPr id="66" name="Рисунок 66" descr="base_23623_17878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178780_8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и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и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и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6. Затраты на оплату услуг по предоставлению цифровых потоков для коммутируемых телефонных соединений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цп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65" name="Рисунок 65" descr="base_23623_17878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178780_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iцп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iцп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iцп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7. Затраты на оплату иных услуг связи в сфере информационно-коммуникационных технологий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76250"/>
            <wp:effectExtent l="0" t="0" r="0" b="0"/>
            <wp:docPr id="64" name="Рисунок 64" descr="base_23623_178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178780_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2. ЗАТРАТЫ НА СОДЕРЖАНИЕ ИМУЩЕСТВА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-профилактический ремонт, указанный в </w:t>
      </w:r>
      <w:hyperlink w:anchor="P161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пунктах 10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17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13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-профилактическому ремонту и нормативным трудозатратам на их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выполнение, установленный в эксплуатационной документации или утвержденном регламенте выполнения таких работ.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9525" b="0"/>
            <wp:docPr id="63" name="Рисунок 63" descr="base_23623_17878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178780_8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Предельное количество i-й вычислительной 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>) определяется с округлением до целого по формулам: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= 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x 0,2 - для закрытого контура обработки информации,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= 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x 1 - для открытого контура обработки информации,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5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пунктами 17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6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"Об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9.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9525" b="0"/>
            <wp:docPr id="62" name="Рисунок 62" descr="base_23623_17878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178780_8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единицы i-го оборудования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61"/>
      <w:bookmarkEnd w:id="5"/>
      <w:r w:rsidRPr="00D86525">
        <w:rPr>
          <w:rFonts w:ascii="Liberation Serif" w:hAnsi="Liberation Serif" w:cs="Times New Roman"/>
          <w:sz w:val="28"/>
          <w:szCs w:val="28"/>
        </w:rPr>
        <w:lastRenderedPageBreak/>
        <w:t xml:space="preserve">10.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61" name="Рисунок 61" descr="base_23623_17878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3_178780_8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автоматизированной телефонной станции i-го вида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лвс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60" name="Рисунок 60" descr="base_23623_17878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3_178780_8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iлвс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iлвс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устройства локальных вычислительных сетей i-го вида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сбп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9525" b="0"/>
            <wp:docPr id="59" name="Рисунок 59" descr="base_23623_17878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3_178780_8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iсбп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iсбп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модуля бесперебойного питания i-го вида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79"/>
      <w:bookmarkEnd w:id="6"/>
      <w:r w:rsidRPr="00D86525">
        <w:rPr>
          <w:rFonts w:ascii="Liberation Serif" w:hAnsi="Liberation Serif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рпм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76250"/>
            <wp:effectExtent l="0" t="0" r="9525" b="0"/>
            <wp:docPr id="58" name="Рисунок 58" descr="base_23623_17878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3_178780_9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iрпм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iрпм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3. ЗАТРАТЫ НА ПРИОБРЕТЕНИЕ ПРОЧИХ РАБОТ И УСЛУГ,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НЕ ОТНОСЯЩИЕСЯ К ЗАТРАТАМ НА УСЛУГИ СВЯЗИ,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АРЕНДУ И СОДЕРЖАНИЕ ИМУЩЕСТВА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15. Затраты на оплату услуг по сопровождению справочно-правовых систем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57" name="Рисунок 57" descr="base_23623_17878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3_178780_9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16. Затраты на оплату услуг по сопровождению и приобретению иного программного обеспечения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сип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30"/>
          <w:sz w:val="28"/>
          <w:szCs w:val="28"/>
        </w:rPr>
        <w:drawing>
          <wp:inline distT="0" distB="0" distL="0" distR="0">
            <wp:extent cx="1895475" cy="495300"/>
            <wp:effectExtent l="0" t="0" r="9525" b="0"/>
            <wp:docPr id="56" name="Рисунок 56" descr="base_23623_17878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3_178780_9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gипо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jпнл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17. Затраты на оплату услуг, связанных с обеспечением безопасности информации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),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18. Затраты на проведение аттестационных, проверочных и контрольных мероприятий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30"/>
          <w:sz w:val="28"/>
          <w:szCs w:val="28"/>
        </w:rPr>
        <w:drawing>
          <wp:inline distT="0" distB="0" distL="0" distR="0">
            <wp:extent cx="2419350" cy="495300"/>
            <wp:effectExtent l="0" t="0" r="0" b="0"/>
            <wp:docPr id="55" name="Рисунок 55" descr="base_23623_178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3_178780_9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об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аттестуемых i-х объектов (помещений);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ус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ус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19.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54" name="Рисунок 54" descr="base_23623_17878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178780_9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iнп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iнп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20. Затраты на оплату работ по монтажу (установке), дооборудованию и наладке оборудования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9525" b="0"/>
            <wp:docPr id="53" name="Рисунок 53" descr="base_23623_178780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178780_9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i-го оборудования, подлежащего монтажу (установке),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дооборудованию и наладке;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4. ЗАТРАТЫ НА ПРИОБРЕТЕНИЕ ОСНОВНЫХ СРЕДСТВ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21. Затраты на приобретение рабочих станций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рст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943100" cy="476250"/>
            <wp:effectExtent l="0" t="0" r="0" b="0"/>
            <wp:docPr id="52" name="Рисунок 52" descr="base_23623_178780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178780_9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iрст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iрст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государственных органов Свердловской области.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Предельное количество рабочих станций по i-й должности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iрст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>) определяется по формулам: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= 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x 0,2 - для закрытого контура обработки информации,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iрвт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предел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= 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x 1 - для открытого контура обработки информации,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пунктами 17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2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Общих правил определения нормативных затрат.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76250"/>
            <wp:effectExtent l="0" t="0" r="9525" b="0"/>
            <wp:docPr id="51" name="Рисунок 51" descr="base_23623_178780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3_178780_9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23. Затраты на приобретение средств подвижной связи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прсот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50" name="Рисунок 50" descr="base_23623_178780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3_178780_9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iпрсот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нормативами, определенными с учетом нормативов затрат на обеспечение средствами связи;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iпрсот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нормативами, определенными с учетом нормативов затрат на обеспечение средствами связи.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24. Затраты на приобретение планшетных компьютеров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прпк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49" name="Рисунок 49" descr="base_23623_178780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3_178780_9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iпрпк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iпрпк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планшетного компьютера по i-й должности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25. Затраты на приобретение оборудования по обеспечению безопасности информации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обин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48" name="Рисунок 48" descr="base_23623_178780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3_178780_10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iобин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iобин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5. ЗАТРАТЫ НА ПРИОБРЕТЕНИЕ МАТЕРИАЛЬНЫХ ЗАПАСОВ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26. Затраты на приобретение мониторов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мон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76250"/>
            <wp:effectExtent l="0" t="0" r="9525" b="0"/>
            <wp:docPr id="47" name="Рисунок 47" descr="base_23623_178780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3_178780_10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iмон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мониторов для i-й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iмон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одного монитора для i-й должности.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27. Затраты на приобретение системных блоков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46" name="Рисунок 46" descr="base_23623_178780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3_178780_10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системных блоков;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одного i-го системного блока.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28. Затраты на приобретение других запасных частей для вычислительной 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двт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45" name="Рисунок 45" descr="base_23623_178780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3_178780_10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iдвт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iдвт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29. Затраты на приобретение носителей информации, в том числе магнитных и оптических носителей информации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),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44" name="Рисунок 44" descr="base_23623_178780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3_178780_10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30.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дсо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дсо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зп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зп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31.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рм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962150" cy="476250"/>
            <wp:effectExtent l="0" t="0" r="0" b="0"/>
            <wp:docPr id="43" name="Рисунок 43" descr="base_23623_178780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3_178780_10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iрм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32.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зп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42" name="Рисунок 42" descr="base_23623_178780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3_178780_10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iзп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iзп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единицы i-й запасной части.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33. Затраты на приобретение материальных запасов по обеспечению безопасности информации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476250"/>
            <wp:effectExtent l="0" t="0" r="9525" b="0"/>
            <wp:docPr id="41" name="Рисунок 41" descr="base_23623_178780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3_178780_10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материального запаса;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iмби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единицы i-го материального запаса.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7" w:name="P327"/>
      <w:bookmarkEnd w:id="7"/>
      <w:r w:rsidRPr="00D86525">
        <w:rPr>
          <w:rFonts w:ascii="Liberation Serif" w:hAnsi="Liberation Serif" w:cs="Times New Roman"/>
          <w:sz w:val="28"/>
          <w:szCs w:val="28"/>
        </w:rPr>
        <w:t>Раздел 2. ПРОЧИЕ ЗАТРАТЫ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6. ЗАТРАТЫ НА УСЛУГИ СВЯЗИ, НЕ ОТНЕСЕННЫЕ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К ЗАТРАТАМ НА УСЛУГИ СВЯЗИ В РАМКАХ ЗАТРАТ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НА ИНФОРМАЦИОННО-КОММУНИКАЦИОННЫЕ ТЕХНОЛОГИИ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34. Затраты на услуги связи </w:t>
      </w:r>
      <w:r w:rsidRPr="00D86525">
        <w:rPr>
          <w:rFonts w:ascii="Liberation Serif" w:hAnsi="Liberation Serif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85750"/>
            <wp:effectExtent l="0" t="0" r="9525" b="0"/>
            <wp:docPr id="40" name="Рисунок 40" descr="base_23623_178780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3_178780_10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525">
        <w:rPr>
          <w:rFonts w:ascii="Liberation Serif" w:hAnsi="Liberation Serif" w:cs="Times New Roman"/>
          <w:sz w:val="28"/>
          <w:szCs w:val="28"/>
        </w:rPr>
        <w:t xml:space="preserve">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14"/>
          <w:sz w:val="28"/>
          <w:szCs w:val="28"/>
        </w:rPr>
        <w:drawing>
          <wp:inline distT="0" distB="0" distL="0" distR="0">
            <wp:extent cx="1181100" cy="285750"/>
            <wp:effectExtent l="0" t="0" r="0" b="0"/>
            <wp:docPr id="39" name="Рисунок 39" descr="base_23623_178780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3_178780_10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оплату услуг почтовой связи;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оплату услуг специальной связи.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35. Затраты на оплату услуг почтовой связи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476250"/>
            <wp:effectExtent l="0" t="0" r="0" b="0"/>
            <wp:docPr id="38" name="Рисунок 38" descr="base_23623_178780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3_178780_11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i-го почтового отправления.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7. ЗАТРАТЫ НА ТРАНСПОРТНЫЕ УСЛУГИ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36. Затраты по договору об оказании услуг перевозки (транспортировки) грузов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дг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37" name="Рисунок 37" descr="base_23623_178780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3_178780_11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iдг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iдг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37. Затраты на оплату услуг аренды транспортных средств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аут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019300" cy="476250"/>
            <wp:effectExtent l="0" t="0" r="0" b="0"/>
            <wp:docPr id="36" name="Рисунок 36" descr="base_23623_178780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3_178780_11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аут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транспортных средств.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86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нормативами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обеспечения функций ОМС и казенных учреждений,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  <w:proofErr w:type="gramEnd"/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аут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86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приложением N 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к настоящей методике;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аут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8. ЗАТРАТЫ НА ОПЛАТУ РАСХОДОВ ПО ДОГОВОРАМ ОБ ОКАЗАНИИ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УСЛУГ, СВЯЗАННЫХ С ПРОЕЗДОМ И НАЙМОМ ЖИЛОГО ПОМЕЩЕНИЯ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В СВЯЗИ С КОМАНДИРОВАНИЕМ РАБОТНИКОВ,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ЗАКЛЮЧАЕМЫМ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СО СТОРОННИМИ ОРГАНИЗАЦИЯМИ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38. Затраты на оплату расходов по договорам об оказании услуг,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),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проезд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наем</w:t>
      </w:r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проезд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наем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39. Затраты по договору на проезд к месту командирования и обратно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проезд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266950" cy="476250"/>
            <wp:effectExtent l="0" t="0" r="0" b="0"/>
            <wp:docPr id="35" name="Рисунок 35" descr="base_23623_178780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3_178780_11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проезд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проезд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проезда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направлению командирования.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40. Затраты по договору на наем жилого помещения на период командирования (З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наем</w:t>
      </w:r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295525" cy="476250"/>
            <wp:effectExtent l="0" t="0" r="9525" b="0"/>
            <wp:docPr id="34" name="Рисунок 34" descr="base_23623_178780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3_178780_11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наем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Pi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наем - цена найма жилого помещения в сутки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направлению командирования;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наем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направлению командирования.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9. ЗАТРАТЫ НА КОММУНАЛЬНЫЕ УСЛУГИ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41. Затраты на коммунальные услуги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ком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ком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эс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газоснабжение и иные виды топлива;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эс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электроснабжение;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теплоснабжение;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горячее водоснабжение;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42. Затраты на газоснабжение и иные виды топлива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33" name="Рисунок 33" descr="base_23623_178780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3_178780_11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k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iгс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43. Затраты на электроснабжение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эс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32" name="Рисунок 32" descr="base_23623_178780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3_178780_11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эс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одноставочного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двухставочного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тарифа);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эс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одноставочного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двухставочного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тарифа).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44. Затраты на теплоснабжение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топл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топл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потребность в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теплоэнергии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на отопление зданий, помещений и сооружений;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регулируемый тариф на теплоснабжение.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45. Затраты на горячее водоснабжение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потребность в горячей воде;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регулируемый тариф на горячее водоснабжение.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46. Затраты на холодное водоснабжение и водоотведение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регулируемый тариф на холодное водоснабжение;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потребность в водоотведении;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регулируемый тариф на водоотведение.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47. Затраты на оплату услуг внештатных сотрудников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505075" cy="476250"/>
            <wp:effectExtent l="0" t="0" r="9525" b="0"/>
            <wp:docPr id="31" name="Рисунок 31" descr="base_23623_178780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3_178780_11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M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iвнск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iвнск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t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iвнск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иными физическими лицами).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10. ЗАТРАТЫ НА АРЕНДУ ПОМЕЩЕНИЙ И ОБОРУДОВАНИЯ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48. Затраты на аренду помещений (</w:t>
      </w: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30" name="Рисунок 30" descr="base_23623_178780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3_178780_12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Ч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ап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S - площадь арендованного помещения;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ап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ап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B0C91" w:rsidRDefault="00D86525" w:rsidP="00AB0C91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11. ЗАТРАТЫ НА СОДЕРЖАНИЕ ИМУЩЕСТВА,</w:t>
      </w:r>
    </w:p>
    <w:p w:rsidR="00D86525" w:rsidRPr="00D86525" w:rsidRDefault="00D86525" w:rsidP="00AB0C91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НЕ ОТНЕСЕННЫЕК ЗАТРАТАМ НА СОДЕРЖАНИЕ ИМУЩЕСТВА В РАМКАХЗАТРАТ НА ИНФОРМАЦИОННО-КОММУНИКАЦИОННЫЕ ТЕХНОЛОГИИ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49. Затраты на содержание и техническое обслуживание помещений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аутп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содержание прилегающей территории;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аутп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вывоз твердых бытовых отходов;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лифтов;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электрооборудования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электрощитовых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административного здания (помещения).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50. Затраты на закупку услуг управляющей компании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ук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29" name="Рисунок 29" descr="base_23623_178780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3_178780_12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iук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объем i-й услуги управляющей компании;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iук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i-й услуги управляющей компании в месяц;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iук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51.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28" name="Рисунок 28" descr="base_23623_178780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3_178780_12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ос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ос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обслуживания 1 i-го устройства.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52. Затраты на проведение текущего ремонта помещения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9525" b="0"/>
            <wp:docPr id="27" name="Рисунок 27" descr="base_23623_178780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3_178780_12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площадь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53. Затраты на содержание прилегающей территории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771650" cy="476250"/>
            <wp:effectExtent l="0" t="0" r="0" b="0"/>
            <wp:docPr id="26" name="Рисунок 26" descr="base_23623_178780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3_178780_12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54. Затраты на оплату услуг по обслуживанию и уборке помещения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аутп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190750" cy="476250"/>
            <wp:effectExtent l="0" t="0" r="0" b="0"/>
            <wp:docPr id="25" name="Рисунок 25" descr="base_23623_178780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3_178780_12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iаутп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iаутп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iаутп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55. Затраты на вывоз твердых бытовых отходов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56.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электрооборудования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электрощитовых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административного здания (помещения)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24" name="Рисунок 24" descr="base_23623_178780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3_178780_12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электрооборудования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электрощитовых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административного здания (помещения);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iаэз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оборудования.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57. Затраты на техническое обслуживание и ремонт транспортных средств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тортс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23" name="Рисунок 23" descr="base_23623_178780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3_178780_13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тортс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транспортного средства;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тортс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58.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дгу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сгп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скив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скуд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саду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свн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дгу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дизельных генераторных установок;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сгп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системы газового пожаротушения;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скив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пожарной сигнализации;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скуд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саду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свн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видеонаблюдения.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60.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кондиционирования и вентиляции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скив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771650" cy="476250"/>
            <wp:effectExtent l="0" t="0" r="0" b="0"/>
            <wp:docPr id="22" name="Рисунок 22" descr="base_23623_178780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3_178780_13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iскив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iскив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61.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76250"/>
            <wp:effectExtent l="0" t="0" r="9525" b="0"/>
            <wp:docPr id="21" name="Рисунок 21" descr="base_23623_178780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3_178780_13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извещателей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пожарной сигнализации;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iспс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гоизвещателя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62. Затраты на техническое обслуживание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-профилактический ремонт систем видеонаблюдения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свн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20" name="Рисунок 20" descr="base_23623_178780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3_178780_13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iсвн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iсвн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регламентно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-профилактического ремонта 1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63. Затраты на оплату услуг внештатных сотрудников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30"/>
          <w:sz w:val="28"/>
          <w:szCs w:val="28"/>
        </w:rPr>
        <w:drawing>
          <wp:inline distT="0" distB="0" distL="0" distR="0">
            <wp:extent cx="2590800" cy="495300"/>
            <wp:effectExtent l="0" t="0" r="0" b="0"/>
            <wp:docPr id="19" name="Рисунок 19" descr="base_23623_178780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3_178780_13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M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gвнси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работы внештатного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сотрудника в g-й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gвнси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t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gвнси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12. ЗАТРАТЫ НА ПРИОБРЕТЕНИЕ ПРОЧИХ РАБОТ И УСЛУГ,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НЕ ОТНОСЯЩИЕСЯ К ЗАТРАТАМ НА УСЛУГИ СВЯЗИ, ТРАНСПОРТНЫЕУСЛУГИ, ОПЛАТУ РАСХОДОВ ПО ДОГОВОРАМ ОБ ОКАЗАНИИ УСЛУГ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,С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>ВЯЗАННЫХ С ПРОЕЗДОМ И НАЙМОМ ЖИЛОГО ПОМЕЩЕНИЯВ СВЯЗИ С КОМАНДИРОВАНИЕМ РАБОТНИКОВ, ЗАКЛЮЧАЕМЫМСО СТОРОННИМИ ОРГАНИЗАЦИЯМИ, А ТАКЖЕ К ЗАТРАТАМНА КОММУНАЛЬНЫЕ УСЛУГИ, АРЕНДУ ПОМЕЩЕНИЙ И ОБОРУДОВАНИЯ,СОДЕРЖАНИЕ ИМУЩЕСТВА В РАМКАХ ПРОЧИХ ЗАТРАТ И ЗАТРАТАМНА ПРИОБРЕТЕНИЕ ПРОЧИХ РАБОТ И УСЛУГ В РАМКАХ ЗАТРАТНА ИНФОРМАЦИОННО-КОММУНИКАЦИОННЫЕ ТЕХНОЛОГИИ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64. Затраты на оплату типографских работ и услуг, включая приобретение периодических печатных изданий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),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т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ж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ж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спецжурналов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65. Затраты на приобретение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спецжурналов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и бланков строгой отчетности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жбо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476250"/>
            <wp:effectExtent l="0" t="0" r="0" b="0"/>
            <wp:docPr id="18" name="Рисунок 18" descr="base_23623_178780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3_178780_13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ж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приобретаемых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i-х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спецжурналов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ж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1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госпецжурнала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бо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бланка строгой отчетности.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иу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67. Затраты на оплату услуг внештатных сотрудников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внсп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30"/>
          <w:sz w:val="28"/>
          <w:szCs w:val="28"/>
        </w:rPr>
        <w:drawing>
          <wp:inline distT="0" distB="0" distL="0" distR="0">
            <wp:extent cx="2552700" cy="495300"/>
            <wp:effectExtent l="0" t="0" r="0" b="0"/>
            <wp:docPr id="17" name="Рисунок 17" descr="base_23623_178780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3_178780_14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M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jвнсп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jвнсп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t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jвнсп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услугам, и услугам, связанным с содержанием имущества.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68. Затраты на проведение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предрейсового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послерейсового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осм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16" name="Рисунок 16" descr="base_23623_178780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3_178780_14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водителей;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проведения 1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предрейсового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послерейсового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осмотра;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N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вод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рабочих дней в году;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69. Затраты на проведение диспансеризации работников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дисп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дисп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дисп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дисп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дисп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дисп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70. Затраты на оплату работ по монтажу (установке), дооборудованию и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наладке оборудования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мдн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30"/>
          <w:sz w:val="28"/>
          <w:szCs w:val="28"/>
        </w:rPr>
        <w:drawing>
          <wp:inline distT="0" distB="0" distL="0" distR="0">
            <wp:extent cx="1762125" cy="495300"/>
            <wp:effectExtent l="0" t="0" r="9525" b="0"/>
            <wp:docPr id="15" name="Рисунок 15" descr="base_23623_178780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3_178780_1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gмдн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g-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gмдн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71. Затраты на оплату услуг вневедомственной охраны определяются по фактическим затратам в отчетном финансовом году.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72.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осаго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7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Указанием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гражданской ответственности владельцев транспортных средств",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4019550" cy="476250"/>
            <wp:effectExtent l="0" t="0" r="0" b="0"/>
            <wp:docPr id="14" name="Рисунок 14" descr="base_23623_178780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3_178780_14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ТБ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транспортному средству;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КТ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КБМ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транспортному средству;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КО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КМ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КС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КН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6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пунктом 3 статьи 9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Федерального закона от 25 апреля 2002 года № 40-ФЗ "Об обязательном страховании гражданской ответственности владельцев транспортных средств";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lastRenderedPageBreak/>
        <w:t>КП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pi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73. Затраты на оплату труда независимых экспертов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нэ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нэ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= </w:t>
      </w: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чз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нэ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S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нэ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x (1 + 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k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), где: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чз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Q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нэ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S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нэ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k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стр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13. ЗАТРАТЫ НА ПРИОБРЕТЕНИЕ ОСНОВНЫХ СРЕДСТВ,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НЕ ОТНЕСЕННЫЕ К ЗАТРАТАМ НА ПРИОБРЕТЕНИЕ ОСНОВНЫХ СРЕДСТВВ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РАМКАХ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ЗАТРАТ НА ИНФОРМАЦИОННО-КОММУНИКАЦИОННЫЕ ТЕХНОЛОГИИ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74. Затраты на приобретение основных средств, не отнесенные к затратам на приобретение основных сре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дств в р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D86525">
        <w:rPr>
          <w:rFonts w:ascii="Liberation Serif" w:hAnsi="Liberation Serif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3" name="Рисунок 13" descr="base_23623_178780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3_178780_14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525">
        <w:rPr>
          <w:rFonts w:ascii="Liberation Serif" w:hAnsi="Liberation Serif" w:cs="Times New Roman"/>
          <w:sz w:val="28"/>
          <w:szCs w:val="28"/>
        </w:rPr>
        <w:t>,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12"/>
          <w:sz w:val="28"/>
          <w:szCs w:val="28"/>
        </w:rPr>
        <w:drawing>
          <wp:inline distT="0" distB="0" distL="0" distR="0">
            <wp:extent cx="1647825" cy="266700"/>
            <wp:effectExtent l="0" t="0" r="9525" b="0"/>
            <wp:docPr id="12" name="Рисунок 12" descr="base_23623_178780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23_178780_14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ам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транспортных средств;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пмеб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мебели;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75. Затраты на приобретение транспортных средств (З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ам</w:t>
      </w:r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0" t="0" r="0" b="0"/>
            <wp:docPr id="11" name="Рисунок 11" descr="base_23623_178780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3_178780_14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транспортных сре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дств в с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оответствии с нормативами, применяемых при расчете нормативных затрат на приобретение служебного легкового автотранспорта, предусмотренных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приложением № 2 к настоящей методике;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iам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приобретения i-го транспортного средства с учетом </w:t>
      </w:r>
      <w:hyperlink w:anchor="P86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нормативов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обеспечения функций ОМС и казенных учреждений,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76. Затраты на приобретение мебели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пмеб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10" name="Рисунок 10" descr="base_23623_178780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3_178780_14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iпмеб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предметов мебели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iпмеб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предмета мебели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77. Затраты на приобретение систем кондиционирования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ск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0" t="0" r="0" b="0"/>
            <wp:docPr id="9" name="Рисунок 9" descr="base_23623_178780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3_178780_14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с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i-х систем кондиционирования;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системы кондиционирования.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3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Глава 14. ЗАТРАТЫ НА ПРИОБРЕТЕНИЕ МАТЕРИАЛЬНЫХ ЗАПАСОВ,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НЕ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ОТНЕСЕННЫЕ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К ЗАТРАТАМ НА ПРИОБРЕТЕНИЕ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МАТЕРИАЛЬНЫХ ЗАПАСОВ В РАМКАХ ЗАТРАТ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НА ИНФОРМАЦИОННО-КОММУНИКАЦИОННЫЕ ТЕХНОЛОГИИ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78.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D86525">
        <w:rPr>
          <w:rFonts w:ascii="Liberation Serif" w:hAnsi="Liberation Serif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8" name="Рисунок 8" descr="base_23623_178780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23_178780_1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525">
        <w:rPr>
          <w:rFonts w:ascii="Liberation Serif" w:hAnsi="Liberation Serif" w:cs="Times New Roman"/>
          <w:sz w:val="28"/>
          <w:szCs w:val="28"/>
        </w:rPr>
        <w:t>,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12"/>
          <w:sz w:val="28"/>
          <w:szCs w:val="28"/>
        </w:rPr>
        <w:drawing>
          <wp:inline distT="0" distB="0" distL="0" distR="0">
            <wp:extent cx="2714625" cy="266700"/>
            <wp:effectExtent l="0" t="0" r="9525" b="0"/>
            <wp:docPr id="7" name="Рисунок 7" descr="base_23623_178780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23_178780_15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бл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канц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зпа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мзго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затраты на приобретение материальных запасов для нужд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гражданской обороны.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79. Затраты на приобретение бланочной продукции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бл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б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бланочной продукции;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spell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 xml:space="preserve"> б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цена 1 бланка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тиражу;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jпп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jпп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тиражу.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80. Затраты на приобретение канцелярских принадлежностей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канц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124075" cy="476250"/>
            <wp:effectExtent l="0" t="0" r="9525" b="0"/>
            <wp:docPr id="6" name="Рисунок 6" descr="base_23623_178780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3_178780_15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канц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предмета канцелярских принадлежностей в соответствии с нормативами в расчете на основного работника;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8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пунктами 17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7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Общих правил определения нормативных затрат;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канц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предмета канцелярских принадлежностей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81. Затраты на приобретение хозяйственных товаров и принадлежностей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хп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5" name="Рисунок 5" descr="base_23623_178780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3_178780_15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iхп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iхп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хозяйственного товара и принадлежности в соответствии с нормативами.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82. Затраты на приобретение горюче-смазочных материалов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476250"/>
            <wp:effectExtent l="0" t="0" r="0" b="0"/>
            <wp:docPr id="4" name="Рисунок 4" descr="base_23623_178780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23_178780_15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Н</w:t>
      </w:r>
      <w:proofErr w:type="gramStart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</w:t>
      </w:r>
      <w:proofErr w:type="gramEnd"/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гсм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82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рекомендациям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№ АМ-23-р;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iгсм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транспортному </w:t>
      </w:r>
      <w:r w:rsidRPr="00D86525">
        <w:rPr>
          <w:rFonts w:ascii="Liberation Serif" w:hAnsi="Liberation Serif" w:cs="Times New Roman"/>
          <w:sz w:val="28"/>
          <w:szCs w:val="28"/>
        </w:rPr>
        <w:lastRenderedPageBreak/>
        <w:t>средству;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iгсм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83.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869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нормативов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обеспечения функций ОМС и казенных учреждений,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84. Затраты на приобретение материальных запасов для нужд гражданской обороны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мзго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0" t="0" r="9525" b="0"/>
            <wp:docPr id="3" name="Рисунок 3" descr="base_23623_178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23_178780_15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iмзго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N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iмзго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Ч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оп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84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пунктами 17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85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Общих правил определения нормативных затрат.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Раздел 3. ЗАТРАТЫ НА КАПИТАЛЬНЫЙ РЕМОНТ</w:t>
      </w:r>
    </w:p>
    <w:p w:rsidR="00D86525" w:rsidRPr="00D86525" w:rsidRDefault="006B12E6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</w:t>
      </w:r>
      <w:r w:rsidR="00D86525" w:rsidRPr="00D86525">
        <w:rPr>
          <w:rFonts w:ascii="Liberation Serif" w:hAnsi="Liberation Serif" w:cs="Times New Roman"/>
          <w:sz w:val="28"/>
          <w:szCs w:val="28"/>
        </w:rPr>
        <w:t xml:space="preserve"> ИМУЩЕСТВА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85. Затраты на капитальный ремонт </w:t>
      </w:r>
      <w:r w:rsidR="006B12E6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D86525">
        <w:rPr>
          <w:rFonts w:ascii="Liberation Serif" w:hAnsi="Liberation Serif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86.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87. Затраты на разработку проектной документации определяются в соответствии со </w:t>
      </w:r>
      <w:hyperlink r:id="rId86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статьей 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от 05 апреля 2013 года № 44-ФЗ) и законодательством Российской Федерации о градостроительной деятельности.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AB0C91">
      <w:pPr>
        <w:pStyle w:val="ConsPlusNormal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Раздел 4. ЗАТРАТЫ НА ФИНАНСОВОЕ ОБЕСПЕЧЕНИЕ СТРОИТЕЛЬСТВА,РЕКОНСТРУКЦИИ (В ТОМ ЧИСЛЕ С ЭЛЕМЕНТАМИ РЕСТАВРАЦИИ),ТЕХНИЧЕСКОГО ПЕРЕВООРУЖЕНИЯ ОБЪЕКТОВ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КАПИТАЛЬНОГО СТРОИТЕЛЬСТВА ИЛИ ПРИОБРЕТЕНИЕ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ОБЪЕКТОВ НЕДВИЖИМОГО ИМУЩЕСТВА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88.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7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статьей 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Федерального закона от 05 апреля 2013 года № 44-ФЗ и законодательством Российской Федерации о градостроительной деятельности.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89. Затраты на приобретение объектов недвижимого имущества определяются в соответствии со </w:t>
      </w:r>
      <w:hyperlink r:id="rId88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статьей 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Федерального закона от 05 апреля 2013 года № 44-ФЗ и законодательством Российской Федерации, регулирующим оценочную деятельность в Российской Федерации.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Раздел 5. ЗАТРАТЫ НА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ДОПОЛНИТЕЛЬНОЕ</w:t>
      </w:r>
      <w:proofErr w:type="gramEnd"/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ПРОФЕССИОНАЛЬНОЕ ОБРАЗОВАНИЕ РАБОТНИКОВ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90.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З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дпо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>) определяются по формуле: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9525" b="0"/>
            <wp:docPr id="1" name="Рисунок 1" descr="base_23623_178780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23_178780_15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Q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iдпо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P</w:t>
      </w:r>
      <w:r w:rsidRPr="00D86525">
        <w:rPr>
          <w:rFonts w:ascii="Liberation Serif" w:hAnsi="Liberation Serif" w:cs="Times New Roman"/>
          <w:sz w:val="28"/>
          <w:szCs w:val="28"/>
          <w:vertAlign w:val="subscript"/>
        </w:rPr>
        <w:t>iдпо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D86525">
        <w:rPr>
          <w:rFonts w:ascii="Liberation Serif" w:hAnsi="Liberation Serif" w:cs="Times New Roman"/>
          <w:sz w:val="28"/>
          <w:szCs w:val="28"/>
        </w:rPr>
        <w:t>му</w:t>
      </w:r>
      <w:proofErr w:type="spellEnd"/>
      <w:r w:rsidRPr="00D86525">
        <w:rPr>
          <w:rFonts w:ascii="Liberation Serif" w:hAnsi="Liberation Serif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91.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90" w:history="1">
        <w:r w:rsidRPr="00D86525">
          <w:rPr>
            <w:rFonts w:ascii="Liberation Serif" w:hAnsi="Liberation Serif" w:cs="Times New Roman"/>
            <w:color w:val="0000FF"/>
            <w:sz w:val="28"/>
            <w:szCs w:val="28"/>
          </w:rPr>
          <w:t>статьей 22</w:t>
        </w:r>
      </w:hyperlink>
      <w:r w:rsidRPr="00D86525">
        <w:rPr>
          <w:rFonts w:ascii="Liberation Serif" w:hAnsi="Liberation Serif" w:cs="Times New Roman"/>
          <w:sz w:val="28"/>
          <w:szCs w:val="28"/>
        </w:rPr>
        <w:t xml:space="preserve"> Федерального закона от 05 апреля 2013 года № 44-ФЗ.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rPr>
          <w:rFonts w:ascii="Liberation Serif" w:hAnsi="Liberation Serif"/>
          <w:sz w:val="28"/>
          <w:szCs w:val="28"/>
        </w:rPr>
        <w:sectPr w:rsidR="00D86525" w:rsidRPr="00D86525" w:rsidSect="00F73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525" w:rsidRPr="00D86525" w:rsidRDefault="00D86525" w:rsidP="00105C0B">
      <w:pPr>
        <w:pStyle w:val="ConsPlusNormal"/>
        <w:ind w:left="9072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D86525" w:rsidRPr="00D86525" w:rsidRDefault="00D86525" w:rsidP="00105C0B">
      <w:pPr>
        <w:pStyle w:val="ConsPlusNormal"/>
        <w:ind w:left="907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105C0B">
      <w:pPr>
        <w:pStyle w:val="ConsPlusNormal"/>
        <w:ind w:left="907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105C0B">
      <w:pPr>
        <w:pStyle w:val="ConsPlusNormal"/>
        <w:ind w:left="907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органов местногосамоуправления и казенных учрежденийгородского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ОБЕСПЕЧЕНИЯ ОРГАНОВ МЕСТНОГО САМОУПРАВЛЕНИЯ И КАЗЕННЫХ 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СВОБОДНЫЙ, ПРИМЕНЯЕМЫЕ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ПРИ РАСЧЕТЕ НОРМАТИВНЫХ ЗАТРАТ НА ПРИОБРЕТЕНИЕ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СРЕДСТВ ПОДВИЖНОЙ СВЯЗИ И УСЛУГ ПОДВИЖНОЙ СВЯЗИ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71"/>
        <w:gridCol w:w="1701"/>
        <w:gridCol w:w="2154"/>
        <w:gridCol w:w="2268"/>
        <w:gridCol w:w="4195"/>
      </w:tblGrid>
      <w:tr w:rsidR="00D86525" w:rsidRPr="00D86525" w:rsidTr="00D86525">
        <w:tc>
          <w:tcPr>
            <w:tcW w:w="136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Вид связи</w:t>
            </w:r>
          </w:p>
        </w:tc>
        <w:tc>
          <w:tcPr>
            <w:tcW w:w="187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сре</w:t>
            </w:r>
            <w:proofErr w:type="gramStart"/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дств св</w:t>
            </w:r>
            <w:proofErr w:type="gramEnd"/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язи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215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дств св</w:t>
            </w:r>
            <w:proofErr w:type="gramEnd"/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язи</w:t>
            </w:r>
          </w:p>
        </w:tc>
        <w:tc>
          <w:tcPr>
            <w:tcW w:w="4195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 xml:space="preserve">Расходы на услуги связи </w:t>
            </w:r>
            <w:hyperlink w:anchor="P855" w:history="1">
              <w:r w:rsidRPr="00D86525">
                <w:rPr>
                  <w:rFonts w:ascii="Liberation Serif" w:hAnsi="Liberation Serif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D86525" w:rsidRPr="00D86525" w:rsidTr="00D86525">
        <w:tc>
          <w:tcPr>
            <w:tcW w:w="136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подвижная связь</w:t>
            </w:r>
          </w:p>
        </w:tc>
        <w:tc>
          <w:tcPr>
            <w:tcW w:w="187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группе должностей категории "руководители" </w:t>
            </w:r>
            <w:hyperlink w:anchor="P856" w:history="1">
              <w:r w:rsidRPr="00D86525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высшей (главной или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ведущей) группе должностей категории "руководители"</w:t>
            </w:r>
          </w:p>
        </w:tc>
        <w:tc>
          <w:tcPr>
            <w:tcW w:w="215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должностей категории "руководители"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или ведущей) группе должностей категории "руководители"</w:t>
            </w:r>
          </w:p>
        </w:tc>
        <w:tc>
          <w:tcPr>
            <w:tcW w:w="419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ежегодные расходы не более 48 тыс. рублей включительно в расчете на муниципального служащего, замещающего должность, относящуюся к высшей (главной или ведущей) группе должностей категории "руководители" </w:t>
            </w:r>
            <w:hyperlink w:anchor="P857" w:history="1">
              <w:r w:rsidRPr="00D86525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ежегодные расходы не более 12 тыс. рублей включительно в расчете на муниципального служащего, замещающего должность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начальника отдела структурного подразделения, относящуюся к ведущей группе должностей категории "специалисты" </w:t>
            </w:r>
            <w:hyperlink w:anchor="P857" w:history="1">
              <w:r w:rsidRPr="00D86525">
                <w:rPr>
                  <w:rFonts w:ascii="Liberation Serif" w:hAnsi="Liberation Serif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</w:tbl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--------------------------------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P855"/>
      <w:bookmarkEnd w:id="8"/>
      <w:r w:rsidRPr="00D86525">
        <w:rPr>
          <w:rFonts w:ascii="Liberation Serif" w:hAnsi="Liberation Serif" w:cs="Times New Roman"/>
          <w:sz w:val="28"/>
          <w:szCs w:val="28"/>
        </w:rPr>
        <w:t>&lt;*&gt; Объем расходов, рассчитанный с применением нормативных затрат на приобретение сотовой связи, может быть изменен по решению администрации городского округа ЗАТО Свободный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856"/>
      <w:bookmarkEnd w:id="9"/>
      <w:r w:rsidRPr="00D86525">
        <w:rPr>
          <w:rFonts w:ascii="Liberation Serif" w:hAnsi="Liberation Serif" w:cs="Times New Roman"/>
          <w:sz w:val="28"/>
          <w:szCs w:val="28"/>
        </w:rPr>
        <w:t xml:space="preserve">&lt;**&gt; Перечень лиц утверждается постановлением администрации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D86525" w:rsidRPr="00D86525" w:rsidRDefault="00D86525" w:rsidP="00D8652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P857"/>
      <w:bookmarkEnd w:id="10"/>
      <w:r w:rsidRPr="00D86525">
        <w:rPr>
          <w:rFonts w:ascii="Liberation Serif" w:hAnsi="Liberation Serif" w:cs="Times New Roman"/>
          <w:sz w:val="28"/>
          <w:szCs w:val="28"/>
        </w:rPr>
        <w:t xml:space="preserve">&lt;***&gt; Расходы на каждую группу должностей утверждаются ежегодным постановлением администрации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</w:p>
    <w:p w:rsidR="00D86525" w:rsidRPr="00D86525" w:rsidRDefault="00D86525" w:rsidP="00D86525">
      <w:pPr>
        <w:pStyle w:val="ConsPlusNormal"/>
        <w:jc w:val="right"/>
        <w:outlineLvl w:val="2"/>
        <w:rPr>
          <w:rFonts w:ascii="Liberation Serif" w:hAnsi="Liberation Serif" w:cs="Times New Roman"/>
          <w:sz w:val="28"/>
          <w:szCs w:val="28"/>
        </w:rPr>
        <w:sectPr w:rsidR="00D86525" w:rsidRPr="00D865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6525" w:rsidRPr="00D86525" w:rsidRDefault="00D86525" w:rsidP="00D86525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ОБЕСПЕЧЕНИЯ ДЕЯТЕЛЬНОСТИ ОРГАНОВ МЕСТНОГО САМОУПРАВЛЕНИЯ И КАЗЕННЫХ УЧРЕЖДЕНИЙ ГОРОДСКОГО ОКРУГА ЗАТО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СВОБОДНЫЙ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>, ПРИМЕНЯЕМЫЕ ПРИ РАСЧЕТЕ НОРМАТИВНЫХ ЗАТРАТ НА ПРИОБРЕТЕНИЕ АВТОТРАНСПОРТА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693"/>
        <w:gridCol w:w="2268"/>
        <w:gridCol w:w="2268"/>
      </w:tblGrid>
      <w:tr w:rsidR="00D86525" w:rsidRPr="00D86525" w:rsidTr="00D86525">
        <w:tc>
          <w:tcPr>
            <w:tcW w:w="5449" w:type="dxa"/>
            <w:gridSpan w:val="2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536" w:type="dxa"/>
            <w:gridSpan w:val="2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D86525" w:rsidRPr="00D86525" w:rsidTr="00D86525">
        <w:tc>
          <w:tcPr>
            <w:tcW w:w="2756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и мощность</w:t>
            </w:r>
          </w:p>
        </w:tc>
      </w:tr>
      <w:tr w:rsidR="00D86525" w:rsidRPr="00D86525" w:rsidTr="00D86525">
        <w:tc>
          <w:tcPr>
            <w:tcW w:w="275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Легковой автомобиль - не более 1 единицы в расчете на муниципального служащего, замещающего должность руководителя</w:t>
            </w:r>
          </w:p>
        </w:tc>
        <w:tc>
          <w:tcPr>
            <w:tcW w:w="2693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2,3 млн. рублей и не более 200 лошадиных сил включительно для муниципального служащего, замещающего должность руководителя 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дств с п</w:t>
            </w:r>
            <w:proofErr w:type="gram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2,0 млн. рублей и не более 200 лошадиных сил включительно</w:t>
            </w:r>
          </w:p>
        </w:tc>
      </w:tr>
      <w:tr w:rsidR="00D86525" w:rsidRPr="00D86525" w:rsidTr="00D86525">
        <w:tc>
          <w:tcPr>
            <w:tcW w:w="275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Легковой автомобиль - не более 1 единицы в расчете на муниципального служащего, замещающего должность заместителя руководителя</w:t>
            </w:r>
          </w:p>
        </w:tc>
        <w:tc>
          <w:tcPr>
            <w:tcW w:w="2693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2,0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млн. рублей и не более 200 лошадиных сил включительно для муниципального служащего, замещающего должностьзаместителя руководителя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525" w:rsidRPr="00D86525" w:rsidRDefault="00D86525" w:rsidP="00D8652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86525" w:rsidRPr="00D86525" w:rsidTr="00D86525">
        <w:tc>
          <w:tcPr>
            <w:tcW w:w="275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Автобус</w:t>
            </w:r>
          </w:p>
        </w:tc>
        <w:tc>
          <w:tcPr>
            <w:tcW w:w="2693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3,0 млн. рублей и не более 200 лошадиных сил</w:t>
            </w:r>
          </w:p>
        </w:tc>
        <w:tc>
          <w:tcPr>
            <w:tcW w:w="2268" w:type="dxa"/>
          </w:tcPr>
          <w:p w:rsidR="00D86525" w:rsidRPr="00D86525" w:rsidRDefault="00D86525" w:rsidP="00D86525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3,0 млн. рублей и не более 200 лошадиных сил включительно</w:t>
            </w:r>
          </w:p>
        </w:tc>
      </w:tr>
      <w:tr w:rsidR="00D86525" w:rsidRPr="00D86525" w:rsidTr="00D86525">
        <w:tc>
          <w:tcPr>
            <w:tcW w:w="275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Бортовой автомобиль (ГАЗЕЛЬ)</w:t>
            </w:r>
          </w:p>
        </w:tc>
        <w:tc>
          <w:tcPr>
            <w:tcW w:w="2693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525" w:rsidRPr="00D86525" w:rsidRDefault="00D86525" w:rsidP="00D86525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2,0 млн. рублей и не более 150 лошадиных сил включительно</w:t>
            </w:r>
          </w:p>
        </w:tc>
      </w:tr>
    </w:tbl>
    <w:p w:rsidR="00D86525" w:rsidRPr="00D86525" w:rsidRDefault="00D86525" w:rsidP="00105C0B">
      <w:pPr>
        <w:pStyle w:val="ConsPlusNormal"/>
        <w:ind w:left="4395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Приложение № 3</w:t>
      </w:r>
    </w:p>
    <w:p w:rsidR="00D86525" w:rsidRPr="00D86525" w:rsidRDefault="00D86525" w:rsidP="00105C0B">
      <w:pPr>
        <w:pStyle w:val="ConsPlusNormal"/>
        <w:ind w:left="4395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105C0B">
      <w:pPr>
        <w:pStyle w:val="ConsPlusNormal"/>
        <w:ind w:left="4395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105C0B">
      <w:pPr>
        <w:pStyle w:val="ConsPlusNormal"/>
        <w:ind w:left="4395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105C0B">
      <w:pPr>
        <w:pStyle w:val="ConsPlusNormal"/>
        <w:ind w:left="4395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105C0B">
      <w:pPr>
        <w:pStyle w:val="ConsPlusNormal"/>
        <w:ind w:left="4395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ОБЕСПЕЧЕНИЯ ДЕЯТЕЛЬНОСТИ 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AB0C91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 ГОРОДСКОГО ОКРУГА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СВОБОДНЫЙ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, ПРИМЕНЯЕМЫЕ ПРИ РАСЧЕТЕ НОРМАТИВНЫХ ЗАТРАТ НА ПРИОБРЕТЕНИЕ ПРИНТЕРОВ, НОГОФУНКЦИОНАЛЬНЫХ УСТРОЙСТВ ИКОПИРОВАЛЬНЫХ АППАРАТОВ 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005"/>
        <w:gridCol w:w="1701"/>
        <w:gridCol w:w="2891"/>
      </w:tblGrid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оргтехники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приобретения оргтехники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</w:tr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Принтер лазерный (черно-белая печать, формат A4)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 тыс. рублей за 1 единицу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6-ти картриджей/тонеров для 1 единицы оргтехники</w:t>
            </w:r>
          </w:p>
        </w:tc>
      </w:tr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Принтер лазерный (цветная печать, формат A4)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структурное подразделение, учреждение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30 тыс. рублей за 1 единицу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10-ти картриджей/тонеров для 1 единицы оргтехники</w:t>
            </w:r>
          </w:p>
        </w:tc>
      </w:tr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Принтер лазерный (черно-белая печать, формат A3)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 единиц в расчете на ОМС, учреждение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35 тыс. рублей за 1 единицу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3-х картриджей/тонеров для 1 единицы оргтехники</w:t>
            </w:r>
          </w:p>
        </w:tc>
      </w:tr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МФУ (лазерный, черно-белая печать, формат A4)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 при отсутствии иных устройств черно-белой печати в формате A4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30 тыс. рублей за 1 единицу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6-ти картриджей/тонеров для 1 единицы оргтехники</w:t>
            </w:r>
          </w:p>
        </w:tc>
      </w:tr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Сканер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поточный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5 единиц в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расчете на ОМС, учреждение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50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тыс. рублей за 1 единицу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-</w:t>
            </w:r>
          </w:p>
        </w:tc>
      </w:tr>
      <w:tr w:rsidR="00D86525" w:rsidRPr="00D86525" w:rsidTr="00D86525">
        <w:tc>
          <w:tcPr>
            <w:tcW w:w="19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Копировальный аппарат</w:t>
            </w:r>
          </w:p>
        </w:tc>
        <w:tc>
          <w:tcPr>
            <w:tcW w:w="300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 единиц в расчете на ОМС, учреждение</w:t>
            </w:r>
          </w:p>
        </w:tc>
        <w:tc>
          <w:tcPr>
            <w:tcW w:w="170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500 тыс. рублей за 1 единицу</w:t>
            </w:r>
          </w:p>
        </w:tc>
        <w:tc>
          <w:tcPr>
            <w:tcW w:w="289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10-ти тонеров для 1 единицы оргтехники</w:t>
            </w:r>
          </w:p>
        </w:tc>
      </w:tr>
    </w:tbl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</w:p>
    <w:p w:rsidR="00D86525" w:rsidRPr="00D86525" w:rsidRDefault="00D86525" w:rsidP="00105C0B">
      <w:pPr>
        <w:pStyle w:val="ConsPlusNormal"/>
        <w:ind w:left="4536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4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ОБЕСПЕЧЕНИЯ ДЕЯТЕЛЬНОСТИ 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6B12E6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 ГОРОДСКОГО ОКРУГА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СВОБОДНЫЙ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>, ПРИМЕНЯЕМЫЕ ПРИ РАСЧЕТЕ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НОРМАТИВНЫХ ЗАТРАТ НА ПРИОБРЕТЕНИЕ ПЛАНШЕТНЫХ КОМПЬЮТЕРОВ, ОРГТЕХНИКИ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3686"/>
      </w:tblGrid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приобретения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Планшетный компьютер (ноутбук)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руководителя или заместителя руководителя 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30 тыс. рублей включительно за 1 единицу 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Компьютер в сборе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работника, при необходимости дополнительного рабочего места – не более 2 единиц на структурное подразделение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50 тыс. рублей включительно за 1 единицу 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Сервер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 единиц на ОМС, учреждение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Факс (факсимильный аппарат)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руководителя или заместителя руководителя, на структурное подразделение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Радиотелефон (телефонный аппарат)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руководителя или заместителя руководителя, структурное подразделение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Шредер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структурное подразделение, учреждение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40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Диктофон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структурное подразделение, учреждение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Переплетная машина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 единиц на ОМС, учреждение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</w:tbl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</w:p>
    <w:p w:rsidR="00D86525" w:rsidRPr="00D86525" w:rsidRDefault="00D86525" w:rsidP="00D86525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5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ОБЕСПЕЧЕНИЯ ДЕЯТЕЛЬНОСТИ ОРГАНОВ МЕСТНОГО САМОУПРАВЛЕНИЯ И КАЗЕННЫХ 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СВОБОДНЫЙ, ПРИМЕНЯЕМЫЕ ПРИ РАСЧЕТЕ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НОРМАТИВНЫХ ЗАТРАТ НА ПРИОБРЕТЕНИЕ НОСИТЕЛЕЙ ИНФОРМАЦИИ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996"/>
        <w:gridCol w:w="2041"/>
      </w:tblGrid>
      <w:tr w:rsidR="00D86525" w:rsidRPr="00D86525" w:rsidTr="00D86525">
        <w:tc>
          <w:tcPr>
            <w:tcW w:w="272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Тип носителя информации</w:t>
            </w:r>
          </w:p>
        </w:tc>
        <w:tc>
          <w:tcPr>
            <w:tcW w:w="4996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носителей информации и периодичность приобретения</w:t>
            </w:r>
          </w:p>
        </w:tc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за единицу носителя информации</w:t>
            </w:r>
          </w:p>
        </w:tc>
      </w:tr>
      <w:tr w:rsidR="00D86525" w:rsidRPr="00D86525" w:rsidTr="00D86525">
        <w:tc>
          <w:tcPr>
            <w:tcW w:w="272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Лазерный компакт диск для однократной записи (CD-R)</w:t>
            </w:r>
          </w:p>
        </w:tc>
        <w:tc>
          <w:tcPr>
            <w:tcW w:w="499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упаковки по 10 штук для муниципального служащего (работника учреждения) ежегодно</w:t>
            </w:r>
          </w:p>
        </w:tc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 руб. за 1 штуку</w:t>
            </w:r>
          </w:p>
        </w:tc>
      </w:tr>
      <w:tr w:rsidR="00D86525" w:rsidRPr="00D86525" w:rsidTr="00D86525">
        <w:tc>
          <w:tcPr>
            <w:tcW w:w="272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Цифровой универсальный диск для однократной записи (DVD-R)</w:t>
            </w:r>
          </w:p>
        </w:tc>
        <w:tc>
          <w:tcPr>
            <w:tcW w:w="499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упаковки по 10 штук для отдела ОМС (учреждения) ежегодно</w:t>
            </w:r>
          </w:p>
        </w:tc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 руб. за 1 штуку</w:t>
            </w:r>
          </w:p>
        </w:tc>
      </w:tr>
      <w:tr w:rsidR="00D86525" w:rsidRPr="00D86525" w:rsidTr="00D86525">
        <w:tc>
          <w:tcPr>
            <w:tcW w:w="272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Внешний жесткий диск (HDD)</w:t>
            </w:r>
          </w:p>
        </w:tc>
        <w:tc>
          <w:tcPr>
            <w:tcW w:w="499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отдела ОМС (учреждения)</w:t>
            </w:r>
          </w:p>
        </w:tc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7000 руб. за 1 единицу</w:t>
            </w:r>
          </w:p>
        </w:tc>
      </w:tr>
      <w:tr w:rsidR="00D86525" w:rsidRPr="00D86525" w:rsidTr="00D86525">
        <w:tc>
          <w:tcPr>
            <w:tcW w:w="272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USB Flash-накопитель</w:t>
            </w:r>
          </w:p>
        </w:tc>
        <w:tc>
          <w:tcPr>
            <w:tcW w:w="499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муниципального служащего (работника учреждения)</w:t>
            </w:r>
          </w:p>
        </w:tc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1500 руб. за 1 единицу</w:t>
            </w:r>
          </w:p>
        </w:tc>
      </w:tr>
    </w:tbl>
    <w:p w:rsidR="00D86525" w:rsidRPr="00D86525" w:rsidRDefault="00D86525" w:rsidP="00D86525">
      <w:pPr>
        <w:rPr>
          <w:rFonts w:ascii="Liberation Serif" w:hAnsi="Liberation Serif"/>
          <w:sz w:val="28"/>
          <w:szCs w:val="28"/>
        </w:rPr>
        <w:sectPr w:rsidR="00D86525" w:rsidRPr="00D86525" w:rsidSect="00A85C70">
          <w:pgSz w:w="11905" w:h="16838"/>
          <w:pgMar w:top="1134" w:right="851" w:bottom="1134" w:left="1701" w:header="0" w:footer="0" w:gutter="0"/>
          <w:cols w:space="720"/>
        </w:sectPr>
      </w:pPr>
    </w:p>
    <w:p w:rsidR="00D86525" w:rsidRPr="00D86525" w:rsidRDefault="00D86525" w:rsidP="00D86525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6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ОБЕСПЕЧЕНИЯ ДЕЯТЕЛЬНОСТИ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И КАЗЕННЫХ 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СВОБОДНЫЙ, ПРИМЕНЯЕМЫЕ ПРИ РАСЧЕТЕ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НОРМАТИВНЫХ ЗАТРАТ НА ПРИОБРЕТЕНИЕ МЕБЕЛИ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684"/>
        <w:gridCol w:w="3231"/>
      </w:tblGrid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Тип мебели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мебели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приобретения 1 предмета мебели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Стол офисный (в комплекте: стол рабочий - 2 шт., стол угловой, тумба - 2 шт.)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для муниципального служащего (работника учреждения) и не более 1 единицы в расчете на 1 дополнительное служебное помещение (в т.ч. </w:t>
            </w:r>
            <w:proofErr w:type="gram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серверная</w:t>
            </w:r>
            <w:proofErr w:type="gram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, архив и др.)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Стол приставной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высшей, главной или ведущей группе должностей категории "руководители", руководителя учреждения, и не более 1 единицы в расчете на муниципального служащего, замещающего должность начальника отдела, относящуюся к ведущей группе должностей категории "специалисты"</w:t>
            </w:r>
            <w:proofErr w:type="gramEnd"/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15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Стол для переговоров (8 метров)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Стол для совещаний (10 метров)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 (руководителя или заместителя руководителя учреждения) 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5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Стул офисный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5 единиц в расчете на 1 муниципального служащего (работника учреждения) и не более 5 единиц в расчете на 1 дополнительное служебное помещение (в т.ч. </w:t>
            </w:r>
            <w:proofErr w:type="gram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серверная</w:t>
            </w:r>
            <w:proofErr w:type="gram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, архив и др.)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1,5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Шкаф офисный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 единиц в расчете на 1 муниципального служащего (работника учреждения)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5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Кресло офисное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муниципального служащего (работника учреждения)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тыс. руб. включительно за 1 единицу 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Стеллаж для документов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муниципального служащего (работника учреждения)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служебное помещение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Вешалки напольные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 руководителя или заместителя руководителя, (руководителя или заместителя руководителя учреждения), и не более 1 единицы в расчете на 1 дополнительное служебное помещение (в т.ч. серверная, зал коллегии и др.)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Диван угловой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руководителя, и не более 1 единицы для приемной руководителя и/или заместителя руководителя 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30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Кабинет для руководителя или заместителя руководителя 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 руководителя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тыс. руб. за 1 единицу</w:t>
            </w:r>
          </w:p>
        </w:tc>
      </w:tr>
      <w:tr w:rsidR="00D86525" w:rsidRPr="00D86525" w:rsidTr="00D86525">
        <w:tc>
          <w:tcPr>
            <w:tcW w:w="204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Мебель для приемной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руководителя или заместителя руководителя </w:t>
            </w:r>
          </w:p>
        </w:tc>
        <w:tc>
          <w:tcPr>
            <w:tcW w:w="3231" w:type="dxa"/>
          </w:tcPr>
          <w:p w:rsidR="00D86525" w:rsidRPr="00D86525" w:rsidRDefault="00D86525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тыс. руб. за 1 единицу</w:t>
            </w:r>
          </w:p>
        </w:tc>
      </w:tr>
    </w:tbl>
    <w:p w:rsidR="00D86525" w:rsidRPr="00D86525" w:rsidRDefault="00D86525" w:rsidP="00D86525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</w:p>
    <w:p w:rsidR="00D86525" w:rsidRPr="00D86525" w:rsidRDefault="00D86525" w:rsidP="00D86525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7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ОБЕСПЕЧЕНИЯ ДЕЯТЕЛЬНОСТИ ОРГАНОВ МЕСТНОГО САМОУПРАВЛЕНИЯ И КАЗЕННЫХ УЧРЕЖДЕНИЙ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ПРИМЕНЯЕМЫЕ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ПРИ РАСЧЕТЕ НОРМАТИВНЫХ ЗАТРАТ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НА ПРИОБРЕТЕНИЕ КАНЦЕЛЯРСКИХ ПРИНАДЛЕЖНОСТЕЙ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684"/>
        <w:gridCol w:w="2835"/>
      </w:tblGrid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Вид канцелярских принадлежностей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канцелярских принадлежностей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за единицу канцелярских принадлежностей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чем 10 единиц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Ручка </w:t>
            </w:r>
            <w:proofErr w:type="spell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гелевая</w:t>
            </w:r>
            <w:proofErr w:type="spell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(цвет чернил - красный, синий, черный)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чем 10 единиц с каждым цветом чернил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90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Карандаш простой с ластиком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единиц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Ластик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единиц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40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Корректор на спиртовой основе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единиц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Бумага формата A4 (плотностью 80 г/м</w:t>
            </w:r>
            <w:proofErr w:type="gram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proofErr w:type="gram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упаковок (500 листов)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105C0B" w:rsidP="00105C0B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490</w:t>
            </w:r>
            <w:r w:rsidR="00D86525"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Бумага </w:t>
            </w:r>
            <w:proofErr w:type="spell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Color</w:t>
            </w:r>
            <w:proofErr w:type="spell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формата A4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(плотностью 300 г/м</w:t>
            </w:r>
            <w:proofErr w:type="gram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proofErr w:type="gramEnd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5 упаковок (500 листов) ежегодно в расчете на муниципального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служащего, замещающего должности муниципальной службы (работника учреждения) 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не более 1000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Бумага формата A3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упаковок (500 листов)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600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Бумага для факса (ролик, 30 метров)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 штук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 руб. за 1 штуку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Конверт почтовый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тыс. штук ежегодно для конвертов формата A5;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штук ежегодно для конвертов формата A4;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7 тыс. штук ежегодно для конвертов формата A6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рублей за 1 штуку (для конвертов формата A5);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8 рублей за 1 штуку (для конвертов формата A4);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 рублей за 1 штуку (для конвертов формата A6)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Крафт-конверт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тыс. штук ежегодно для конвертов формата A4;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1,5 тыс. штук ежегодно для конвертов формата A6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рублей за 1 штуку (для конвертов формата A4);</w:t>
            </w:r>
          </w:p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рублей за 1 штуку (для конвертов формата A6)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Архивный короб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1000 штук ежегодно (короб шириной 75 мм);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500 штук ежегодно (короба шириной 150 мм)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105C0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рублей за 1 штуку (короб шириной 75 мм);</w:t>
            </w:r>
          </w:p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рублей за 1 штуку (короба шириной 150 мм)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Папка из картона с арочным механизмом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30 штук ежегодно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руб. за 1 штуку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Блок-кубик белый (9 x 9 x 9 см)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единиц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Блок-кубик с клеевым краем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единиц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Календарь перекидной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1 муниципального служащего (работника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учреждения)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Календарь настенный на 3-х пружинах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служебное помещение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Ежедневник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Ножницы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единиц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Планинг</w:t>
            </w:r>
            <w:proofErr w:type="spellEnd"/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муниципального служащего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Книга учета 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(96 листов)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 штук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170 руб. за 1 штуку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Папка на завязках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 тыс. единиц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Зажимы для бумаги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упаковок по 12 штук в расчете на 1 муниципального служащего ежегодно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200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Скрепки канцелярские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упаковок по 100 штук в расчете на 1 муниципального служащего ежегодно (работника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Калькулятор 12-разрядный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ежегодно в расчете на 1 муниципального служащего, замещающего должность муниципальной службы в финансовом отделе, отделе бухгалтерского учета (работника бухгалтерии учреждения)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Скотч 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(19 x 33 мм)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единиц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25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Дырокол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 тыс.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Точилка механическая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ежегодно в расчете на 1 муниципального служащего 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не более 900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Клей-карандаш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 единиц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Клей канцелярский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 флаконов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50 руб. за 1 флакон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100 флаконов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80 руб. за 1 флакон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Закладки самоклеящиеся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 упаковок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150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Линейка</w:t>
            </w:r>
          </w:p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пластиковая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единиц ежегодно в расчете на 1 муниципального служащего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40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единиц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250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Скобы для </w:t>
            </w:r>
            <w:proofErr w:type="spell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упаковок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4D357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4D357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руб. за 1 упаковку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единиц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70 руб. за 1 единицу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Пластиковый уголок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штук в ежегодно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руб. за 1 штуку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Выделитель текста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штук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70 руб. за 1 штуку</w:t>
            </w:r>
          </w:p>
        </w:tc>
      </w:tr>
      <w:tr w:rsidR="00D86525" w:rsidRPr="00D86525" w:rsidTr="00D86525">
        <w:tc>
          <w:tcPr>
            <w:tcW w:w="232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Файлы A4</w:t>
            </w:r>
          </w:p>
        </w:tc>
        <w:tc>
          <w:tcPr>
            <w:tcW w:w="468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10-ти упаковок по 100 штук ежегодно в расчете на 1 муниципального служащего (работника учреждения) ежегодно</w:t>
            </w:r>
          </w:p>
        </w:tc>
        <w:tc>
          <w:tcPr>
            <w:tcW w:w="2835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350 руб. за 1 упаковку</w:t>
            </w:r>
          </w:p>
        </w:tc>
      </w:tr>
    </w:tbl>
    <w:p w:rsidR="00D86525" w:rsidRPr="00D86525" w:rsidRDefault="00D86525" w:rsidP="00D86525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</w:p>
    <w:p w:rsidR="00D86525" w:rsidRPr="00D86525" w:rsidRDefault="00D86525" w:rsidP="00D86525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lastRenderedPageBreak/>
        <w:t>Приложение № 8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D86525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D86525" w:rsidRPr="00D86525" w:rsidRDefault="00D86525" w:rsidP="00D86525">
      <w:pPr>
        <w:pStyle w:val="ConsPlusNormal"/>
        <w:ind w:firstLine="4678"/>
        <w:jc w:val="both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ОБЕСПЕЧЕНИЯ ДЕЯТЕЛЬНОСТИ ОРГАНОВ МЕСТНОГО САМОУПРАВЛЕНИЯ И КАЗЕННЫХ УЧРЕЖДЕНИЙ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ОКРУГА ЗАТО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СВОБОДНЫЙ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>, ПРИМЕНЯЕМЫЕ ПРИ РАСЧЕТЕ НОРМАТИВНЫХ ЗАТРАТ НА ПРИОБРЕТЕНИЕ МАТЕРИАЛЬНЫХ ЗАПАСОВ ДЛЯ НУЖД ГРАЖДАНСКОЙ ОБОРОНЫ (ГО)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3231"/>
        <w:gridCol w:w="1966"/>
      </w:tblGrid>
      <w:tr w:rsidR="00D86525" w:rsidRPr="00D86525" w:rsidTr="00D86525">
        <w:tc>
          <w:tcPr>
            <w:tcW w:w="4646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Вид материальных запасов для нужд ГО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Количество материальных запасов для нужд ГО</w:t>
            </w:r>
          </w:p>
        </w:tc>
        <w:tc>
          <w:tcPr>
            <w:tcW w:w="1966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за единицу материальных запасов для нужд ГО</w:t>
            </w:r>
          </w:p>
        </w:tc>
      </w:tr>
      <w:tr w:rsidR="00D86525" w:rsidRPr="00D86525" w:rsidTr="00D86525">
        <w:tc>
          <w:tcPr>
            <w:tcW w:w="464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фильтрующие противогазы гражданские для защиты от отравляющих веществ, радиоактивной пыли, бактериальных аэрозолей, а также от аварийно химически опасных веществ, аварийно химически опасных веществ ингаляционного действия, радионуклидов йода и его органических соединений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муниципального служащего (работника учреждения)</w:t>
            </w:r>
          </w:p>
        </w:tc>
        <w:tc>
          <w:tcPr>
            <w:tcW w:w="196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5 тыс. руб. за 1 единицу</w:t>
            </w:r>
          </w:p>
        </w:tc>
      </w:tr>
      <w:tr w:rsidR="00D86525" w:rsidRPr="00D86525" w:rsidTr="00D86525">
        <w:tc>
          <w:tcPr>
            <w:tcW w:w="464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231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муниципального служащего (работника учреждения)</w:t>
            </w:r>
          </w:p>
        </w:tc>
        <w:tc>
          <w:tcPr>
            <w:tcW w:w="196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1,5 тыс. руб. за 1 единицу</w:t>
            </w:r>
          </w:p>
        </w:tc>
      </w:tr>
    </w:tbl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D86525" w:rsidRPr="00D86525" w:rsidSect="00A545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71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CD35478"/>
    <w:multiLevelType w:val="hybridMultilevel"/>
    <w:tmpl w:val="8998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8"/>
    <w:rsid w:val="000839D1"/>
    <w:rsid w:val="000937A9"/>
    <w:rsid w:val="000C0FBE"/>
    <w:rsid w:val="000E1287"/>
    <w:rsid w:val="000F1389"/>
    <w:rsid w:val="00105C0B"/>
    <w:rsid w:val="00136330"/>
    <w:rsid w:val="00146449"/>
    <w:rsid w:val="001A5B28"/>
    <w:rsid w:val="001E02A8"/>
    <w:rsid w:val="002038EE"/>
    <w:rsid w:val="002132C1"/>
    <w:rsid w:val="00227B8D"/>
    <w:rsid w:val="00285578"/>
    <w:rsid w:val="002C7082"/>
    <w:rsid w:val="002F5448"/>
    <w:rsid w:val="0039541F"/>
    <w:rsid w:val="003C6B6C"/>
    <w:rsid w:val="003D0055"/>
    <w:rsid w:val="003F08D0"/>
    <w:rsid w:val="0041226F"/>
    <w:rsid w:val="00492569"/>
    <w:rsid w:val="004A4509"/>
    <w:rsid w:val="004D3579"/>
    <w:rsid w:val="004F480D"/>
    <w:rsid w:val="00513CB9"/>
    <w:rsid w:val="00527F5B"/>
    <w:rsid w:val="00543895"/>
    <w:rsid w:val="005737F0"/>
    <w:rsid w:val="005950F1"/>
    <w:rsid w:val="005B3CA4"/>
    <w:rsid w:val="005E2834"/>
    <w:rsid w:val="00607111"/>
    <w:rsid w:val="00611726"/>
    <w:rsid w:val="00646FCF"/>
    <w:rsid w:val="006A2CD8"/>
    <w:rsid w:val="006A2F12"/>
    <w:rsid w:val="006B12E6"/>
    <w:rsid w:val="006C3F7C"/>
    <w:rsid w:val="007023A2"/>
    <w:rsid w:val="007175E5"/>
    <w:rsid w:val="00754F1F"/>
    <w:rsid w:val="00757915"/>
    <w:rsid w:val="0076562C"/>
    <w:rsid w:val="0079783F"/>
    <w:rsid w:val="007A22BF"/>
    <w:rsid w:val="008638E4"/>
    <w:rsid w:val="008B0D23"/>
    <w:rsid w:val="008D03C8"/>
    <w:rsid w:val="00906178"/>
    <w:rsid w:val="00946185"/>
    <w:rsid w:val="00947E87"/>
    <w:rsid w:val="009B6D00"/>
    <w:rsid w:val="009D6EAD"/>
    <w:rsid w:val="00A4205B"/>
    <w:rsid w:val="00A545C6"/>
    <w:rsid w:val="00A85C70"/>
    <w:rsid w:val="00AB0C91"/>
    <w:rsid w:val="00AD2B8A"/>
    <w:rsid w:val="00AF57CC"/>
    <w:rsid w:val="00B12C0A"/>
    <w:rsid w:val="00B33E1D"/>
    <w:rsid w:val="00B40459"/>
    <w:rsid w:val="00B9270C"/>
    <w:rsid w:val="00B95B0A"/>
    <w:rsid w:val="00C14C1D"/>
    <w:rsid w:val="00CA725A"/>
    <w:rsid w:val="00CF7EF9"/>
    <w:rsid w:val="00D144B3"/>
    <w:rsid w:val="00D729D5"/>
    <w:rsid w:val="00D86525"/>
    <w:rsid w:val="00DC0AE9"/>
    <w:rsid w:val="00E05E67"/>
    <w:rsid w:val="00E4753D"/>
    <w:rsid w:val="00E54B88"/>
    <w:rsid w:val="00E565C1"/>
    <w:rsid w:val="00E76DBA"/>
    <w:rsid w:val="00E7738A"/>
    <w:rsid w:val="00E90925"/>
    <w:rsid w:val="00E92979"/>
    <w:rsid w:val="00EA1E95"/>
    <w:rsid w:val="00EB2C77"/>
    <w:rsid w:val="00EC080B"/>
    <w:rsid w:val="00EE533C"/>
    <w:rsid w:val="00F16B5D"/>
    <w:rsid w:val="00F50031"/>
    <w:rsid w:val="00F73605"/>
    <w:rsid w:val="00F80FB4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29.wmf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68" Type="http://schemas.openxmlformats.org/officeDocument/2006/relationships/image" Target="media/image57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D4D607790BBD29B59D6A0B252081F9ADF8B13427AF462D5CEF9061160A84E4D9D152DA47E2AB5B15T901E" TargetMode="External"/><Relationship Id="rId89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image" Target="media/image59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D607790BBD29B59D6A0B252081F9ADF8B13427AF462D5CEF9061160A84E4D9D152DA47E2AB581DT900E" TargetMode="External"/><Relationship Id="rId29" Type="http://schemas.openxmlformats.org/officeDocument/2006/relationships/hyperlink" Target="consultantplus://offline/ref=D4D607790BBD29B59D6A0B252081F9ADF8B13427AF462D5CEF9061160A84E4D9D152DA47E2AB581DT900E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D4D607790BBD29B59D6A0B252081F9ADF8B13427AF462D5CEF9061160A84E4D9D152DA47E2AB581DT900E" TargetMode="External"/><Relationship Id="rId87" Type="http://schemas.openxmlformats.org/officeDocument/2006/relationships/hyperlink" Target="consultantplus://offline/ref=D4D607790BBD29B59D6A0B252081F9ADFBB83121A7482D5CEF9061160A84E4D9D152DA47E2AB581CT90DE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51.wmf"/><Relationship Id="rId82" Type="http://schemas.openxmlformats.org/officeDocument/2006/relationships/hyperlink" Target="consultantplus://offline/ref=D4D607790BBD29B59D6A0B252081F9ADF8B03521AF4E2D5CEF9061160A84E4D9D152DA47E2AB5A1DT90DE" TargetMode="External"/><Relationship Id="rId90" Type="http://schemas.openxmlformats.org/officeDocument/2006/relationships/hyperlink" Target="consultantplus://offline/ref=D4D607790BBD29B59D6A0B252081F9ADFBB83121A7482D5CEF9061160A84E4D9D152DA47E2AB581CT90DE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hyperlink" Target="consultantplus://offline/ref=D4D607790BBD29B59D6A0B252081F9ADFBB83121A74F2D5CEF9061160A84E4D9D152DA47E2AB5A15T902E" TargetMode="External"/><Relationship Id="rId77" Type="http://schemas.openxmlformats.org/officeDocument/2006/relationships/image" Target="media/image65.wmf"/><Relationship Id="rId8" Type="http://schemas.openxmlformats.org/officeDocument/2006/relationships/image" Target="media/image2.wmf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80" Type="http://schemas.openxmlformats.org/officeDocument/2006/relationships/image" Target="media/image66.wmf"/><Relationship Id="rId85" Type="http://schemas.openxmlformats.org/officeDocument/2006/relationships/hyperlink" Target="consultantplus://offline/ref=D4D607790BBD29B59D6A0B252081F9ADF8B13427AF462D5CEF9061160A84E4D9D152DA47E2AB581DT900E" TargetMode="Externa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hyperlink" Target="consultantplus://offline/ref=D4D607790BBD29B59D6A0B252081F9ADF8BF3622A54F2D5CEF9061160AT804E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hyperlink" Target="consultantplus://offline/ref=D4D607790BBD29B59D6A0B252081F9ADFBB83121A7482D5CEF9061160A84E4D9D152DA47E2AB581CT90DE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4D607790BBD29B59D6A0B252081F9ADF8B13427AF462D5CEF9061160A84E4D9D152DA47E2AB5B15T902E" TargetMode="External"/><Relationship Id="rId23" Type="http://schemas.openxmlformats.org/officeDocument/2006/relationships/image" Target="media/image15.wmf"/><Relationship Id="rId28" Type="http://schemas.openxmlformats.org/officeDocument/2006/relationships/hyperlink" Target="consultantplus://offline/ref=D4D607790BBD29B59D6A0B252081F9ADF8B13427AF462D5CEF9061160A84E4D9D152DA47E2AB5B15T902E" TargetMode="External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1.wmf"/><Relationship Id="rId78" Type="http://schemas.openxmlformats.org/officeDocument/2006/relationships/hyperlink" Target="consultantplus://offline/ref=D4D607790BBD29B59D6A0B252081F9ADF8B13427AF462D5CEF9061160A84E4D9D152DA47E2AB5B15T902E" TargetMode="External"/><Relationship Id="rId81" Type="http://schemas.openxmlformats.org/officeDocument/2006/relationships/image" Target="media/image67.wmf"/><Relationship Id="rId86" Type="http://schemas.openxmlformats.org/officeDocument/2006/relationships/hyperlink" Target="consultantplus://offline/ref=D4D607790BBD29B59D6A0B252081F9ADFBB83121A7482D5CEF9061160A84E4D9D152DA47E2AB581CT90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DD81-E790-4F4D-AD8F-4FE69D5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10189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2019-12-27T10:45:00Z</cp:lastPrinted>
  <dcterms:created xsi:type="dcterms:W3CDTF">2020-01-24T03:01:00Z</dcterms:created>
  <dcterms:modified xsi:type="dcterms:W3CDTF">2020-01-24T03:01:00Z</dcterms:modified>
</cp:coreProperties>
</file>