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B6" w:rsidRDefault="001036B6">
      <w:pPr>
        <w:widowControl/>
        <w:ind w:left="284"/>
        <w:jc w:val="center"/>
        <w:rPr>
          <w:rFonts w:ascii="Liberation Serif" w:hAnsi="Liberation Serif"/>
        </w:rPr>
      </w:pPr>
    </w:p>
    <w:p w:rsidR="001036B6" w:rsidRDefault="00986C65">
      <w:pPr>
        <w:widowControl/>
        <w:tabs>
          <w:tab w:val="left" w:pos="558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от 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>«</w:t>
      </w:r>
      <w:proofErr w:type="gramStart"/>
      <w:r>
        <w:rPr>
          <w:rFonts w:ascii="Liberation Serif" w:eastAsia="Times New Roman" w:hAnsi="Liberation Serif" w:cs="Liberation Serif"/>
          <w:color w:val="auto"/>
          <w:sz w:val="28"/>
          <w:szCs w:val="28"/>
          <w:u w:val="single"/>
          <w:lang w:bidi="ar-SA"/>
        </w:rPr>
        <w:t>21 »</w:t>
      </w:r>
      <w:proofErr w:type="gramEnd"/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 июня 2022 года №__347 </w:t>
      </w:r>
    </w:p>
    <w:p w:rsidR="001036B6" w:rsidRDefault="00986C65">
      <w:pPr>
        <w:widowControl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пгт</w:t>
      </w:r>
      <w:proofErr w:type="spellEnd"/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 Свободный</w:t>
      </w:r>
    </w:p>
    <w:p w:rsidR="001036B6" w:rsidRDefault="001036B6">
      <w:pPr>
        <w:ind w:left="284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1036B6" w:rsidRDefault="001036B6">
      <w:pPr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1036B6" w:rsidRDefault="00986C65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администрации</w:t>
      </w:r>
    </w:p>
    <w:p w:rsidR="001036B6" w:rsidRDefault="00986C65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от 23.12.2021 № 685</w:t>
      </w:r>
    </w:p>
    <w:p w:rsidR="001036B6" w:rsidRDefault="00986C65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«Об утверждении перечня главных администраторов доходов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и </w:t>
      </w:r>
      <w:r>
        <w:rPr>
          <w:rFonts w:ascii="Liberation Serif" w:hAnsi="Liberation Serif" w:cs="Liberation Serif"/>
          <w:b/>
          <w:sz w:val="28"/>
          <w:szCs w:val="28"/>
        </w:rPr>
        <w:t>перечня главных администраторов источников финансирования дефицита бюджета</w:t>
      </w:r>
    </w:p>
    <w:p w:rsidR="001036B6" w:rsidRDefault="00986C65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Свободный»</w:t>
      </w:r>
    </w:p>
    <w:p w:rsidR="001036B6" w:rsidRDefault="001036B6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36B6" w:rsidRDefault="001036B6">
      <w:pPr>
        <w:ind w:left="284" w:firstLine="424"/>
        <w:jc w:val="both"/>
        <w:rPr>
          <w:rFonts w:ascii="Liberation Serif" w:hAnsi="Liberation Serif" w:cs="Liberation Serif"/>
          <w:sz w:val="28"/>
          <w:szCs w:val="28"/>
        </w:rPr>
      </w:pPr>
    </w:p>
    <w:p w:rsidR="001036B6" w:rsidRDefault="00986C65">
      <w:pPr>
        <w:spacing w:after="31" w:line="228" w:lineRule="auto"/>
        <w:ind w:left="14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3.2 статьи 160.1 Бюджетного кодекса Российской Федерации, Приказом Министерства финансов Российской Федерации от 08.06.2</w:t>
      </w:r>
      <w:r>
        <w:rPr>
          <w:rFonts w:ascii="Liberation Serif" w:hAnsi="Liberation Serif" w:cs="Liberation Serif"/>
          <w:sz w:val="28"/>
          <w:szCs w:val="28"/>
        </w:rPr>
        <w:t>021 № 75н «</w:t>
      </w:r>
      <w:r>
        <w:rPr>
          <w:rFonts w:ascii="Liberation Serif" w:hAnsi="Liberation Serif" w:cs="Liberation Serif"/>
          <w:color w:val="auto"/>
          <w:sz w:val="28"/>
          <w:szCs w:val="28"/>
          <w:lang w:bidi="ar-SA"/>
        </w:rPr>
        <w:t xml:space="preserve">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07.04.2022 № 174 «Об утвержден</w:t>
      </w:r>
      <w:r>
        <w:rPr>
          <w:rFonts w:ascii="Liberation Serif" w:hAnsi="Liberation Serif" w:cs="Liberation Serif"/>
          <w:sz w:val="28"/>
          <w:szCs w:val="28"/>
        </w:rPr>
        <w:t>ии порядков внесения изменений в перечни главных администраторов доходов бюджета городского округа ЗАТО Свободный и главных администраторов источников финансирования дефицита бюджета городского округа ЗАТО Свободный», руководствуясь Уставом городского окру</w:t>
      </w:r>
      <w:r>
        <w:rPr>
          <w:rFonts w:ascii="Liberation Serif" w:hAnsi="Liberation Serif" w:cs="Liberation Serif"/>
          <w:sz w:val="28"/>
          <w:szCs w:val="28"/>
        </w:rPr>
        <w:t>га ЗАТО Свободный,</w:t>
      </w:r>
    </w:p>
    <w:p w:rsidR="001036B6" w:rsidRDefault="00986C6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036B6" w:rsidRDefault="00986C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изменения в постановление администрации городского округа ЗАТО Свободный от 23.12.2021 № 685 «Об утверждении перечня главных администраторов доходов бюджета городского округа ЗАТО Свободный и перечня главных админи</w:t>
      </w:r>
      <w:r>
        <w:rPr>
          <w:rFonts w:ascii="Liberation Serif" w:hAnsi="Liberation Serif" w:cs="Liberation Serif"/>
          <w:sz w:val="28"/>
          <w:szCs w:val="28"/>
        </w:rPr>
        <w:t>страторов источников финансирования дефицита бюджета городского округа ЗАТО Свободный», изложив перечень главных администраторов доходов бюджета городского округа ЗАТО Свободный (Приложение) и перечень главных администраторов источников финансирования дефи</w:t>
      </w:r>
      <w:r>
        <w:rPr>
          <w:rFonts w:ascii="Liberation Serif" w:hAnsi="Liberation Serif" w:cs="Liberation Serif"/>
          <w:sz w:val="28"/>
          <w:szCs w:val="28"/>
        </w:rPr>
        <w:t xml:space="preserve">цита бюджета городского округа ЗАТО Свободный (Приложение) </w:t>
      </w:r>
      <w:r>
        <w:rPr>
          <w:rFonts w:ascii="Liberation Serif" w:hAnsi="Liberation Serif" w:cs="Times New Roman"/>
          <w:sz w:val="28"/>
          <w:szCs w:val="28"/>
        </w:rPr>
        <w:t xml:space="preserve">с изменениями, внесенными постановлениями администрации городского округа ЗАТО Свободный от 12.04.2022 №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183, 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новой редакции.</w:t>
      </w:r>
    </w:p>
    <w:p w:rsidR="001036B6" w:rsidRDefault="00986C65">
      <w:pPr>
        <w:spacing w:after="34" w:line="228" w:lineRule="auto"/>
        <w:ind w:right="1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 Настоящее постановление применяется к правоотношениям, возникающ</w:t>
      </w:r>
      <w:r>
        <w:rPr>
          <w:rFonts w:ascii="Liberation Serif" w:hAnsi="Liberation Serif" w:cs="Liberation Serif"/>
          <w:sz w:val="28"/>
          <w:szCs w:val="28"/>
        </w:rPr>
        <w:t xml:space="preserve">им при составлении и исполнении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начиная с бюджета на 2022 год и на плановый период 2023 и 2024 годов.</w:t>
      </w:r>
    </w:p>
    <w:p w:rsidR="001036B6" w:rsidRDefault="00986C65">
      <w:pPr>
        <w:spacing w:after="34" w:line="228" w:lineRule="auto"/>
        <w:ind w:right="10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опубликовать в газете «Свободные вести» и на официальном сайте администрации городского округа ЗАТО Свободный в сети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Liberation Serif"/>
          <w:sz w:val="28"/>
          <w:szCs w:val="28"/>
        </w:rPr>
        <w:t>Интернет»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036B6" w:rsidRDefault="001036B6">
      <w:pPr>
        <w:spacing w:after="31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36B6" w:rsidRDefault="001036B6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1036B6" w:rsidRDefault="00986C65" w:rsidP="00876F3D">
      <w:pPr>
        <w:pStyle w:val="af0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А.В. Ивано</w:t>
      </w:r>
      <w:r>
        <w:rPr>
          <w:rFonts w:ascii="Liberation Serif" w:hAnsi="Liberation Serif" w:cs="Liberation Serif"/>
          <w:sz w:val="28"/>
          <w:szCs w:val="28"/>
        </w:rPr>
        <w:t>в</w:t>
      </w: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 xml:space="preserve"> </w:t>
      </w:r>
    </w:p>
    <w:sectPr w:rsidR="001036B6">
      <w:headerReference w:type="even" r:id="rId7"/>
      <w:headerReference w:type="default" r:id="rId8"/>
      <w:pgSz w:w="11906" w:h="16838"/>
      <w:pgMar w:top="1134" w:right="68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65" w:rsidRDefault="00986C65">
      <w:r>
        <w:separator/>
      </w:r>
    </w:p>
  </w:endnote>
  <w:endnote w:type="continuationSeparator" w:id="0">
    <w:p w:rsidR="00986C65" w:rsidRDefault="009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65" w:rsidRDefault="00986C65">
      <w:r>
        <w:separator/>
      </w:r>
    </w:p>
  </w:footnote>
  <w:footnote w:type="continuationSeparator" w:id="0">
    <w:p w:rsidR="00986C65" w:rsidRDefault="0098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811548"/>
      <w:docPartObj>
        <w:docPartGallery w:val="Page Numbers (Top of Page)"/>
        <w:docPartUnique/>
      </w:docPartObj>
    </w:sdtPr>
    <w:sdtEndPr/>
    <w:sdtContent>
      <w:p w:rsidR="001036B6" w:rsidRDefault="001036B6">
        <w:pPr>
          <w:pStyle w:val="af2"/>
          <w:jc w:val="center"/>
        </w:pPr>
      </w:p>
      <w:p w:rsidR="001036B6" w:rsidRDefault="001036B6">
        <w:pPr>
          <w:pStyle w:val="af2"/>
          <w:jc w:val="center"/>
        </w:pPr>
      </w:p>
      <w:p w:rsidR="001036B6" w:rsidRDefault="00986C65">
        <w:pPr>
          <w:pStyle w:val="af2"/>
          <w:jc w:val="center"/>
        </w:pPr>
        <w:r>
          <w:t>2</w:t>
        </w:r>
      </w:p>
    </w:sdtContent>
  </w:sdt>
  <w:p w:rsidR="001036B6" w:rsidRDefault="001036B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B6" w:rsidRDefault="001036B6">
    <w:pPr>
      <w:pStyle w:val="af2"/>
    </w:pPr>
  </w:p>
  <w:p w:rsidR="001036B6" w:rsidRDefault="001036B6">
    <w:pPr>
      <w:pStyle w:val="af2"/>
    </w:pPr>
  </w:p>
  <w:p w:rsidR="001036B6" w:rsidRDefault="001036B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B6"/>
    <w:rsid w:val="001036B6"/>
    <w:rsid w:val="00876F3D"/>
    <w:rsid w:val="009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D57C"/>
  <w15:docId w15:val="{182657F9-8E93-4917-893A-C8759B76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E4A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02EEB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qFormat/>
    <w:rsid w:val="005E4A4A"/>
    <w:pPr>
      <w:widowControl/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581B-E576-479C-B21C-93F1AEC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257</cp:revision>
  <cp:lastPrinted>2022-06-15T08:29:00Z</cp:lastPrinted>
  <dcterms:created xsi:type="dcterms:W3CDTF">2020-09-08T08:15:00Z</dcterms:created>
  <dcterms:modified xsi:type="dcterms:W3CDTF">2022-07-20T04:08:00Z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