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558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 xml:space="preserve">от </w:t>
      </w:r>
      <w:r>
        <w:rPr>
          <w:rFonts w:eastAsia="Times New Roman" w:cs="Liberation Serif" w:ascii="Liberation Serif" w:hAnsi="Liberation Serif"/>
          <w:color w:val="auto"/>
          <w:sz w:val="28"/>
          <w:szCs w:val="28"/>
          <w:u w:val="single"/>
          <w:lang w:bidi="ar-SA"/>
        </w:rPr>
        <w:t>« 15»</w:t>
      </w: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 xml:space="preserve">  сентября 2022 года №_528_ 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>пгт. Свободный</w:t>
      </w:r>
    </w:p>
    <w:p>
      <w:pPr>
        <w:pStyle w:val="Normal"/>
        <w:ind w:left="284" w:hanging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cs="Liberation Serif" w:ascii="Liberation Serif" w:hAnsi="Liberation Serif"/>
          <w:sz w:val="28"/>
          <w:szCs w:val="28"/>
          <w:highlight w:val="yellow"/>
        </w:rPr>
      </w:r>
    </w:p>
    <w:p>
      <w:pPr>
        <w:pStyle w:val="Normal"/>
        <w:ind w:left="284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Liberation Serif" w:hAnsi="Liberation Serif" w:eastAsia="Times New Roman" w:cs="Liberation Serif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color w:val="auto"/>
          <w:sz w:val="28"/>
          <w:szCs w:val="28"/>
          <w:lang w:bidi="ar-SA"/>
        </w:rPr>
        <w:t xml:space="preserve">О внесении изменений </w:t>
      </w:r>
      <w:r>
        <w:rPr>
          <w:rFonts w:eastAsia="Times New Roman" w:cs="Liberation Serif" w:ascii="Liberation Serif" w:hAnsi="Liberation Serif"/>
          <w:b/>
          <w:color w:val="000000" w:themeColor="text1"/>
          <w:sz w:val="28"/>
          <w:szCs w:val="28"/>
          <w:lang w:bidi="ar-SA"/>
        </w:rPr>
        <w:t xml:space="preserve">в </w:t>
      </w:r>
      <w:r>
        <w:rPr>
          <w:rFonts w:eastAsia="Times New Roman" w:cs="Liberation Serif" w:ascii="Liberation Serif" w:hAnsi="Liberation Serif"/>
          <w:b/>
          <w:color w:val="auto"/>
          <w:sz w:val="28"/>
          <w:szCs w:val="28"/>
          <w:lang w:bidi="ar-SA"/>
        </w:rPr>
        <w:t>состав комиссии по рассмотрению обращений налогоплательщиков городского округа о возможности предоставления налоговых льгот и оценке их эффективности</w:t>
      </w:r>
      <w:r>
        <w:rPr>
          <w:rFonts w:eastAsia="Times New Roman" w:cs="Liberation Serif" w:ascii="Liberation Serif" w:hAnsi="Liberation Serif"/>
          <w:b/>
          <w:color w:val="000000" w:themeColor="text1"/>
          <w:sz w:val="28"/>
          <w:szCs w:val="28"/>
          <w:lang w:bidi="ar-SA"/>
        </w:rPr>
        <w:t>, утвержденный</w:t>
      </w:r>
      <w:r>
        <w:rPr>
          <w:rFonts w:eastAsia="Times New Roman" w:cs="Liberation Serif" w:ascii="Liberation Serif" w:hAnsi="Liberation Serif"/>
          <w:b/>
          <w:color w:val="auto"/>
          <w:sz w:val="28"/>
          <w:szCs w:val="28"/>
          <w:lang w:bidi="ar-SA"/>
        </w:rPr>
        <w:t xml:space="preserve"> постановлением администрации городского округа ЗАТО Свободный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Liberation Serif" w:hAnsi="Liberation Serif" w:eastAsia="Times New Roman" w:cs="Liberation Serif"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color w:val="auto"/>
          <w:sz w:val="28"/>
          <w:szCs w:val="28"/>
          <w:lang w:bidi="ar-SA"/>
        </w:rPr>
        <w:t xml:space="preserve">от 24.09.2018 № 525 </w:t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</w:r>
    </w:p>
    <w:p>
      <w:pPr>
        <w:pStyle w:val="Normal"/>
        <w:widowControl/>
        <w:ind w:firstLine="709"/>
        <w:jc w:val="both"/>
        <w:rPr>
          <w:rFonts w:ascii="Liberation Serif" w:hAnsi="Liberation Serif" w:eastAsia="Times New Roman" w:cs="Liberation Serif"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>В соответствии со статьей 101 Областного закона от 10 марта 1999 года    № 4-ОЗ «О правовых актах в Свердловской области», руководствуясь Уставом городского округа ЗАТО Свободный</w:t>
      </w:r>
    </w:p>
    <w:p>
      <w:pPr>
        <w:pStyle w:val="Normal"/>
        <w:widowControl/>
        <w:jc w:val="both"/>
        <w:rPr>
          <w:rFonts w:ascii="Liberation Serif" w:hAnsi="Liberation Serif" w:eastAsia="Times New Roman" w:cs="Liberation Serif"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color w:val="auto"/>
          <w:sz w:val="28"/>
          <w:szCs w:val="28"/>
          <w:lang w:bidi="ar-SA"/>
        </w:rPr>
        <w:t>ПОСТАНОВЛЯЮ</w:t>
      </w: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>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Liberation Serif" w:hAnsi="Liberation Serif" w:eastAsia="Times New Roman" w:cs="Liberation Serif"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>1. Внести в состав комиссии по рассмотрению обращений налогоплательщиков городского округа о возможности предоставления налоговых льгот и оценке их эффективности,  утвержденный постановлением администрации городского округа ЗАТО Свободный от 24.09.2018 № 525            «О порядке рассмотрения обращений налогоплательщиков городского округа ЗАТО Свободный о возможности предоставления налоговых льгот и оценке их эффективности изменения, с изменениями, внесенными постановлениями администрации городского округа ЗАТО Свободный от 03.10.2019 № 535, от 30.03.2021 № 150, от 12.11.2021 № 600, изменения, изложив его в новой редакции ( приложение).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Liberation Serif" w:hAnsi="Liberation Serif" w:eastAsia="Times New Roman" w:cs="Liberation Serif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>2. 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Normal"/>
        <w:widowControl/>
        <w:jc w:val="both"/>
        <w:rPr>
          <w:rFonts w:ascii="Liberation Serif" w:hAnsi="Liberation Serif" w:eastAsia="Times New Roman" w:cs="Liberation Serif"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</w:r>
    </w:p>
    <w:p>
      <w:pPr>
        <w:pStyle w:val="Normal"/>
        <w:widowControl/>
        <w:jc w:val="both"/>
        <w:rPr>
          <w:rFonts w:ascii="Liberation Serif" w:hAnsi="Liberation Serif" w:eastAsia="Times New Roman" w:cs="Liberation Serif"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</w:r>
    </w:p>
    <w:p>
      <w:pPr>
        <w:pStyle w:val="Normal"/>
        <w:widowControl/>
        <w:rPr>
          <w:rFonts w:ascii="Liberation Serif" w:hAnsi="Liberation Serif" w:eastAsia="Times New Roman" w:cs="Liberation Serif"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>Глава городского округа ЗАТО Свободный                                             А.В. Иванов</w:t>
      </w:r>
    </w:p>
    <w:p>
      <w:pPr>
        <w:pStyle w:val="Normal"/>
        <w:widowControl/>
        <w:ind w:right="-1" w:hanging="0"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ind w:right="-1" w:hanging="0"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418" w:right="680" w:gutter="0" w:header="0" w:top="1134" w:footer="0" w:bottom="851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94933262"/>
    </w:sdtPr>
    <w:sdtContent>
      <w:p>
        <w:pPr>
          <w:pStyle w:val="Style30"/>
          <w:jc w:val="center"/>
          <w:rPr/>
        </w:pPr>
        <w:r>
          <w:rPr/>
        </w:r>
      </w:p>
      <w:p>
        <w:pPr>
          <w:pStyle w:val="Style30"/>
          <w:jc w:val="center"/>
          <w:rPr/>
        </w:pPr>
        <w:r>
          <w:rPr/>
        </w:r>
      </w:p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sdt>
    <w:sdtPr>
      <w:docPartObj>
        <w:docPartGallery w:val="Page Numbers (Top of Page)"/>
        <w:docPartUnique w:val="true"/>
      </w:docPartObj>
      <w:id w:val="1775084500"/>
    </w:sdtPr>
    <w:sdtContent>
      <w:p>
        <w:pPr>
          <w:pStyle w:val="Style30"/>
          <w:jc w:val="center"/>
          <w:rPr/>
        </w:pPr>
        <w:r>
          <w:rPr/>
        </w:r>
      </w:p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393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e4a4a"/>
    <w:rPr>
      <w:color w:val="000080"/>
      <w:u w:val="single"/>
    </w:rPr>
  </w:style>
  <w:style w:type="character" w:styleId="2" w:customStyle="1">
    <w:name w:val="Основной текст (2)_"/>
    <w:basedOn w:val="DefaultParagraphFont"/>
    <w:link w:val="20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5"/>
      <w:sz w:val="26"/>
      <w:szCs w:val="26"/>
      <w:u w:val="none"/>
    </w:rPr>
  </w:style>
  <w:style w:type="character" w:styleId="23pt" w:customStyle="1">
    <w:name w:val="Основной текст (2) + Интервал 3 pt"/>
    <w:basedOn w:val="2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72"/>
      <w:w w:val="100"/>
      <w:sz w:val="26"/>
      <w:szCs w:val="26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14"/>
      <w:sz w:val="34"/>
      <w:szCs w:val="34"/>
      <w:u w:val="none"/>
    </w:rPr>
  </w:style>
  <w:style w:type="character" w:styleId="10pt" w:customStyle="1">
    <w:name w:val="Заголовок №1 + Не полужирный;Курсив;Интервал 0 pt"/>
    <w:basedOn w:val="1"/>
    <w:qFormat/>
    <w:rsid w:val="005f3936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3"/>
      <w:w w:val="100"/>
      <w:sz w:val="34"/>
      <w:szCs w:val="34"/>
      <w:u w:val="none"/>
      <w:lang w:val="ru-RU" w:eastAsia="ru-RU" w:bidi="ru-RU"/>
    </w:rPr>
  </w:style>
  <w:style w:type="character" w:styleId="Style15" w:customStyle="1">
    <w:name w:val="Основной текст_"/>
    <w:basedOn w:val="DefaultParagraphFont"/>
    <w:qFormat/>
    <w:rsid w:val="005f393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1"/>
      <w:sz w:val="26"/>
      <w:szCs w:val="26"/>
      <w:u w:val="none"/>
    </w:rPr>
  </w:style>
  <w:style w:type="character" w:styleId="3" w:customStyle="1">
    <w:name w:val="Основной текст (3)_"/>
    <w:basedOn w:val="DefaultParagraphFont"/>
    <w:link w:val="30"/>
    <w:qFormat/>
    <w:rsid w:val="005f3936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-1"/>
      <w:sz w:val="26"/>
      <w:szCs w:val="26"/>
      <w:u w:val="none"/>
    </w:rPr>
  </w:style>
  <w:style w:type="character" w:styleId="30pt" w:customStyle="1">
    <w:name w:val="Основной текст (3) + Не курсив;Интервал 0 pt"/>
    <w:basedOn w:val="3"/>
    <w:qFormat/>
    <w:rsid w:val="005f3936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styleId="0pt" w:customStyle="1">
    <w:name w:val="Основной текст + Полужирный;Интервал 0 pt"/>
    <w:basedOn w:val="Style15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styleId="20pt" w:customStyle="1">
    <w:name w:val="Основной текст (2) + Не полужирный;Интервал 0 pt"/>
    <w:basedOn w:val="2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6"/>
      <w:szCs w:val="26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5"/>
      <w:sz w:val="16"/>
      <w:szCs w:val="16"/>
      <w:u w:val="none"/>
    </w:rPr>
  </w:style>
  <w:style w:type="character" w:styleId="40pt" w:customStyle="1">
    <w:name w:val="Основной текст (4) + Интервал 0 pt"/>
    <w:basedOn w:val="4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7"/>
      <w:w w:val="100"/>
      <w:sz w:val="16"/>
      <w:szCs w:val="16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8"/>
      <w:sz w:val="20"/>
      <w:szCs w:val="20"/>
      <w:u w:val="none"/>
    </w:rPr>
  </w:style>
  <w:style w:type="character" w:styleId="8pt0pt" w:customStyle="1">
    <w:name w:val="Основной текст + 8 pt;Полужирный;Интервал 0 pt"/>
    <w:basedOn w:val="Style15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5"/>
      <w:w w:val="100"/>
      <w:sz w:val="16"/>
      <w:szCs w:val="16"/>
      <w:u w:val="none"/>
      <w:lang w:val="ru-RU" w:eastAsia="ru-RU" w:bidi="ru-RU"/>
    </w:rPr>
  </w:style>
  <w:style w:type="character" w:styleId="7pt0pt" w:customStyle="1">
    <w:name w:val="Основной текст + 7 pt;Интервал 0 pt"/>
    <w:basedOn w:val="Style15"/>
    <w:qFormat/>
    <w:rsid w:val="005f393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"/>
      <w:w w:val="100"/>
      <w:sz w:val="14"/>
      <w:szCs w:val="14"/>
      <w:u w:val="none"/>
      <w:lang w:val="ru-RU" w:eastAsia="ru-RU" w:bidi="ru-RU"/>
    </w:rPr>
  </w:style>
  <w:style w:type="character" w:styleId="75pt0pt" w:customStyle="1">
    <w:name w:val="Основной текст + 7;5 pt;Интервал 0 pt"/>
    <w:basedOn w:val="Style15"/>
    <w:qFormat/>
    <w:rsid w:val="005f393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styleId="6" w:customStyle="1">
    <w:name w:val="Основной текст (6)_"/>
    <w:basedOn w:val="DefaultParagraphFont"/>
    <w:link w:val="60"/>
    <w:qFormat/>
    <w:rsid w:val="005f3936"/>
    <w:rPr>
      <w:rFonts w:ascii="Impact" w:hAnsi="Impact" w:eastAsia="Impact" w:cs="Impact"/>
      <w:b w:val="false"/>
      <w:bCs w:val="false"/>
      <w:i/>
      <w:iCs/>
      <w:caps w:val="false"/>
      <w:smallCaps w:val="false"/>
      <w:strike w:val="false"/>
      <w:dstrike w:val="false"/>
      <w:sz w:val="34"/>
      <w:szCs w:val="34"/>
      <w:u w:val="none"/>
    </w:rPr>
  </w:style>
  <w:style w:type="character" w:styleId="7" w:customStyle="1">
    <w:name w:val="Основной текст (7)_"/>
    <w:basedOn w:val="DefaultParagraphFont"/>
    <w:link w:val="70"/>
    <w:qFormat/>
    <w:rsid w:val="005f3936"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75pt1pt" w:customStyle="1">
    <w:name w:val="Основной текст + 7;5 pt;Интервал 1 pt"/>
    <w:basedOn w:val="Style15"/>
    <w:qFormat/>
    <w:rsid w:val="005f393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1"/>
      <w:w w:val="100"/>
      <w:sz w:val="15"/>
      <w:szCs w:val="15"/>
      <w:u w:val="none"/>
      <w:lang w:val="ru-RU" w:eastAsia="ru-RU" w:bidi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b078e4"/>
    <w:rPr>
      <w:rFonts w:ascii="Tahoma" w:hAnsi="Tahoma" w:cs="Tahoma"/>
      <w:color w:val="000000"/>
      <w:sz w:val="16"/>
      <w:szCs w:val="16"/>
    </w:rPr>
  </w:style>
  <w:style w:type="character" w:styleId="Style17" w:customStyle="1">
    <w:name w:val="Основной текст с отступом Знак"/>
    <w:basedOn w:val="DefaultParagraphFont"/>
    <w:qFormat/>
    <w:rsid w:val="00377613"/>
    <w:rPr>
      <w:rFonts w:ascii="Times New Roman" w:hAnsi="Times New Roman" w:eastAsia="Times New Roman" w:cs="Times New Roman"/>
      <w:lang w:bidi="ar-SA"/>
    </w:rPr>
  </w:style>
  <w:style w:type="character" w:styleId="Style18" w:customStyle="1">
    <w:name w:val="Без интервала Знак"/>
    <w:uiPriority w:val="1"/>
    <w:qFormat/>
    <w:locked/>
    <w:rsid w:val="0057446f"/>
    <w:rPr>
      <w:rFonts w:ascii="Calibri" w:hAnsi="Calibri" w:eastAsia="Calibri" w:cs="Calibri"/>
      <w:sz w:val="22"/>
      <w:szCs w:val="22"/>
      <w:lang w:eastAsia="en-US" w:bidi="ar-SA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963657"/>
    <w:rPr>
      <w:color w:val="000000"/>
    </w:rPr>
  </w:style>
  <w:style w:type="character" w:styleId="Style20" w:customStyle="1">
    <w:name w:val="Нижний колонтитул Знак"/>
    <w:basedOn w:val="DefaultParagraphFont"/>
    <w:uiPriority w:val="99"/>
    <w:qFormat/>
    <w:rsid w:val="00963657"/>
    <w:rPr>
      <w:color w:val="00000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 (2)"/>
    <w:basedOn w:val="Normal"/>
    <w:link w:val="2"/>
    <w:qFormat/>
    <w:rsid w:val="005f3936"/>
    <w:pPr>
      <w:shd w:val="clear" w:color="auto" w:fill="FFFFFF"/>
      <w:spacing w:lineRule="exact" w:line="317" w:before="0" w:after="240"/>
      <w:jc w:val="center"/>
    </w:pPr>
    <w:rPr>
      <w:rFonts w:ascii="Times New Roman" w:hAnsi="Times New Roman" w:eastAsia="Times New Roman" w:cs="Times New Roman"/>
      <w:b/>
      <w:bCs/>
      <w:spacing w:val="-5"/>
      <w:sz w:val="26"/>
      <w:szCs w:val="26"/>
    </w:rPr>
  </w:style>
  <w:style w:type="paragraph" w:styleId="11" w:customStyle="1">
    <w:name w:val="Заголовок №1"/>
    <w:basedOn w:val="Normal"/>
    <w:qFormat/>
    <w:rsid w:val="005f3936"/>
    <w:pPr>
      <w:shd w:val="clear" w:color="auto" w:fill="FFFFFF"/>
      <w:spacing w:lineRule="atLeast" w:line="0" w:before="240" w:after="0"/>
      <w:jc w:val="both"/>
      <w:outlineLvl w:val="0"/>
    </w:pPr>
    <w:rPr>
      <w:rFonts w:ascii="Times New Roman" w:hAnsi="Times New Roman" w:eastAsia="Times New Roman" w:cs="Times New Roman"/>
      <w:b/>
      <w:bCs/>
      <w:spacing w:val="-14"/>
      <w:sz w:val="34"/>
      <w:szCs w:val="34"/>
    </w:rPr>
  </w:style>
  <w:style w:type="paragraph" w:styleId="12" w:customStyle="1">
    <w:name w:val="Основной текст1"/>
    <w:basedOn w:val="Normal"/>
    <w:qFormat/>
    <w:rsid w:val="005f3936"/>
    <w:pPr>
      <w:shd w:val="clear" w:color="auto" w:fill="FFFFFF"/>
      <w:spacing w:lineRule="atLeast" w:line="0" w:before="0" w:after="420"/>
      <w:jc w:val="both"/>
    </w:pPr>
    <w:rPr>
      <w:rFonts w:ascii="Times New Roman" w:hAnsi="Times New Roman" w:eastAsia="Times New Roman" w:cs="Times New Roman"/>
      <w:spacing w:val="-1"/>
      <w:sz w:val="26"/>
      <w:szCs w:val="26"/>
    </w:rPr>
  </w:style>
  <w:style w:type="paragraph" w:styleId="31" w:customStyle="1">
    <w:name w:val="Основной текст (3)"/>
    <w:basedOn w:val="Normal"/>
    <w:link w:val="3"/>
    <w:qFormat/>
    <w:rsid w:val="005f3936"/>
    <w:pPr>
      <w:shd w:val="clear" w:color="auto" w:fill="FFFFFF"/>
      <w:spacing w:lineRule="exact" w:line="317" w:before="420" w:after="0"/>
      <w:jc w:val="center"/>
    </w:pPr>
    <w:rPr>
      <w:rFonts w:ascii="Times New Roman" w:hAnsi="Times New Roman" w:eastAsia="Times New Roman" w:cs="Times New Roman"/>
      <w:b/>
      <w:bCs/>
      <w:i/>
      <w:iCs/>
      <w:spacing w:val="-1"/>
      <w:sz w:val="26"/>
      <w:szCs w:val="26"/>
    </w:rPr>
  </w:style>
  <w:style w:type="paragraph" w:styleId="41" w:customStyle="1">
    <w:name w:val="Основной текст (4)"/>
    <w:basedOn w:val="Normal"/>
    <w:link w:val="4"/>
    <w:qFormat/>
    <w:rsid w:val="005f3936"/>
    <w:pPr>
      <w:shd w:val="clear" w:color="auto" w:fill="FFFFFF"/>
      <w:spacing w:lineRule="exact" w:line="238" w:before="0" w:after="300"/>
      <w:jc w:val="right"/>
    </w:pPr>
    <w:rPr>
      <w:rFonts w:ascii="Times New Roman" w:hAnsi="Times New Roman" w:eastAsia="Times New Roman" w:cs="Times New Roman"/>
      <w:b/>
      <w:bCs/>
      <w:spacing w:val="-5"/>
      <w:sz w:val="16"/>
      <w:szCs w:val="16"/>
    </w:rPr>
  </w:style>
  <w:style w:type="paragraph" w:styleId="51" w:customStyle="1">
    <w:name w:val="Основной текст (5)"/>
    <w:basedOn w:val="Normal"/>
    <w:link w:val="5"/>
    <w:qFormat/>
    <w:rsid w:val="005f3936"/>
    <w:pPr>
      <w:shd w:val="clear" w:color="auto" w:fill="FFFFFF"/>
      <w:spacing w:lineRule="atLeast" w:line="0" w:before="300" w:after="60"/>
      <w:jc w:val="center"/>
    </w:pPr>
    <w:rPr>
      <w:rFonts w:ascii="Times New Roman" w:hAnsi="Times New Roman" w:eastAsia="Times New Roman" w:cs="Times New Roman"/>
      <w:b/>
      <w:bCs/>
      <w:spacing w:val="-8"/>
      <w:sz w:val="20"/>
      <w:szCs w:val="20"/>
    </w:rPr>
  </w:style>
  <w:style w:type="paragraph" w:styleId="61" w:customStyle="1">
    <w:name w:val="Основной текст (6)"/>
    <w:basedOn w:val="Normal"/>
    <w:link w:val="6"/>
    <w:qFormat/>
    <w:rsid w:val="005f3936"/>
    <w:pPr>
      <w:shd w:val="clear" w:color="auto" w:fill="FFFFFF"/>
      <w:spacing w:lineRule="atLeast" w:line="0" w:before="0" w:after="420"/>
    </w:pPr>
    <w:rPr>
      <w:rFonts w:ascii="Impact" w:hAnsi="Impact" w:eastAsia="Impact" w:cs="Impact"/>
      <w:i/>
      <w:iCs/>
      <w:sz w:val="34"/>
      <w:szCs w:val="34"/>
    </w:rPr>
  </w:style>
  <w:style w:type="paragraph" w:styleId="71" w:customStyle="1">
    <w:name w:val="Основной текст (7)"/>
    <w:basedOn w:val="Normal"/>
    <w:link w:val="7"/>
    <w:qFormat/>
    <w:rsid w:val="005f3936"/>
    <w:pPr>
      <w:shd w:val="clear" w:color="auto" w:fill="FFFFFF"/>
      <w:spacing w:lineRule="atLeast" w:line="0" w:before="0" w:after="480"/>
    </w:pPr>
    <w:rPr>
      <w:rFonts w:ascii="Impact" w:hAnsi="Impact" w:eastAsia="Impact" w:cs="Impact"/>
      <w:sz w:val="34"/>
      <w:szCs w:val="34"/>
    </w:rPr>
  </w:style>
  <w:style w:type="paragraph" w:styleId="BalloonText">
    <w:name w:val="Balloon Text"/>
    <w:basedOn w:val="Normal"/>
    <w:uiPriority w:val="99"/>
    <w:semiHidden/>
    <w:unhideWhenUsed/>
    <w:qFormat/>
    <w:rsid w:val="00b078e4"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rsid w:val="00377613"/>
    <w:pPr>
      <w:widowControl/>
      <w:spacing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NoSpacing">
    <w:name w:val="No Spacing"/>
    <w:uiPriority w:val="1"/>
    <w:qFormat/>
    <w:rsid w:val="0057446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bidi="ar-SA" w:val="ru-RU"/>
    </w:rPr>
  </w:style>
  <w:style w:type="paragraph" w:styleId="Style28" w:customStyle="1">
    <w:name w:val="Верхний и нижний колонтитулы"/>
    <w:basedOn w:val="Normal"/>
    <w:qFormat/>
    <w:pPr/>
    <w:rPr/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uiPriority w:val="99"/>
    <w:unhideWhenUsed/>
    <w:rsid w:val="0096365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uiPriority w:val="99"/>
    <w:unhideWhenUsed/>
    <w:rsid w:val="0096365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902ee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e4a4a"/>
    <w:pPr>
      <w:widowControl/>
      <w:suppressAutoHyphens w:val="false"/>
      <w:spacing w:lineRule="auto" w:line="276" w:beforeAutospacing="1" w:after="142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9386-8715-42B8-A485-C263277D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Application>LibreOffice/7.2.2.2$Windows_X86_64 LibreOffice_project/02b2acce88a210515b4a5bb2e46cbfb63fe97d56</Application>
  <AppVersion>15.0000</AppVersion>
  <DocSecurity>0</DocSecurity>
  <Pages>1</Pages>
  <Words>172</Words>
  <Characters>1152</Characters>
  <CharactersWithSpaces>1376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2020-09-08T08:15:00Z</dcterms:created>
  <dc:creator>Ольга</dc:creator>
  <dc:description/>
  <dc:language>ru-RU</dc:language>
  <cp:lastModifiedBy/>
  <cp:lastPrinted>2022-09-14T11:00:00Z</cp:lastPrinted>
  <dcterms:modified xsi:type="dcterms:W3CDTF">2022-10-04T09:59:58Z</dcterms:modified>
  <cp:revision>272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