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C2E" w:rsidRDefault="00FE6514">
      <w:pPr>
        <w:spacing w:after="0" w:line="240" w:lineRule="atLeas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</w:t>
      </w:r>
      <w:r>
        <w:rPr>
          <w:rFonts w:ascii="Liberation Serif" w:hAnsi="Liberation Serif" w:cs="Liberation Serif"/>
          <w:sz w:val="28"/>
          <w:szCs w:val="28"/>
        </w:rPr>
        <w:t>20</w:t>
      </w:r>
      <w:r>
        <w:rPr>
          <w:rFonts w:ascii="Liberation Serif" w:hAnsi="Liberation Serif" w:cs="Liberation Serif"/>
          <w:sz w:val="28"/>
          <w:szCs w:val="28"/>
        </w:rPr>
        <w:t>» января 2022  года № _</w:t>
      </w:r>
      <w:r>
        <w:rPr>
          <w:rFonts w:ascii="Liberation Serif" w:hAnsi="Liberation Serif" w:cs="Liberation Serif"/>
          <w:sz w:val="28"/>
          <w:szCs w:val="28"/>
        </w:rPr>
        <w:t>11</w:t>
      </w:r>
    </w:p>
    <w:p w:rsidR="00A77C2E" w:rsidRDefault="00FE6514">
      <w:pPr>
        <w:spacing w:after="0" w:line="240" w:lineRule="atLeas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A77C2E" w:rsidRDefault="00A77C2E">
      <w:pPr>
        <w:spacing w:after="0" w:line="240" w:lineRule="atLeast"/>
        <w:jc w:val="both"/>
        <w:rPr>
          <w:rFonts w:ascii="Liberation Serif" w:hAnsi="Liberation Serif" w:cs="Liberation Serif"/>
          <w:sz w:val="16"/>
          <w:szCs w:val="16"/>
        </w:rPr>
      </w:pPr>
    </w:p>
    <w:p w:rsidR="00A77C2E" w:rsidRDefault="00A77C2E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A77C2E" w:rsidRDefault="00FE6514">
      <w:pPr>
        <w:spacing w:after="0" w:line="240" w:lineRule="atLeast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Об утверждении Положения о персонифицированном дополнительном образовании детей</w:t>
      </w:r>
    </w:p>
    <w:p w:rsidR="00A77C2E" w:rsidRDefault="00A77C2E">
      <w:pPr>
        <w:spacing w:after="0" w:line="240" w:lineRule="atLeast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77C2E" w:rsidRDefault="00A77C2E">
      <w:pPr>
        <w:spacing w:after="0" w:line="240" w:lineRule="atLeast"/>
        <w:jc w:val="center"/>
        <w:rPr>
          <w:rFonts w:ascii="Liberation Serif" w:hAnsi="Liberation Serif" w:cs="Liberation Serif"/>
          <w:b/>
          <w:bCs/>
          <w:sz w:val="16"/>
          <w:szCs w:val="16"/>
        </w:rPr>
      </w:pPr>
    </w:p>
    <w:p w:rsidR="00A77C2E" w:rsidRDefault="00FE6514">
      <w:pPr>
        <w:spacing w:after="0" w:line="240" w:lineRule="atLeast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В целях реализации мероприятий федерального проекта «Успех каждого ребенка» национального проекта «Образование»,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утвержденного протоколом президиума Совета при Президенте Российской Федерации по стратегическому развитию и национальным проектам от 24.12.2018 № 16, в соответствии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br/>
        <w:t>с  постановлением Правительства Свердловской области от 06.08.2019 № 503-ПП «О системе пер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сонифицированного финансирования дополнительного образования детей на территории Свердловской области», приказом Министерства образования и молодежной политики Свердловской области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br/>
        <w:t>от 26.06.2019 № 70-Д «Об утверждении методических рекомендаций «Правила пер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сонифицированного финансирования дополнительного образования детей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br/>
        <w:t>в Свердловской области» с изменениями, внесенными приказом Министерства образования и молодежной политики Свердловской области от 22.12.2021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br/>
        <w:t>№ 1245-Д, руководствуясь Уставом городского окру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га ЗАТО Свободный,</w:t>
      </w:r>
    </w:p>
    <w:p w:rsidR="00A77C2E" w:rsidRDefault="00FE6514">
      <w:pPr>
        <w:spacing w:after="0" w:line="240" w:lineRule="atLeast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  <w:t>ПОСТАНОВЛЯЮ:</w:t>
      </w:r>
    </w:p>
    <w:p w:rsidR="00A77C2E" w:rsidRDefault="00FE6514">
      <w:pPr>
        <w:spacing w:after="0" w:line="240" w:lineRule="atLeast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1. Утвердить Положение о персонифицированном дополнительном образовании детей (прилагается).</w:t>
      </w:r>
    </w:p>
    <w:p w:rsidR="00A77C2E" w:rsidRDefault="00FE6514">
      <w:pPr>
        <w:spacing w:after="0" w:line="240" w:lineRule="atLeast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2. Определить отдел  образования,  молодежной  политики,  культуры  и  спорта в качестве уполномоченного органа по реализации персо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нифицированного дополнительного образования.</w:t>
      </w:r>
    </w:p>
    <w:p w:rsidR="00A77C2E" w:rsidRDefault="00FE6514">
      <w:pPr>
        <w:spacing w:after="0" w:line="240" w:lineRule="atLeast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3. Признать утратившим силу постановление администрации городского округа ЗАТО Свободный от 12.04.2019 № 194 «Об утверждении Положения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br/>
        <w:t>о персонифицированном дополнительном образовании детей на территории городск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ого округа ЗАТО Свободный».</w:t>
      </w:r>
    </w:p>
    <w:p w:rsidR="00A77C2E" w:rsidRDefault="00FE6514">
      <w:pPr>
        <w:spacing w:after="0" w:line="240" w:lineRule="atLeast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4. Постановление опубликовать в газете «Свободные вести» и на официальном сайте администрации городского округа ЗАТО Свободный.</w:t>
      </w:r>
    </w:p>
    <w:p w:rsidR="00A77C2E" w:rsidRDefault="00A77C2E">
      <w:pPr>
        <w:spacing w:after="0" w:line="240" w:lineRule="atLeast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A77C2E" w:rsidRDefault="00A77C2E">
      <w:pPr>
        <w:spacing w:after="0" w:line="240" w:lineRule="atLeast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A77C2E" w:rsidRDefault="00FE6514" w:rsidP="004D4149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Глава городского округа ЗАТО Свободный                                             А.В. Иванов</w:t>
      </w:r>
      <w:bookmarkStart w:id="0" w:name="_GoBack"/>
      <w:bookmarkEnd w:id="0"/>
    </w:p>
    <w:p w:rsidR="00A77C2E" w:rsidRDefault="00A77C2E">
      <w:pPr>
        <w:spacing w:after="0" w:line="240" w:lineRule="atLeast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sectPr w:rsidR="00A77C2E" w:rsidSect="004D4149">
      <w:headerReference w:type="default" r:id="rId7"/>
      <w:pgSz w:w="11906" w:h="16838"/>
      <w:pgMar w:top="1134" w:right="680" w:bottom="719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514" w:rsidRDefault="00FE6514">
      <w:pPr>
        <w:spacing w:after="0" w:line="240" w:lineRule="auto"/>
      </w:pPr>
      <w:r>
        <w:separator/>
      </w:r>
    </w:p>
  </w:endnote>
  <w:endnote w:type="continuationSeparator" w:id="0">
    <w:p w:rsidR="00FE6514" w:rsidRDefault="00FE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514" w:rsidRDefault="00FE6514">
      <w:pPr>
        <w:spacing w:after="0" w:line="240" w:lineRule="auto"/>
      </w:pPr>
      <w:r>
        <w:separator/>
      </w:r>
    </w:p>
  </w:footnote>
  <w:footnote w:type="continuationSeparator" w:id="0">
    <w:p w:rsidR="00FE6514" w:rsidRDefault="00FE6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C2E" w:rsidRDefault="00FE6514">
    <w:pPr>
      <w:pStyle w:val="af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0;margin-top:.05pt;width:11.05pt;height:12.65pt;z-index: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" o:allowincell="f" stroked="f">
          <v:fill opacity="0"/>
          <v:textbox style="mso-fit-shape-to-text:t" inset="0,0,0,0">
            <w:txbxContent>
              <w:p w:rsidR="00A77C2E" w:rsidRDefault="00FE6514">
                <w:pPr>
                  <w:pStyle w:val="af"/>
                  <w:rPr>
                    <w:rFonts w:ascii="Liberation Serif" w:hAnsi="Liberation Serif" w:cs="Liberation Serif"/>
                  </w:rPr>
                </w:pPr>
                <w:r>
                  <w:rPr>
                    <w:rStyle w:val="a5"/>
                    <w:rFonts w:ascii="Liberation Serif" w:hAnsi="Liberation Serif" w:cs="Liberation Serif"/>
                  </w:rPr>
                  <w:fldChar w:fldCharType="begin"/>
                </w:r>
                <w:r>
                  <w:rPr>
                    <w:rStyle w:val="a5"/>
                    <w:rFonts w:ascii="Liberation Serif" w:hAnsi="Liberation Serif" w:cs="Liberation Serif"/>
                  </w:rPr>
                  <w:instrText>PAGE</w:instrText>
                </w:r>
                <w:r>
                  <w:rPr>
                    <w:rStyle w:val="a5"/>
                    <w:rFonts w:ascii="Liberation Serif" w:hAnsi="Liberation Serif" w:cs="Liberation Serif"/>
                  </w:rPr>
                  <w:fldChar w:fldCharType="separate"/>
                </w:r>
                <w:r w:rsidR="004D4149">
                  <w:rPr>
                    <w:rStyle w:val="a5"/>
                    <w:rFonts w:ascii="Liberation Serif" w:hAnsi="Liberation Serif" w:cs="Liberation Serif"/>
                    <w:noProof/>
                  </w:rPr>
                  <w:t>1</w:t>
                </w:r>
                <w:r>
                  <w:rPr>
                    <w:rStyle w:val="a5"/>
                    <w:rFonts w:ascii="Liberation Serif" w:hAnsi="Liberation Serif" w:cs="Liberation Serif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8B7"/>
    <w:multiLevelType w:val="multilevel"/>
    <w:tmpl w:val="8EDACD3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Liberation Serif" w:eastAsia="Times New Roman" w:hAnsi="Liberation Seri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02F76DCF"/>
    <w:multiLevelType w:val="multilevel"/>
    <w:tmpl w:val="C9C8896A"/>
    <w:lvl w:ilvl="0">
      <w:start w:val="34"/>
      <w:numFmt w:val="decimal"/>
      <w:lvlText w:val="%1."/>
      <w:lvlJc w:val="left"/>
      <w:pPr>
        <w:tabs>
          <w:tab w:val="num" w:pos="0"/>
        </w:tabs>
        <w:ind w:left="1735" w:hanging="60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2" w15:restartNumberingAfterBreak="0">
    <w:nsid w:val="11A64977"/>
    <w:multiLevelType w:val="multilevel"/>
    <w:tmpl w:val="615C5B86"/>
    <w:lvl w:ilvl="0">
      <w:start w:val="27"/>
      <w:numFmt w:val="decimal"/>
      <w:lvlText w:val="%1."/>
      <w:lvlJc w:val="left"/>
      <w:pPr>
        <w:tabs>
          <w:tab w:val="num" w:pos="0"/>
        </w:tabs>
        <w:ind w:left="825" w:hanging="8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45" w:hanging="82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65" w:hanging="82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3" w15:restartNumberingAfterBreak="0">
    <w:nsid w:val="18495DCD"/>
    <w:multiLevelType w:val="multilevel"/>
    <w:tmpl w:val="A94EC0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8F40792"/>
    <w:multiLevelType w:val="multilevel"/>
    <w:tmpl w:val="560C7866"/>
    <w:lvl w:ilvl="0">
      <w:start w:val="6"/>
      <w:numFmt w:val="decimal"/>
      <w:lvlText w:val="%1."/>
      <w:lvlJc w:val="left"/>
      <w:pPr>
        <w:tabs>
          <w:tab w:val="num" w:pos="0"/>
        </w:tabs>
        <w:ind w:left="959" w:hanging="67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08" w:hanging="720"/>
      </w:pPr>
    </w:lvl>
    <w:lvl w:ilvl="2">
      <w:start w:val="2"/>
      <w:numFmt w:val="decimal"/>
      <w:lvlText w:val="%1.%3.2."/>
      <w:lvlJc w:val="left"/>
      <w:pPr>
        <w:tabs>
          <w:tab w:val="num" w:pos="0"/>
        </w:tabs>
        <w:ind w:left="89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4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2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1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4" w:hanging="2160"/>
      </w:pPr>
    </w:lvl>
  </w:abstractNum>
  <w:abstractNum w:abstractNumId="5" w15:restartNumberingAfterBreak="0">
    <w:nsid w:val="209F19EC"/>
    <w:multiLevelType w:val="multilevel"/>
    <w:tmpl w:val="45DC6012"/>
    <w:lvl w:ilvl="0">
      <w:start w:val="23"/>
      <w:numFmt w:val="decimal"/>
      <w:lvlText w:val="%1."/>
      <w:lvlJc w:val="left"/>
      <w:pPr>
        <w:tabs>
          <w:tab w:val="num" w:pos="0"/>
        </w:tabs>
        <w:ind w:left="825" w:hanging="8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5" w:hanging="82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85" w:hanging="82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2160"/>
      </w:pPr>
    </w:lvl>
  </w:abstractNum>
  <w:abstractNum w:abstractNumId="6" w15:restartNumberingAfterBreak="0">
    <w:nsid w:val="24E939E2"/>
    <w:multiLevelType w:val="multilevel"/>
    <w:tmpl w:val="8D6E28EC"/>
    <w:lvl w:ilvl="0">
      <w:start w:val="6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89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7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1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6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3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76" w:hanging="2160"/>
      </w:pPr>
    </w:lvl>
  </w:abstractNum>
  <w:abstractNum w:abstractNumId="7" w15:restartNumberingAfterBreak="0">
    <w:nsid w:val="3C4D033A"/>
    <w:multiLevelType w:val="multilevel"/>
    <w:tmpl w:val="1492750A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8" w15:restartNumberingAfterBreak="0">
    <w:nsid w:val="3FDA4676"/>
    <w:multiLevelType w:val="multilevel"/>
    <w:tmpl w:val="D114921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24" w:hanging="2160"/>
      </w:pPr>
    </w:lvl>
  </w:abstractNum>
  <w:abstractNum w:abstractNumId="9" w15:restartNumberingAfterBreak="0">
    <w:nsid w:val="55624A04"/>
    <w:multiLevelType w:val="multilevel"/>
    <w:tmpl w:val="76368FCA"/>
    <w:lvl w:ilvl="0">
      <w:start w:val="27"/>
      <w:numFmt w:val="decimal"/>
      <w:lvlText w:val="%1."/>
      <w:lvlJc w:val="left"/>
      <w:pPr>
        <w:tabs>
          <w:tab w:val="num" w:pos="0"/>
        </w:tabs>
        <w:ind w:left="825" w:hanging="825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825" w:hanging="825"/>
      </w:pPr>
    </w:lvl>
    <w:lvl w:ilvl="2">
      <w:start w:val="7"/>
      <w:numFmt w:val="decimal"/>
      <w:lvlText w:val="%1.%2.%3."/>
      <w:lvlJc w:val="left"/>
      <w:pPr>
        <w:tabs>
          <w:tab w:val="num" w:pos="0"/>
        </w:tabs>
        <w:ind w:left="825" w:hanging="82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0" w15:restartNumberingAfterBreak="0">
    <w:nsid w:val="5A2B65B2"/>
    <w:multiLevelType w:val="multilevel"/>
    <w:tmpl w:val="6CC8C292"/>
    <w:lvl w:ilvl="0">
      <w:start w:val="23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2160"/>
      </w:pPr>
    </w:lvl>
  </w:abstractNum>
  <w:abstractNum w:abstractNumId="11" w15:restartNumberingAfterBreak="0">
    <w:nsid w:val="5F8E26D7"/>
    <w:multiLevelType w:val="multilevel"/>
    <w:tmpl w:val="784EDB36"/>
    <w:lvl w:ilvl="0">
      <w:start w:val="6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4" w:hanging="720"/>
      </w:pPr>
    </w:lvl>
    <w:lvl w:ilvl="2">
      <w:start w:val="7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</w:lvl>
  </w:abstractNum>
  <w:abstractNum w:abstractNumId="12" w15:restartNumberingAfterBreak="0">
    <w:nsid w:val="6CD20E11"/>
    <w:multiLevelType w:val="multilevel"/>
    <w:tmpl w:val="AF169362"/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24" w:hanging="21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2"/>
  </w:num>
  <w:num w:numId="5">
    <w:abstractNumId w:val="11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oNotTrackMoves/>
  <w:defaultTabStop w:val="708"/>
  <w:autoHyphenation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C2E"/>
    <w:rsid w:val="004D4149"/>
    <w:rsid w:val="00A77C2E"/>
    <w:rsid w:val="00FE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052C28F"/>
  <w15:docId w15:val="{2D24EEA4-DDD2-46B7-A477-00656F70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1A7"/>
    <w:pPr>
      <w:suppressAutoHyphens/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23FA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qFormat/>
    <w:locked/>
    <w:rsid w:val="00123FA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a3">
    <w:name w:val="Текст выноски Знак"/>
    <w:uiPriority w:val="99"/>
    <w:semiHidden/>
    <w:qFormat/>
    <w:locked/>
    <w:rsid w:val="00623AB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3600BD"/>
    <w:rPr>
      <w:color w:val="0000FF"/>
      <w:u w:val="single"/>
    </w:rPr>
  </w:style>
  <w:style w:type="character" w:customStyle="1" w:styleId="a4">
    <w:name w:val="Верхний колонтитул Знак"/>
    <w:uiPriority w:val="99"/>
    <w:semiHidden/>
    <w:qFormat/>
    <w:locked/>
    <w:rPr>
      <w:lang w:val="x-none" w:eastAsia="en-US"/>
    </w:rPr>
  </w:style>
  <w:style w:type="character" w:styleId="a5">
    <w:name w:val="page number"/>
    <w:basedOn w:val="a0"/>
    <w:uiPriority w:val="99"/>
    <w:qFormat/>
    <w:rsid w:val="00CE33BC"/>
  </w:style>
  <w:style w:type="character" w:customStyle="1" w:styleId="a6">
    <w:name w:val="Нижний колонтитул Знак"/>
    <w:uiPriority w:val="99"/>
    <w:semiHidden/>
    <w:qFormat/>
    <w:locked/>
    <w:rPr>
      <w:lang w:val="x-none" w:eastAsia="en-US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qFormat/>
    <w:rsid w:val="00623AB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4C3481"/>
    <w:pPr>
      <w:ind w:left="720"/>
    </w:pPr>
  </w:style>
  <w:style w:type="paragraph" w:customStyle="1" w:styleId="western">
    <w:name w:val="western"/>
    <w:basedOn w:val="a"/>
    <w:uiPriority w:val="99"/>
    <w:qFormat/>
    <w:rsid w:val="00442BC5"/>
    <w:pPr>
      <w:spacing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rsid w:val="00CE33BC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CE33BC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265</Words>
  <Characters>1513</Characters>
  <Application>Microsoft Office Word</Application>
  <DocSecurity>0</DocSecurity>
  <Lines>12</Lines>
  <Paragraphs>3</Paragraphs>
  <ScaleCrop>false</ScaleCrop>
  <Company>Grizli777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Кузнецова</dc:creator>
  <dc:description/>
  <cp:lastModifiedBy>Шикова</cp:lastModifiedBy>
  <cp:revision>14</cp:revision>
  <cp:lastPrinted>2022-01-19T06:12:00Z</cp:lastPrinted>
  <dcterms:created xsi:type="dcterms:W3CDTF">2021-12-29T08:53:00Z</dcterms:created>
  <dcterms:modified xsi:type="dcterms:W3CDTF">2022-02-21T05:17:00Z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