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94" w:rsidRDefault="0085583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«25» января 2022 года № 18</w:t>
      </w:r>
    </w:p>
    <w:p w:rsidR="00B93394" w:rsidRDefault="00855830">
      <w:pPr>
        <w:spacing w:line="48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пос. Свободный</w:t>
      </w:r>
    </w:p>
    <w:p w:rsidR="00B93394" w:rsidRDefault="00B93394">
      <w:pPr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B93394" w:rsidRDefault="00855830">
      <w:pPr>
        <w:pStyle w:val="af0"/>
        <w:ind w:left="0" w:right="-6" w:firstLine="0"/>
        <w:jc w:val="center"/>
        <w:rPr>
          <w:rFonts w:ascii="Liberation Serif" w:hAnsi="Liberation Serif" w:cs="Liberation Serif"/>
          <w:i w:val="0"/>
          <w:sz w:val="28"/>
        </w:rPr>
      </w:pPr>
      <w:r>
        <w:rPr>
          <w:rFonts w:ascii="Liberation Serif" w:hAnsi="Liberation Serif" w:cs="Liberation Serif"/>
          <w:i w:val="0"/>
          <w:sz w:val="28"/>
        </w:rPr>
        <w:t>О создании комиссии по приемке муниципальных жилых помещений в городском округе ЗАТО Свободный и утверждении Положения о комиссии</w:t>
      </w:r>
    </w:p>
    <w:p w:rsidR="00B93394" w:rsidRDefault="00855830">
      <w:pPr>
        <w:pStyle w:val="af0"/>
        <w:ind w:left="0" w:right="-6" w:firstLine="0"/>
        <w:jc w:val="center"/>
        <w:rPr>
          <w:rFonts w:ascii="Liberation Serif" w:hAnsi="Liberation Serif" w:cs="Liberation Serif"/>
          <w:i w:val="0"/>
          <w:sz w:val="28"/>
        </w:rPr>
      </w:pPr>
      <w:r>
        <w:rPr>
          <w:rFonts w:ascii="Liberation Serif" w:hAnsi="Liberation Serif" w:cs="Liberation Serif"/>
          <w:i w:val="0"/>
          <w:sz w:val="28"/>
        </w:rPr>
        <w:t>по приемке муниципальных жилых помещений</w:t>
      </w:r>
    </w:p>
    <w:p w:rsidR="00B93394" w:rsidRDefault="00855830">
      <w:pPr>
        <w:pStyle w:val="af0"/>
        <w:ind w:left="0" w:right="-6" w:firstLine="0"/>
        <w:jc w:val="center"/>
        <w:rPr>
          <w:rFonts w:ascii="Liberation Serif" w:hAnsi="Liberation Serif" w:cs="Liberation Serif"/>
          <w:i w:val="0"/>
          <w:sz w:val="28"/>
        </w:rPr>
      </w:pPr>
      <w:r>
        <w:rPr>
          <w:rFonts w:ascii="Liberation Serif" w:hAnsi="Liberation Serif" w:cs="Liberation Serif"/>
          <w:i w:val="0"/>
          <w:sz w:val="28"/>
        </w:rPr>
        <w:t xml:space="preserve">в городском округе ЗАТО Свободный </w:t>
      </w:r>
      <w:r>
        <w:rPr>
          <w:rFonts w:ascii="Liberation Serif" w:hAnsi="Liberation Serif" w:cs="Liberation Serif"/>
          <w:i w:val="0"/>
          <w:sz w:val="28"/>
        </w:rPr>
        <w:t>Свердловской области</w:t>
      </w:r>
    </w:p>
    <w:p w:rsidR="00B93394" w:rsidRDefault="00B93394">
      <w:pPr>
        <w:pStyle w:val="af0"/>
        <w:spacing w:line="480" w:lineRule="auto"/>
        <w:ind w:left="0" w:right="-6"/>
        <w:jc w:val="center"/>
        <w:rPr>
          <w:rFonts w:ascii="Liberation Serif" w:hAnsi="Liberation Serif" w:cs="Liberation Serif"/>
          <w:sz w:val="28"/>
        </w:rPr>
      </w:pPr>
    </w:p>
    <w:p w:rsidR="00B93394" w:rsidRDefault="00855830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статьи 210 Гражданского кодекса Российской Федерации, статьи 30 Жилищного кодекса Российской Федерации, статьи 16 Федерального закона от 06.10.2003 № 131-ФЗ «Об общих принципах организации местного самоуправления в Россий</w:t>
      </w:r>
      <w:r>
        <w:rPr>
          <w:rFonts w:ascii="Liberation Serif" w:hAnsi="Liberation Serif" w:cs="Liberation Serif"/>
          <w:sz w:val="28"/>
          <w:szCs w:val="28"/>
        </w:rPr>
        <w:t>ской Федерации», Положения</w:t>
      </w:r>
      <w:r>
        <w:rPr>
          <w:rFonts w:ascii="Liberation Serif" w:hAnsi="Liberation Serif" w:cs="Liberation Serif"/>
          <w:sz w:val="28"/>
        </w:rPr>
        <w:t xml:space="preserve"> 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помещений»,</w:t>
      </w:r>
      <w:r>
        <w:rPr>
          <w:rFonts w:ascii="Liberation Serif" w:hAnsi="Liberation Serif" w:cs="Liberation Serif"/>
          <w:sz w:val="28"/>
          <w:szCs w:val="28"/>
        </w:rPr>
        <w:t xml:space="preserve"> утвержденного</w:t>
      </w:r>
      <w:r>
        <w:rPr>
          <w:rFonts w:ascii="Liberation Serif" w:hAnsi="Liberation Serif" w:cs="Liberation Serif"/>
          <w:sz w:val="28"/>
        </w:rPr>
        <w:t xml:space="preserve"> реш</w:t>
      </w:r>
      <w:r>
        <w:rPr>
          <w:rFonts w:ascii="Liberation Serif" w:hAnsi="Liberation Serif" w:cs="Liberation Serif"/>
          <w:sz w:val="28"/>
        </w:rPr>
        <w:t xml:space="preserve">ением Думы городского округа ЗАТО Свободный от 09.06.2017 № 11/17, Типового положения о комиссиях в администрации городского округа ЗАТО Свободный, утвержденного распоряжением администрации городского округа ЗАТО Свободный 09.06.2021 № 76, руководствуясь </w:t>
      </w:r>
      <w:r>
        <w:rPr>
          <w:rFonts w:ascii="Liberation Serif" w:hAnsi="Liberation Serif" w:cs="Liberation Serif"/>
          <w:spacing w:val="1"/>
          <w:sz w:val="28"/>
          <w:szCs w:val="28"/>
        </w:rPr>
        <w:t>У</w:t>
      </w:r>
      <w:r>
        <w:rPr>
          <w:rFonts w:ascii="Liberation Serif" w:hAnsi="Liberation Serif" w:cs="Liberation Serif"/>
          <w:spacing w:val="1"/>
          <w:sz w:val="28"/>
          <w:szCs w:val="28"/>
        </w:rPr>
        <w:t>ставом городского округа ЗАТО Свободный,</w:t>
      </w:r>
    </w:p>
    <w:p w:rsidR="00B93394" w:rsidRDefault="00855830">
      <w:pPr>
        <w:shd w:val="clear" w:color="auto" w:fill="FFFFFF"/>
        <w:spacing w:line="320" w:lineRule="exact"/>
        <w:jc w:val="both"/>
        <w:rPr>
          <w:rFonts w:ascii="Liberation Serif" w:hAnsi="Liberation Serif" w:cs="Liberation Serif"/>
          <w:b/>
          <w:bCs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pacing w:val="1"/>
          <w:sz w:val="28"/>
          <w:szCs w:val="28"/>
        </w:rPr>
        <w:t>ПОСТАНОВЛЯЮ:</w:t>
      </w:r>
    </w:p>
    <w:p w:rsidR="00B93394" w:rsidRDefault="00855830">
      <w:pPr>
        <w:pStyle w:val="af0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i w:val="0"/>
          <w:spacing w:val="1"/>
          <w:sz w:val="28"/>
          <w:szCs w:val="28"/>
        </w:rPr>
        <w:t xml:space="preserve">1. Утвердить Положение </w:t>
      </w: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о комиссии по приемке муниципальных жилых помещений в городском округе ЗАТО Свободный Свердловской области (прилагается).</w:t>
      </w:r>
    </w:p>
    <w:p w:rsidR="00B93394" w:rsidRDefault="00855830">
      <w:pPr>
        <w:shd w:val="clear" w:color="auto" w:fill="FFFFFF"/>
        <w:spacing w:line="320" w:lineRule="exact"/>
        <w:ind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2. Создать комиссию по приемке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жилых </w:t>
      </w:r>
      <w:r>
        <w:rPr>
          <w:rFonts w:ascii="Liberation Serif" w:hAnsi="Liberation Serif" w:cs="Liberation Serif"/>
          <w:sz w:val="28"/>
          <w:szCs w:val="28"/>
        </w:rPr>
        <w:t>помещений в городском округе ЗАТО Свободный Свердловской области и утвердить её состав (прилагается).</w:t>
      </w:r>
    </w:p>
    <w:p w:rsidR="00B93394" w:rsidRDefault="00855830">
      <w:pPr>
        <w:pStyle w:val="af0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3. Постановление опубликовать на официальном сайте администрации городского округа ЗАТО Свободный, в газете «Свободные вести».</w:t>
      </w:r>
    </w:p>
    <w:p w:rsidR="00B93394" w:rsidRDefault="0085583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Контроль исполнения пост</w:t>
      </w:r>
      <w:r>
        <w:rPr>
          <w:rFonts w:ascii="Liberation Serif" w:hAnsi="Liberation Serif" w:cs="Liberation Serif"/>
          <w:sz w:val="28"/>
          <w:szCs w:val="28"/>
        </w:rPr>
        <w:t xml:space="preserve">ановления возложить на заместителя главы администрации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Барабанщикову Ж.М.</w:t>
      </w:r>
    </w:p>
    <w:p w:rsidR="00B93394" w:rsidRDefault="00B93394">
      <w:pPr>
        <w:pStyle w:val="af2"/>
        <w:jc w:val="both"/>
        <w:rPr>
          <w:rFonts w:ascii="Liberation Serif" w:hAnsi="Liberation Serif" w:cs="Liberation Serif"/>
          <w:sz w:val="28"/>
          <w:szCs w:val="28"/>
        </w:rPr>
      </w:pPr>
    </w:p>
    <w:p w:rsidR="00B93394" w:rsidRDefault="00B93394">
      <w:pPr>
        <w:pStyle w:val="af2"/>
        <w:jc w:val="both"/>
        <w:rPr>
          <w:rFonts w:ascii="Liberation Serif" w:hAnsi="Liberation Serif" w:cs="Liberation Serif"/>
          <w:sz w:val="28"/>
          <w:szCs w:val="28"/>
        </w:rPr>
      </w:pPr>
    </w:p>
    <w:p w:rsidR="00B93394" w:rsidRDefault="00855830" w:rsidP="00354D69">
      <w:pPr>
        <w:pStyle w:val="af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А.В. Иванов</w:t>
      </w:r>
      <w:bookmarkStart w:id="0" w:name="_GoBack"/>
      <w:bookmarkEnd w:id="0"/>
    </w:p>
    <w:sectPr w:rsidR="00B93394">
      <w:headerReference w:type="default" r:id="rId7"/>
      <w:pgSz w:w="11906" w:h="16838"/>
      <w:pgMar w:top="993" w:right="851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30" w:rsidRDefault="00855830">
      <w:r>
        <w:separator/>
      </w:r>
    </w:p>
  </w:endnote>
  <w:endnote w:type="continuationSeparator" w:id="0">
    <w:p w:rsidR="00855830" w:rsidRDefault="008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30" w:rsidRDefault="00855830">
      <w:r>
        <w:separator/>
      </w:r>
    </w:p>
  </w:footnote>
  <w:footnote w:type="continuationSeparator" w:id="0">
    <w:p w:rsidR="00855830" w:rsidRDefault="0085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41588"/>
      <w:docPartObj>
        <w:docPartGallery w:val="Page Numbers (Top of Page)"/>
        <w:docPartUnique/>
      </w:docPartObj>
    </w:sdtPr>
    <w:sdtEndPr/>
    <w:sdtContent>
      <w:p w:rsidR="00B93394" w:rsidRDefault="00855830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4D69">
          <w:rPr>
            <w:noProof/>
          </w:rPr>
          <w:t>9</w:t>
        </w:r>
        <w:r>
          <w:fldChar w:fldCharType="end"/>
        </w:r>
      </w:p>
    </w:sdtContent>
  </w:sdt>
  <w:p w:rsidR="00B93394" w:rsidRDefault="00B9339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4"/>
    <w:rsid w:val="00354D69"/>
    <w:rsid w:val="00855830"/>
    <w:rsid w:val="00B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4FA"/>
  <w15:docId w15:val="{A98966CA-91DA-4F99-AACE-D8CBC20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B6240D"/>
    <w:rPr>
      <w:sz w:val="28"/>
      <w:lang w:val="ru-RU" w:eastAsia="ru-RU" w:bidi="ar-SA"/>
    </w:rPr>
  </w:style>
  <w:style w:type="character" w:customStyle="1" w:styleId="a4">
    <w:name w:val="Без интервала Знак"/>
    <w:uiPriority w:val="1"/>
    <w:qFormat/>
    <w:rsid w:val="000610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Текст Знак"/>
    <w:qFormat/>
    <w:rsid w:val="002322BF"/>
    <w:rPr>
      <w:rFonts w:ascii="Courier New" w:hAnsi="Courier New" w:cs="Courier New"/>
    </w:rPr>
  </w:style>
  <w:style w:type="character" w:customStyle="1" w:styleId="1">
    <w:name w:val="Без интервала Знак1"/>
    <w:uiPriority w:val="1"/>
    <w:qFormat/>
    <w:locked/>
    <w:rsid w:val="002322BF"/>
    <w:rPr>
      <w:rFonts w:cs="Calibri"/>
      <w:sz w:val="22"/>
      <w:szCs w:val="22"/>
      <w:lang w:val="ru-RU" w:eastAsia="en-US" w:bidi="ar-SA"/>
    </w:rPr>
  </w:style>
  <w:style w:type="character" w:customStyle="1" w:styleId="a6">
    <w:name w:val="Основной текст с отступом Знак"/>
    <w:uiPriority w:val="99"/>
    <w:qFormat/>
    <w:rsid w:val="002322BF"/>
    <w:rPr>
      <w:sz w:val="24"/>
      <w:szCs w:val="24"/>
    </w:rPr>
  </w:style>
  <w:style w:type="character" w:customStyle="1" w:styleId="3">
    <w:name w:val="Основной текст 3 Знак"/>
    <w:link w:val="3"/>
    <w:qFormat/>
    <w:rsid w:val="00CF3916"/>
    <w:rPr>
      <w:sz w:val="16"/>
      <w:szCs w:val="16"/>
    </w:rPr>
  </w:style>
  <w:style w:type="character" w:customStyle="1" w:styleId="a7">
    <w:name w:val="Текст выноски Знак"/>
    <w:qFormat/>
    <w:rsid w:val="0015767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uiPriority w:val="99"/>
    <w:qFormat/>
    <w:rsid w:val="00D702E7"/>
    <w:rPr>
      <w:sz w:val="24"/>
      <w:szCs w:val="24"/>
    </w:rPr>
  </w:style>
  <w:style w:type="character" w:customStyle="1" w:styleId="a9">
    <w:name w:val="Нижний колонтитул Знак"/>
    <w:basedOn w:val="a0"/>
    <w:qFormat/>
    <w:rsid w:val="00D702E7"/>
    <w:rPr>
      <w:sz w:val="24"/>
      <w:szCs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6240D"/>
    <w:pPr>
      <w:jc w:val="both"/>
    </w:pPr>
    <w:rPr>
      <w:sz w:val="28"/>
      <w:szCs w:val="20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A75BD3"/>
    <w:pPr>
      <w:widowControl w:val="0"/>
    </w:pPr>
    <w:rPr>
      <w:b/>
      <w:bCs/>
      <w:sz w:val="24"/>
      <w:szCs w:val="24"/>
    </w:rPr>
  </w:style>
  <w:style w:type="paragraph" w:customStyle="1" w:styleId="af">
    <w:name w:val="Знак"/>
    <w:basedOn w:val="a"/>
    <w:qFormat/>
    <w:rsid w:val="00A75BD3"/>
    <w:rPr>
      <w:rFonts w:ascii="Verdana" w:hAnsi="Verdana" w:cs="Verdana"/>
      <w:sz w:val="20"/>
      <w:szCs w:val="20"/>
      <w:lang w:val="en-US" w:eastAsia="en-US"/>
    </w:rPr>
  </w:style>
  <w:style w:type="paragraph" w:styleId="af0">
    <w:name w:val="Block Text"/>
    <w:basedOn w:val="a"/>
    <w:qFormat/>
    <w:rsid w:val="00B6240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f1">
    <w:name w:val="Знак Знак Знак Знак"/>
    <w:basedOn w:val="a"/>
    <w:qFormat/>
    <w:rsid w:val="00070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061084"/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qFormat/>
    <w:rsid w:val="002322BF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qFormat/>
    <w:rsid w:val="002322BF"/>
    <w:pPr>
      <w:ind w:left="720"/>
    </w:pPr>
  </w:style>
  <w:style w:type="paragraph" w:styleId="af5">
    <w:name w:val="Body Text Indent"/>
    <w:basedOn w:val="a"/>
    <w:uiPriority w:val="99"/>
    <w:rsid w:val="002322BF"/>
    <w:pPr>
      <w:spacing w:after="120"/>
      <w:ind w:left="283"/>
    </w:pPr>
  </w:style>
  <w:style w:type="paragraph" w:styleId="30">
    <w:name w:val="Body Text 3"/>
    <w:basedOn w:val="a"/>
    <w:qFormat/>
    <w:rsid w:val="00CF3916"/>
    <w:pPr>
      <w:spacing w:after="120"/>
    </w:pPr>
    <w:rPr>
      <w:sz w:val="16"/>
      <w:szCs w:val="16"/>
    </w:rPr>
  </w:style>
  <w:style w:type="paragraph" w:customStyle="1" w:styleId="ConsNormal">
    <w:name w:val="ConsNormal"/>
    <w:qFormat/>
    <w:rsid w:val="00DE6245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DE6245"/>
    <w:pPr>
      <w:widowControl w:val="0"/>
    </w:pPr>
    <w:rPr>
      <w:rFonts w:ascii="Courier New" w:hAnsi="Courier New"/>
    </w:rPr>
  </w:style>
  <w:style w:type="paragraph" w:customStyle="1" w:styleId="formattext">
    <w:name w:val="formattext"/>
    <w:basedOn w:val="a"/>
    <w:qFormat/>
    <w:rsid w:val="00EF1D1A"/>
    <w:pPr>
      <w:spacing w:beforeAutospacing="1" w:afterAutospacing="1"/>
    </w:pPr>
  </w:style>
  <w:style w:type="paragraph" w:customStyle="1" w:styleId="Standard">
    <w:name w:val="Standard"/>
    <w:qFormat/>
    <w:rsid w:val="00EA5882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2">
    <w:name w:val="Основной текст (2)"/>
    <w:basedOn w:val="Standard"/>
    <w:qFormat/>
    <w:rsid w:val="00EA5882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af6">
    <w:name w:val="Balloon Text"/>
    <w:basedOn w:val="a"/>
    <w:qFormat/>
    <w:rsid w:val="00157677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D702E7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D702E7"/>
    <w:pPr>
      <w:tabs>
        <w:tab w:val="center" w:pos="4677"/>
        <w:tab w:val="right" w:pos="9355"/>
      </w:tabs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rsid w:val="002B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EA33-B6B4-4FEB-A0C5-91D6D38A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Шикова</cp:lastModifiedBy>
  <cp:revision>17</cp:revision>
  <cp:lastPrinted>2022-01-26T06:41:00Z</cp:lastPrinted>
  <dcterms:created xsi:type="dcterms:W3CDTF">2022-01-11T06:44:00Z</dcterms:created>
  <dcterms:modified xsi:type="dcterms:W3CDTF">2022-03-09T10:41:00Z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