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62" w:rsidRDefault="0022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апреля 2022 года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A3162" w:rsidRDefault="0022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Свободный</w:t>
      </w:r>
    </w:p>
    <w:p w:rsidR="000A3162" w:rsidRDefault="000A316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3162" w:rsidRDefault="000A316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3162" w:rsidRDefault="002277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продлении срока действия муниципальной программы</w:t>
      </w:r>
    </w:p>
    <w:p w:rsidR="000A3162" w:rsidRDefault="002277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муниципальными финансами городского округа ЗАТО Свободный  на 2019-2021 годы», утвержденной постановлением администрации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Свободный от 26.12.2018 № 707</w:t>
      </w:r>
    </w:p>
    <w:p w:rsidR="000A3162" w:rsidRDefault="000A31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62" w:rsidRDefault="000A31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62" w:rsidRDefault="0022770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со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джетного кодекса Российской Федерации, статьей 101 Об</w:t>
      </w:r>
      <w:r>
        <w:rPr>
          <w:rFonts w:ascii="Times New Roman" w:hAnsi="Times New Roman" w:cs="Times New Roman"/>
          <w:sz w:val="28"/>
          <w:szCs w:val="28"/>
        </w:rPr>
        <w:t xml:space="preserve">ластного закона от 10 марта 1999 года № 4-ОЗ «О правовых актах Свердловской области»,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ЗАТО Свободный,</w:t>
      </w:r>
    </w:p>
    <w:p w:rsidR="000A3162" w:rsidRDefault="0022770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0A3162" w:rsidRDefault="0022770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Продлить срок действия муниципальной </w:t>
      </w:r>
      <w:hyperlink w:anchor="Par31">
        <w:r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ы «</w:t>
      </w:r>
      <w:r>
        <w:rPr>
          <w:rFonts w:ascii="Times New Roman" w:hAnsi="Times New Roman" w:cs="Times New Roman"/>
          <w:sz w:val="28"/>
          <w:szCs w:val="28"/>
        </w:rPr>
        <w:t>Управление муниципал</w:t>
      </w:r>
      <w:r>
        <w:rPr>
          <w:rFonts w:ascii="Times New Roman" w:hAnsi="Times New Roman" w:cs="Times New Roman"/>
          <w:sz w:val="28"/>
          <w:szCs w:val="28"/>
        </w:rPr>
        <w:t>ьными финансами городского округа ЗАТО Свободный                        на 2019-2021 годы», утвержденной постановлением администрации городского округа ЗАТО Свободный от 26.12.2018 № 707 с изменениями, внесенными постановлениями администрации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ЗАТО Свободный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04.06.2019 № 301,  от 02.12.2019 № 646, от 09.01.2020 № 2, от 29.09.2020 № 455, от 22.12.2020 № 622, от 28.01.2021 № 17, от 03.12.2021 № 649, от 30.12.2021 №711 до 2025 года и  изложить её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A3162" w:rsidRDefault="0022770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распространяет своё действие на правоотношения, </w:t>
      </w:r>
      <w:r>
        <w:rPr>
          <w:rFonts w:ascii="Times New Roman" w:hAnsi="Times New Roman" w:cs="Times New Roman"/>
          <w:sz w:val="28"/>
          <w:szCs w:val="28"/>
        </w:rPr>
        <w:t>возникшие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года.</w:t>
      </w:r>
    </w:p>
    <w:p w:rsidR="000A3162" w:rsidRDefault="0022770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«Свободные вести» и на официальном сайте 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округа ЗАТО Свободный.</w:t>
      </w:r>
    </w:p>
    <w:p w:rsidR="000A3162" w:rsidRDefault="000A31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162" w:rsidRDefault="000A31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62" w:rsidRDefault="00227707" w:rsidP="00235064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ЗАТО Свободный                                           А.В. Иванов</w:t>
      </w:r>
      <w:bookmarkStart w:id="1" w:name="_GoBack"/>
      <w:bookmarkEnd w:id="1"/>
    </w:p>
    <w:sectPr w:rsidR="000A3162">
      <w:footerReference w:type="default" r:id="rId8"/>
      <w:pgSz w:w="11906" w:h="16838"/>
      <w:pgMar w:top="1134" w:right="567" w:bottom="1134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07" w:rsidRDefault="00227707">
      <w:pPr>
        <w:spacing w:after="0" w:line="240" w:lineRule="auto"/>
      </w:pPr>
      <w:r>
        <w:separator/>
      </w:r>
    </w:p>
  </w:endnote>
  <w:endnote w:type="continuationSeparator" w:id="0">
    <w:p w:rsidR="00227707" w:rsidRDefault="002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79013"/>
      <w:docPartObj>
        <w:docPartGallery w:val="Page Numbers (Bottom of Page)"/>
        <w:docPartUnique/>
      </w:docPartObj>
    </w:sdtPr>
    <w:sdtEndPr/>
    <w:sdtContent>
      <w:p w:rsidR="000A3162" w:rsidRDefault="00227707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35064">
          <w:rPr>
            <w:noProof/>
          </w:rPr>
          <w:t>1</w:t>
        </w:r>
        <w:r>
          <w:fldChar w:fldCharType="end"/>
        </w:r>
      </w:p>
      <w:p w:rsidR="000A3162" w:rsidRDefault="00227707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07" w:rsidRDefault="00227707">
      <w:pPr>
        <w:spacing w:after="0" w:line="240" w:lineRule="auto"/>
      </w:pPr>
      <w:r>
        <w:separator/>
      </w:r>
    </w:p>
  </w:footnote>
  <w:footnote w:type="continuationSeparator" w:id="0">
    <w:p w:rsidR="00227707" w:rsidRDefault="00227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162"/>
    <w:rsid w:val="000A3162"/>
    <w:rsid w:val="00227707"/>
    <w:rsid w:val="002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4998"/>
  <w15:docId w15:val="{6A9C44D8-F176-470F-B2BB-3EE67A2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691F6EF7A73305FB8A291A0D9461F9042C515BC662F481251B25B623B12256A53AE76B7B9A01FjEZ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86CD-28D2-40B1-9331-AD600CB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7041</TotalTime>
  <Pages>1</Pages>
  <Words>245</Words>
  <Characters>1401</Characters>
  <Application>Microsoft Office Word</Application>
  <DocSecurity>0</DocSecurity>
  <Lines>11</Lines>
  <Paragraphs>3</Paragraphs>
  <ScaleCrop>false</ScaleCrop>
  <Company>КонсультантПлюс Версия 4021.00.65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ЗАТО Свободный от 30.05.2011 N 56/24(ред. от 10.02.2015)"О рассмотрении Положения "О порядке и условиях предоставления выплаты единовременного пособия, лицам, замещавшим должности муниципальной службы в органах местного самоуправления городского округа ЗАТО Свободный"</dc:title>
  <dc:subject/>
  <dc:creator>Петрова</dc:creator>
  <dc:description/>
  <cp:lastModifiedBy>Шикова</cp:lastModifiedBy>
  <cp:revision>452</cp:revision>
  <cp:lastPrinted>2022-04-27T14:58:00Z</cp:lastPrinted>
  <dcterms:created xsi:type="dcterms:W3CDTF">2022-04-06T14:30:00Z</dcterms:created>
  <dcterms:modified xsi:type="dcterms:W3CDTF">2022-05-13T05:09:00Z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