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A" w:rsidRDefault="008F167A"/>
    <w:p w:rsidR="008F167A" w:rsidRDefault="00F052B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>» мая 2022 года № _</w:t>
      </w:r>
      <w:r>
        <w:rPr>
          <w:rFonts w:ascii="Liberation Serif" w:hAnsi="Liberation Serif"/>
          <w:sz w:val="28"/>
          <w:szCs w:val="28"/>
        </w:rPr>
        <w:t>263</w:t>
      </w:r>
      <w:r>
        <w:rPr>
          <w:rFonts w:ascii="Liberation Serif" w:hAnsi="Liberation Serif"/>
          <w:sz w:val="28"/>
          <w:szCs w:val="28"/>
        </w:rPr>
        <w:t>_</w:t>
      </w:r>
    </w:p>
    <w:p w:rsidR="008F167A" w:rsidRDefault="00F052B6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8F167A" w:rsidRDefault="008F167A">
      <w:pPr>
        <w:jc w:val="both"/>
        <w:rPr>
          <w:rFonts w:ascii="Liberation Serif" w:hAnsi="Liberation Serif"/>
          <w:sz w:val="28"/>
          <w:szCs w:val="28"/>
        </w:rPr>
      </w:pPr>
    </w:p>
    <w:p w:rsidR="008F167A" w:rsidRDefault="008F167A">
      <w:pPr>
        <w:jc w:val="both"/>
        <w:rPr>
          <w:rFonts w:ascii="Liberation Serif" w:hAnsi="Liberation Serif"/>
          <w:sz w:val="28"/>
          <w:szCs w:val="28"/>
        </w:rPr>
      </w:pPr>
    </w:p>
    <w:p w:rsidR="008F167A" w:rsidRDefault="00F052B6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  <w:r>
        <w:rPr>
          <w:rFonts w:ascii="Liberation Serif" w:hAnsi="Liberation Serif"/>
          <w:b/>
          <w:bCs/>
          <w:sz w:val="28"/>
          <w:szCs w:val="28"/>
        </w:rPr>
        <w:br/>
        <w:t>«Обеспечение жильем молодых семей на территории</w:t>
      </w:r>
      <w:r>
        <w:rPr>
          <w:rFonts w:ascii="Liberation Serif" w:hAnsi="Liberation Serif"/>
          <w:b/>
          <w:bCs/>
          <w:sz w:val="28"/>
          <w:szCs w:val="28"/>
        </w:rPr>
        <w:br/>
        <w:t>городского округа ЗАТО Свободный», утвержденную постановлением администрации от 17.05.2018 № 298</w:t>
      </w:r>
    </w:p>
    <w:p w:rsidR="008F167A" w:rsidRDefault="008F167A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8F167A" w:rsidRDefault="008F167A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8F167A" w:rsidRDefault="00F052B6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/>
          <w:bCs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№ 4/3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18.12.2020 </w:t>
      </w:r>
      <w:r>
        <w:rPr>
          <w:rFonts w:ascii="Liberation Serif" w:hAnsi="Liberation Serif"/>
          <w:bCs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20.12.2021 </w:t>
      </w:r>
      <w:r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</w:t>
      </w:r>
      <w:r>
        <w:rPr>
          <w:rFonts w:ascii="Liberation Serif" w:hAnsi="Liberation Serif"/>
          <w:bCs/>
          <w:sz w:val="28"/>
          <w:szCs w:val="28"/>
        </w:rPr>
        <w:t xml:space="preserve">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 xml:space="preserve">на 2022 год и плановый период 2023 и 2024 годов», </w:t>
      </w:r>
      <w:r>
        <w:rPr>
          <w:rFonts w:ascii="Liberation Serif" w:hAnsi="Liberation Serif" w:cs="Liberation Serif"/>
          <w:color w:val="000000"/>
          <w:sz w:val="28"/>
          <w:szCs w:val="28"/>
        </w:rPr>
        <w:t>руководствуясь Уставом городского округа ЗАТО Свободный,</w:t>
      </w:r>
    </w:p>
    <w:p w:rsidR="008F167A" w:rsidRDefault="00F052B6">
      <w:pPr>
        <w:pStyle w:val="af0"/>
        <w:spacing w:before="280" w:beforeAutospacing="0"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8F167A" w:rsidRDefault="00F052B6">
      <w:pPr>
        <w:ind w:right="2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8"/>
          <w:szCs w:val="28"/>
        </w:rPr>
        <w:t>1. </w:t>
      </w:r>
      <w:r>
        <w:rPr>
          <w:rFonts w:ascii="Liberation Serif" w:hAnsi="Liberation Serif" w:cs="Liberation Serif"/>
          <w:sz w:val="28"/>
          <w:szCs w:val="28"/>
        </w:rPr>
        <w:t>Внести в муниципальную программу «Обеспечение жильем молодых семей на территории городского округа ЗАТО Свобод</w:t>
      </w:r>
      <w:r>
        <w:rPr>
          <w:rFonts w:ascii="Liberation Serif" w:hAnsi="Liberation Serif" w:cs="Liberation Serif"/>
          <w:sz w:val="28"/>
          <w:szCs w:val="28"/>
        </w:rPr>
        <w:t>ный», утвержденную постановлением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br/>
        <w:t>от 17.05.2018 № 298</w:t>
      </w:r>
      <w:r>
        <w:rPr>
          <w:rFonts w:ascii="Liberation Serif" w:hAnsi="Liberation Serif" w:cs="Liberation Serif"/>
          <w:bCs/>
          <w:sz w:val="28"/>
          <w:szCs w:val="28"/>
        </w:rPr>
        <w:t>» (в ред. от 26.10.2021),  изменения,  изложив её в новой редакции (прилагается).</w:t>
      </w:r>
    </w:p>
    <w:p w:rsidR="008F167A" w:rsidRDefault="00F052B6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 Настоящее постановление опубликовать в газете «Свободные вести»</w:t>
      </w:r>
      <w:r>
        <w:rPr>
          <w:rFonts w:ascii="Liberation Serif" w:hAnsi="Liberation Serif" w:cs="Liberation Serif"/>
          <w:bCs/>
          <w:sz w:val="28"/>
          <w:szCs w:val="28"/>
        </w:rPr>
        <w:br/>
        <w:t>и на оф</w:t>
      </w:r>
      <w:r>
        <w:rPr>
          <w:rFonts w:ascii="Liberation Serif" w:hAnsi="Liberation Serif" w:cs="Liberation Serif"/>
          <w:bCs/>
          <w:sz w:val="28"/>
          <w:szCs w:val="28"/>
        </w:rPr>
        <w:t>ициальном сайте администрации городского округа ЗАТО Свободный.</w:t>
      </w:r>
    </w:p>
    <w:p w:rsidR="008F167A" w:rsidRDefault="008F167A">
      <w:pPr>
        <w:rPr>
          <w:rFonts w:ascii="Liberation Serif" w:hAnsi="Liberation Serif" w:cs="Liberation Serif"/>
          <w:sz w:val="28"/>
          <w:szCs w:val="28"/>
        </w:rPr>
      </w:pPr>
    </w:p>
    <w:p w:rsidR="008F167A" w:rsidRDefault="008F167A">
      <w:pPr>
        <w:rPr>
          <w:rFonts w:ascii="Liberation Serif" w:hAnsi="Liberation Serif" w:cs="Liberation Serif"/>
          <w:sz w:val="28"/>
          <w:szCs w:val="28"/>
        </w:rPr>
      </w:pPr>
    </w:p>
    <w:p w:rsidR="008F167A" w:rsidRDefault="00F052B6" w:rsidP="00F052B6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8F167A">
      <w:pgSz w:w="11906" w:h="16838"/>
      <w:pgMar w:top="567" w:right="56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167A"/>
    <w:rsid w:val="008F167A"/>
    <w:rsid w:val="00F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4527"/>
  <w15:docId w15:val="{4C2BF4BA-AB56-4AF9-969D-62C26D0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sid w:val="00AB092F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AB09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B092F"/>
    <w:pPr>
      <w:spacing w:after="140" w:line="276" w:lineRule="auto"/>
    </w:pPr>
  </w:style>
  <w:style w:type="paragraph" w:styleId="a7">
    <w:name w:val="List"/>
    <w:basedOn w:val="a6"/>
    <w:rsid w:val="00AB092F"/>
    <w:rPr>
      <w:rFonts w:cs="Mangal"/>
    </w:rPr>
  </w:style>
  <w:style w:type="paragraph" w:styleId="a8">
    <w:name w:val="caption"/>
    <w:basedOn w:val="a"/>
    <w:qFormat/>
    <w:rsid w:val="00AB092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B092F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AB092F"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1">
    <w:name w:val="Содержимое таблицы"/>
    <w:basedOn w:val="a"/>
    <w:qFormat/>
    <w:rsid w:val="00AB092F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AB09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12</cp:revision>
  <cp:lastPrinted>2022-05-18T11:49:00Z</cp:lastPrinted>
  <dcterms:created xsi:type="dcterms:W3CDTF">2022-04-18T06:34:00Z</dcterms:created>
  <dcterms:modified xsi:type="dcterms:W3CDTF">2022-06-01T04:38:00Z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