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E" w:rsidRDefault="00D2130C">
      <w:pPr>
        <w:ind w:left="-284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</w:t>
      </w:r>
      <w:proofErr w:type="gramStart"/>
      <w:r>
        <w:rPr>
          <w:rFonts w:ascii="Liberation Serif" w:hAnsi="Liberation Serif"/>
          <w:sz w:val="28"/>
          <w:szCs w:val="28"/>
        </w:rPr>
        <w:t>06</w:t>
      </w:r>
      <w:r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>июн</w:t>
      </w:r>
      <w:r>
        <w:rPr>
          <w:rFonts w:ascii="Liberation Serif" w:hAnsi="Liberation Serif"/>
          <w:sz w:val="28"/>
          <w:szCs w:val="28"/>
        </w:rPr>
        <w:t>я</w:t>
      </w:r>
      <w:proofErr w:type="gramEnd"/>
      <w:r>
        <w:rPr>
          <w:rFonts w:ascii="Liberation Serif" w:hAnsi="Liberation Serif"/>
          <w:sz w:val="28"/>
          <w:szCs w:val="28"/>
        </w:rPr>
        <w:t xml:space="preserve"> 2022 года № _</w:t>
      </w:r>
      <w:r>
        <w:rPr>
          <w:rFonts w:ascii="Liberation Serif" w:hAnsi="Liberation Serif"/>
          <w:sz w:val="28"/>
          <w:szCs w:val="28"/>
        </w:rPr>
        <w:t>309</w:t>
      </w:r>
    </w:p>
    <w:p w:rsidR="0086277E" w:rsidRDefault="00D2130C">
      <w:pPr>
        <w:ind w:left="-284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86277E" w:rsidRDefault="0086277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6277E" w:rsidRDefault="0086277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6277E" w:rsidRDefault="00D213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бюджетный прогноз городского округа ЗАТО Свободный на период до 2026 года, утверждённый постановлением администрации </w:t>
      </w:r>
      <w:proofErr w:type="gramStart"/>
      <w:r>
        <w:rPr>
          <w:rFonts w:ascii="Liberation Serif" w:hAnsi="Liberation Serif"/>
          <w:b/>
          <w:sz w:val="28"/>
          <w:szCs w:val="28"/>
        </w:rPr>
        <w:t>городского  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 </w:t>
      </w:r>
    </w:p>
    <w:p w:rsidR="0086277E" w:rsidRDefault="00D213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от 03.12.2020 № 589</w:t>
      </w:r>
    </w:p>
    <w:p w:rsidR="0086277E" w:rsidRDefault="0086277E">
      <w:pPr>
        <w:jc w:val="center"/>
        <w:rPr>
          <w:rFonts w:ascii="Liberation Serif" w:hAnsi="Liberation Serif"/>
        </w:rPr>
      </w:pPr>
    </w:p>
    <w:p w:rsidR="0086277E" w:rsidRDefault="0086277E">
      <w:pPr>
        <w:jc w:val="both"/>
        <w:rPr>
          <w:rFonts w:ascii="Liberation Serif" w:hAnsi="Liberation Serif"/>
        </w:rPr>
      </w:pPr>
    </w:p>
    <w:p w:rsidR="0086277E" w:rsidRDefault="00D2130C">
      <w:pPr>
        <w:ind w:left="-28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со статьей 101 Областного закона от 10 марта 1999 года № 4-</w:t>
      </w:r>
      <w:proofErr w:type="gramStart"/>
      <w:r>
        <w:rPr>
          <w:rFonts w:ascii="Liberation Serif" w:hAnsi="Liberation Serif"/>
          <w:sz w:val="28"/>
          <w:szCs w:val="28"/>
        </w:rPr>
        <w:t>ОЗ  «</w:t>
      </w:r>
      <w:proofErr w:type="gramEnd"/>
      <w:r>
        <w:rPr>
          <w:rFonts w:ascii="Liberation Serif" w:hAnsi="Liberation Serif"/>
          <w:sz w:val="28"/>
          <w:szCs w:val="28"/>
        </w:rPr>
        <w:t>О правовых актах в Свердловской области», руководствуясь  Уставом городского округа ЗАТО Свободный,</w:t>
      </w:r>
    </w:p>
    <w:p w:rsidR="0086277E" w:rsidRDefault="00D2130C">
      <w:pPr>
        <w:tabs>
          <w:tab w:val="left" w:pos="3015"/>
        </w:tabs>
        <w:ind w:left="-284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6277E" w:rsidRDefault="00D2130C">
      <w:pPr>
        <w:pStyle w:val="ConsPlusTitlePage"/>
        <w:ind w:left="-284"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бюджетный прогноз городского округа ЗАТО Свободный на</w:t>
      </w:r>
      <w:r>
        <w:rPr>
          <w:rFonts w:ascii="Liberation Serif" w:hAnsi="Liberation Serif" w:cs="Times New Roman"/>
          <w:sz w:val="28"/>
          <w:szCs w:val="28"/>
        </w:rPr>
        <w:t xml:space="preserve"> период до 2026 года, утверждённый постановлением администрации городского округа ЗАТО Свободный от 03.12.2020 года № 589                        «Об утверждении бюджетного прогноза городского округа ЗАТО Свободный на период до 2026 года» с изменениями, вне</w:t>
      </w:r>
      <w:r>
        <w:rPr>
          <w:rFonts w:ascii="Liberation Serif" w:hAnsi="Liberation Serif" w:cs="Times New Roman"/>
          <w:sz w:val="28"/>
          <w:szCs w:val="28"/>
        </w:rPr>
        <w:t>сёнными постановлениями администрации городского округа ЗАТО Свободный от 17.09.2021 № 493,            от 03.12.2021 № 650, от 31.01.2022 № 27, изменения, изложив его в новой редакции (приложение).</w:t>
      </w:r>
    </w:p>
    <w:p w:rsidR="0086277E" w:rsidRDefault="00D2130C">
      <w:pPr>
        <w:ind w:left="-28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«Свободны</w:t>
      </w:r>
      <w:r>
        <w:rPr>
          <w:rFonts w:ascii="Liberation Serif" w:hAnsi="Liberation Serif"/>
          <w:sz w:val="28"/>
          <w:szCs w:val="28"/>
        </w:rPr>
        <w:t xml:space="preserve">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86277E" w:rsidRDefault="0086277E">
      <w:pPr>
        <w:ind w:firstLine="708"/>
        <w:jc w:val="both"/>
        <w:rPr>
          <w:rFonts w:ascii="Liberation Serif" w:hAnsi="Liberation Serif"/>
        </w:rPr>
      </w:pPr>
    </w:p>
    <w:p w:rsidR="0086277E" w:rsidRDefault="0086277E"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</w:p>
    <w:p w:rsidR="0086277E" w:rsidRDefault="00D2130C" w:rsidP="00D2130C">
      <w:pPr>
        <w:ind w:left="-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А.В. Иванов</w:t>
      </w:r>
      <w:bookmarkStart w:id="0" w:name="_GoBack"/>
      <w:bookmarkEnd w:id="0"/>
    </w:p>
    <w:sectPr w:rsidR="0086277E" w:rsidSect="00D2130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6277E"/>
    <w:rsid w:val="0086277E"/>
    <w:rsid w:val="00D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A52"/>
  <w15:docId w15:val="{2499A609-E68E-4BF1-BD1D-FF2A301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176</Words>
  <Characters>1009</Characters>
  <Application>Microsoft Office Word</Application>
  <DocSecurity>0</DocSecurity>
  <Lines>8</Lines>
  <Paragraphs>2</Paragraphs>
  <ScaleCrop>false</ScaleCrop>
  <Company>КонсультантПлюс Версия 4020.00.33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112</cp:revision>
  <cp:lastPrinted>2022-05-26T14:05:00Z</cp:lastPrinted>
  <dcterms:created xsi:type="dcterms:W3CDTF">2021-12-25T09:32:00Z</dcterms:created>
  <dcterms:modified xsi:type="dcterms:W3CDTF">2022-06-09T12:30:00Z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