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</w:t>
      </w:r>
      <w:r>
        <w:rPr>
          <w:rFonts w:eastAsia="Times New Roman" w:cs="Liberation Serif" w:ascii="Liberation Serif" w:hAnsi="Liberation Serif"/>
          <w:sz w:val="28"/>
          <w:szCs w:val="28"/>
        </w:rPr>
        <w:t>22</w:t>
      </w:r>
      <w:r>
        <w:rPr>
          <w:rFonts w:cs="Liberation Serif" w:ascii="Liberation Serif" w:hAnsi="Liberation Serif"/>
          <w:sz w:val="28"/>
          <w:szCs w:val="28"/>
        </w:rPr>
        <w:t xml:space="preserve">» июля 2022 года № </w:t>
      </w:r>
      <w:r>
        <w:rPr>
          <w:rFonts w:eastAsia="Times New Roman" w:cs="Liberation Serif" w:ascii="Liberation Serif" w:hAnsi="Liberation Serif"/>
          <w:sz w:val="28"/>
          <w:szCs w:val="28"/>
        </w:rPr>
        <w:t>414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Об утверждении списка избирательных участков 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 территории городского округа ЗАТО Свободный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 референдуме граждан Российской Федерации», с Областным законом от 29 апреля 2003 года № 10-ОЗ «Избирательный кодекс Свердловской области», руководствуясь Уставом городского округа ЗАТО Свободный,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список избирательных участков на территории городского округа ЗАТО Свободный для проведения голосования, подсчета голосов избирателей на выборах, участников референдума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ЗАТО Свободный от 01.12.2017 № 786 «Об образовании избирательных участков на территории городского округа ЗАТО Свободный», с изменениями, внесенными постановлениями администрации городского округа ЗАТО Свободный от 17.03.2020 № 126, от 15.02.2021 № 51, от 10.02.2022 № 45.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Постановление опубликовать в газете «Свободные вести»</w:t>
        <w:br/>
        <w:t>и на официальном сайте администрации городского округа</w:t>
        <w:br/>
        <w:t>ЗАТО Свободный.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9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А.В. Иванов</w:t>
      </w:r>
    </w:p>
    <w:p>
      <w:pPr>
        <w:pStyle w:val="Normal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clear" w:pos="709"/>
          <w:tab w:val="left" w:pos="8931" w:leader="none"/>
        </w:tabs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>
      <w:pPr>
        <w:pStyle w:val="Normal"/>
        <w:tabs>
          <w:tab w:val="clear" w:pos="709"/>
          <w:tab w:val="left" w:pos="9214" w:leader="none"/>
        </w:tabs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ГО ЗАТО Свободный</w:t>
      </w:r>
    </w:p>
    <w:p>
      <w:pPr>
        <w:pStyle w:val="Normal"/>
        <w:ind w:right="850" w:hanging="0"/>
        <w:rPr/>
      </w:pPr>
      <w:r>
        <w:rPr/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51"/>
        <w:gridCol w:w="2325"/>
        <w:gridCol w:w="1685"/>
        <w:gridCol w:w="1197"/>
        <w:gridCol w:w="1798"/>
      </w:tblGrid>
      <w:tr>
        <w:trPr>
          <w:cantSplit w:val="true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Об утверждении списка избирательных участков</w:t>
            </w:r>
          </w:p>
          <w:p>
            <w:pPr>
              <w:pStyle w:val="Normal"/>
              <w:widowControl w:val="false"/>
              <w:ind w:left="34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на территории городского округа ЗАТО Свободный</w:t>
            </w:r>
          </w:p>
        </w:tc>
      </w:tr>
      <w:tr>
        <w:trPr>
          <w:trHeight w:val="135" w:hRule="atLeast"/>
          <w:cantSplit w:val="true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27" w:leader="none"/>
              </w:tabs>
              <w:ind w:right="34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Фамилия и инициалы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27" w:leader="none"/>
              </w:tabs>
              <w:ind w:right="7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Дата поступ-ления на согласование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Дата согласо</w:t>
            </w:r>
          </w:p>
          <w:p>
            <w:pPr>
              <w:pStyle w:val="Normal"/>
              <w:widowControl w:val="false"/>
              <w:ind w:right="-2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Замечания и подпись</w:t>
            </w:r>
          </w:p>
        </w:tc>
      </w:tr>
      <w:tr>
        <w:trPr>
          <w:trHeight w:val="135" w:hRule="atLeast"/>
          <w:cantSplit w:val="true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27" w:leader="none"/>
              </w:tabs>
              <w:rPr/>
            </w:pPr>
            <w:r>
              <w:rPr>
                <w:sz w:val="22"/>
                <w:szCs w:val="22"/>
              </w:rPr>
              <w:t>Начальник организационно-кадрового отдела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Ткаченко Л.В.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27" w:leader="none"/>
              </w:tabs>
              <w:rPr/>
            </w:pPr>
            <w:r>
              <w:rPr>
                <w:sz w:val="22"/>
                <w:szCs w:val="22"/>
              </w:rPr>
              <w:t>Председатель Свободненской поселковой ТИК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Соколова О.А.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clear" w:pos="709"/>
          <w:tab w:val="left" w:pos="4086" w:leader="none"/>
        </w:tabs>
        <w:ind w:left="-851" w:right="850" w:hanging="0"/>
        <w:rPr/>
      </w:pPr>
      <w:r>
        <w:rPr/>
        <w:tab/>
      </w:r>
    </w:p>
    <w:p>
      <w:pPr>
        <w:pStyle w:val="Normal"/>
        <w:ind w:right="850" w:hanging="0"/>
        <w:rPr/>
      </w:pPr>
      <w:r>
        <w:rPr/>
        <w:t>С постановлением ознакомлены:</w:t>
      </w:r>
    </w:p>
    <w:p>
      <w:pPr>
        <w:pStyle w:val="Normal"/>
        <w:ind w:left="-851" w:right="850" w:hanging="0"/>
        <w:rPr/>
      </w:pPr>
      <w:r>
        <w:rPr/>
      </w:r>
    </w:p>
    <w:p>
      <w:pPr>
        <w:pStyle w:val="Normal"/>
        <w:ind w:right="-1" w:hanging="0"/>
        <w:rPr/>
      </w:pPr>
      <w:r>
        <w:rPr/>
        <w:t xml:space="preserve">Директор МБУ ДО «ДШИ» Чернова Е.В.__________________________________________ </w:t>
      </w:r>
    </w:p>
    <w:p>
      <w:pPr>
        <w:pStyle w:val="Normal"/>
        <w:ind w:right="-1" w:hanging="0"/>
        <w:rPr/>
      </w:pPr>
      <w:r>
        <w:rPr/>
        <w:t>Директор МБОУ «СШ № 25» Бем С.В. ___________________________________________</w:t>
      </w:r>
    </w:p>
    <w:p>
      <w:pPr>
        <w:pStyle w:val="Normal"/>
        <w:ind w:right="-1" w:hanging="0"/>
        <w:rPr/>
      </w:pPr>
      <w:r>
        <w:rPr/>
        <w:t>И.о. директора МКУ ДО СЮТ Городецкая А.И. ___________________________________</w:t>
      </w:r>
    </w:p>
    <w:p>
      <w:pPr>
        <w:pStyle w:val="Normal"/>
        <w:tabs>
          <w:tab w:val="clear" w:pos="709"/>
          <w:tab w:val="left" w:pos="9214" w:leader="none"/>
        </w:tabs>
        <w:ind w:right="-1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  <w:t xml:space="preserve">Копию постановления направить </w:t>
      </w:r>
      <w:r>
        <w:rPr>
          <w:rFonts w:cs="Liberation Serif" w:ascii="Liberation Serif" w:hAnsi="Liberation Serif"/>
        </w:rPr>
        <w:t xml:space="preserve">в муниципальные учреждения и предприятия, </w:t>
        <w:br/>
        <w:t xml:space="preserve">в Свободненскую поселковую ТИК Соколовой О.А., </w:t>
        <w:br/>
        <w:t>в в/ч 34103  генерал-майору Сытник Ю.М.</w:t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850" w:hanging="0"/>
        <w:rPr/>
      </w:pPr>
      <w:r>
        <w:rPr/>
      </w:r>
    </w:p>
    <w:p>
      <w:pPr>
        <w:pStyle w:val="Normal"/>
        <w:ind w:right="-1" w:hanging="0"/>
        <w:rPr>
          <w:sz w:val="20"/>
          <w:szCs w:val="22"/>
        </w:rPr>
      </w:pPr>
      <w:r>
        <w:rPr>
          <w:sz w:val="20"/>
          <w:szCs w:val="22"/>
        </w:rPr>
        <w:t>Ирина Александровна Шабанова</w:t>
      </w:r>
    </w:p>
    <w:p>
      <w:pPr>
        <w:pStyle w:val="Normal"/>
        <w:ind w:right="-1" w:hanging="0"/>
        <w:rPr>
          <w:sz w:val="20"/>
          <w:szCs w:val="22"/>
        </w:rPr>
      </w:pPr>
      <w:r>
        <w:rPr>
          <w:sz w:val="20"/>
          <w:szCs w:val="22"/>
        </w:rPr>
        <w:t>(34345) 5-82-22</w:t>
      </w:r>
    </w:p>
    <w:p>
      <w:pPr>
        <w:pStyle w:val="Style26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</w:t>
      </w:r>
    </w:p>
    <w:p>
      <w:pPr>
        <w:pStyle w:val="Style26"/>
        <w:ind w:left="524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</w:t>
      </w:r>
    </w:p>
    <w:p>
      <w:pPr>
        <w:pStyle w:val="Style26"/>
        <w:ind w:left="524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Style26"/>
        <w:ind w:left="5245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городского округа ЗАТО Свободный</w:t>
      </w:r>
    </w:p>
    <w:p>
      <w:pPr>
        <w:pStyle w:val="Normal"/>
        <w:ind w:left="5245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 «_</w:t>
      </w:r>
      <w:r>
        <w:rPr>
          <w:rFonts w:cs="Liberation Serif" w:ascii="Liberation Serif" w:hAnsi="Liberation Serif"/>
        </w:rPr>
        <w:t>22</w:t>
      </w:r>
      <w:r>
        <w:rPr>
          <w:rFonts w:cs="Liberation Serif" w:ascii="Liberation Serif" w:hAnsi="Liberation Serif"/>
        </w:rPr>
        <w:t>_» июля 2022 года № _</w:t>
      </w:r>
      <w:r>
        <w:rPr>
          <w:rFonts w:eastAsia="Times New Roman" w:cs="Liberation Serif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414</w:t>
      </w:r>
    </w:p>
    <w:p>
      <w:pPr>
        <w:pStyle w:val="Normal"/>
        <w:ind w:left="5245" w:right="850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5245" w:right="850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Избирательные участки</w:t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</w:rPr>
        <w:t>на территории городского округа ЗАТО Свободный</w:t>
      </w:r>
    </w:p>
    <w:p>
      <w:pPr>
        <w:pStyle w:val="Normal"/>
        <w:jc w:val="both"/>
        <w:rPr>
          <w:rFonts w:ascii="Liberation Serif" w:hAnsi="Liberation Serif" w:cs="Liberation Serif"/>
          <w:szCs w:val="22"/>
        </w:rPr>
      </w:pPr>
      <w:r>
        <w:rPr>
          <w:rFonts w:cs="Liberation Serif" w:ascii="Liberation Serif" w:hAnsi="Liberation Serif"/>
          <w:szCs w:val="22"/>
        </w:rPr>
      </w:r>
    </w:p>
    <w:tbl>
      <w:tblPr>
        <w:tblW w:w="972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9"/>
        <w:gridCol w:w="932"/>
        <w:gridCol w:w="4656"/>
        <w:gridCol w:w="3442"/>
      </w:tblGrid>
      <w:tr>
        <w:trPr>
          <w:trHeight w:val="2102" w:hRule="atLeast"/>
          <w:cantSplit w:val="true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п/п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Номера избирательных участков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Центр избирательного участка,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Место нахождения участковых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избирательных комиссий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Границы участка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2591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Муниципальное бюджетное учреждение дополнительного образования «Детская школа искусств»,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 Неделина, 8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тел. 89581344605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 Неделина, 3, 4, 8, 23; ул. Ленина, 5, 6, 16, 28, 42;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 Карбышева, 7, 9, 10, 17, 22.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2592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Муниципальное бюджетное общеобразовательное учреждение «Средняя школа № 25 им. Героя Советского Союза генерал-лейтенанта Д. М. Карбышева с кадетскими классами»,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 Карбышева, 70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тел. 89581344614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 Неделина, 24;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 Ленина, 27, 35, 39, 48, 54; ул. Майского, 25, 26; ул. Кузнецова, 49.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2593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Муниципальное бюджетное общеобразовательное учреждение «Средняя школа № 25 им. Героя Советского Союза генерал-лейтенанта Д. М. Карбышева с кадетскими классами»,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 Кузнецова, 71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тел. 89581362845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 Неделина, 58;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 Кузнецова, 31, 56, 57, 59, 60, 61, 62, 63.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2594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Муниципальное казенное учреждение дополнительного образования Станция юных техников,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 Свободы, 19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тел. 89581362891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 Неделина, 1,2;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 Ленина, 14, 15, 29, 30; ул. Космонавтов, 21; ул. Свободы, 12, 13, 65;</w:t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2595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Клуб войсковой части 95854,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ул. Ленина, 45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тел. 89581362916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в/ч 34103, ул. Ленина, 32;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в/ч 95854, ул. Лесная, 73;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в/ч 19972, ул. Лесная, 72;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в/ч 54203, ул. Зеленая, 13;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в/ч 73795, ул. Зеленая, 640;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в/ч 93401, ул. Зеленая, 21.</w:t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  <w:szCs w:val="22"/>
        </w:rPr>
      </w:pPr>
      <w:r>
        <w:rPr>
          <w:rFonts w:cs="Liberation Serif" w:ascii="Liberation Serif" w:hAnsi="Liberation Serif"/>
          <w:szCs w:val="22"/>
        </w:rPr>
      </w:r>
    </w:p>
    <w:p>
      <w:pPr>
        <w:pStyle w:val="Normal"/>
        <w:jc w:val="both"/>
        <w:rPr>
          <w:rFonts w:ascii="Liberation Serif" w:hAnsi="Liberation Serif" w:cs="Liberation Serif"/>
          <w:szCs w:val="22"/>
        </w:rPr>
      </w:pPr>
      <w:r>
        <w:rPr>
          <w:sz w:val="20"/>
          <w:szCs w:val="22"/>
        </w:rPr>
      </w:r>
      <w:r>
        <w:br w:type="page"/>
      </w:r>
    </w:p>
    <w:p>
      <w:pPr>
        <w:pStyle w:val="Style26"/>
        <w:rPr>
          <w:rFonts w:ascii="Liberation Serif" w:hAnsi="Liberation Serif" w:cs="Liberation Serif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locked/>
    <w:rsid w:val="00ee2e6a"/>
    <w:pPr>
      <w:widowControl w:val="false"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ee2e6a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851011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851011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Основной текст Знак"/>
    <w:basedOn w:val="DefaultParagraphFont"/>
    <w:link w:val="aa"/>
    <w:qFormat/>
    <w:rsid w:val="000f5b03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Название Знак"/>
    <w:basedOn w:val="DefaultParagraphFont"/>
    <w:link w:val="ad"/>
    <w:qFormat/>
    <w:locked/>
    <w:rsid w:val="00f52638"/>
    <w:rPr>
      <w:sz w:val="28"/>
    </w:rPr>
  </w:style>
  <w:style w:type="character" w:styleId="12" w:customStyle="1">
    <w:name w:val="Название Знак1"/>
    <w:basedOn w:val="DefaultParagraphFont"/>
    <w:link w:val="ad"/>
    <w:qFormat/>
    <w:rsid w:val="00f5263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b"/>
    <w:rsid w:val="000f5b03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72e6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27a61"/>
    <w:pPr>
      <w:spacing w:before="0" w:after="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semiHidden/>
    <w:unhideWhenUsed/>
    <w:rsid w:val="0085101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semiHidden/>
    <w:unhideWhenUsed/>
    <w:rsid w:val="0085101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Title"/>
    <w:basedOn w:val="Normal"/>
    <w:link w:val="ac"/>
    <w:qFormat/>
    <w:locked/>
    <w:rsid w:val="00f52638"/>
    <w:pPr>
      <w:jc w:val="center"/>
    </w:pPr>
    <w:rPr>
      <w:rFonts w:ascii="Calibri" w:hAnsi="Calibri" w:eastAsia="Calibri"/>
      <w:sz w:val="28"/>
      <w:szCs w:val="22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8A3A-9742-43F7-892B-05E92D23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Application>LibreOffice/7.0.1.2$Windows_x86 LibreOffice_project/7cbcfc562f6eb6708b5ff7d7397325de9e764452</Application>
  <Pages>4</Pages>
  <Words>483</Words>
  <Characters>3361</Characters>
  <CharactersWithSpaces>3767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2017-06-16T05:24:00Z</dcterms:created>
  <dc:creator>User</dc:creator>
  <dc:description/>
  <dc:language>ru-RU</dc:language>
  <cp:lastModifiedBy/>
  <cp:lastPrinted>2022-07-19T08:40:00Z</cp:lastPrinted>
  <dcterms:modified xsi:type="dcterms:W3CDTF">2022-07-27T13:17:10Z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