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89" w:rsidRDefault="00AF46E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proofErr w:type="gramStart"/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>февраля</w:t>
      </w:r>
      <w:proofErr w:type="gramEnd"/>
      <w:r>
        <w:rPr>
          <w:rFonts w:ascii="Liberation Serif" w:hAnsi="Liberation Serif"/>
          <w:sz w:val="28"/>
          <w:szCs w:val="28"/>
        </w:rPr>
        <w:t xml:space="preserve"> 2022 года № </w:t>
      </w:r>
      <w:r>
        <w:rPr>
          <w:rFonts w:ascii="Liberation Serif" w:hAnsi="Liberation Serif"/>
          <w:sz w:val="28"/>
          <w:szCs w:val="28"/>
        </w:rPr>
        <w:t>67</w:t>
      </w:r>
    </w:p>
    <w:p w:rsidR="001F6589" w:rsidRDefault="00AF46ED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F6589" w:rsidRDefault="001F6589">
      <w:pPr>
        <w:pStyle w:val="ConsPlusTitle"/>
        <w:jc w:val="center"/>
        <w:rPr>
          <w:rFonts w:ascii="Liberation Serif" w:hAnsi="Liberation Serif" w:cs="Times New Roman"/>
          <w:i/>
          <w:sz w:val="20"/>
          <w:szCs w:val="28"/>
        </w:rPr>
      </w:pPr>
    </w:p>
    <w:p w:rsidR="001F6589" w:rsidRDefault="001F6589">
      <w:pPr>
        <w:pStyle w:val="ConsPlusTitle"/>
        <w:jc w:val="center"/>
        <w:rPr>
          <w:rFonts w:ascii="Liberation Serif" w:hAnsi="Liberation Serif" w:cs="Times New Roman"/>
          <w:i/>
          <w:sz w:val="20"/>
          <w:szCs w:val="28"/>
        </w:rPr>
      </w:pPr>
    </w:p>
    <w:p w:rsidR="001F6589" w:rsidRDefault="00AF46ED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Правила определения нормативных затрат на обеспечение деятельности органов местного самоуправления и казенных</w:t>
      </w:r>
    </w:p>
    <w:p w:rsidR="001F6589" w:rsidRDefault="00AF46ED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учреждений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 утвержденные постановлением </w:t>
      </w:r>
      <w:r>
        <w:rPr>
          <w:rFonts w:ascii="Liberation Serif" w:hAnsi="Liberation Serif" w:cs="Times New Roman"/>
          <w:sz w:val="28"/>
          <w:szCs w:val="28"/>
        </w:rPr>
        <w:t>администрации городского округа ЗАТО Свободный</w:t>
      </w:r>
    </w:p>
    <w:p w:rsidR="001F6589" w:rsidRDefault="00AF46ED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27.12.2019 № 731</w:t>
      </w:r>
    </w:p>
    <w:p w:rsidR="001F6589" w:rsidRDefault="001F6589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1F6589" w:rsidRDefault="001F6589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1F6589" w:rsidRDefault="00AF46E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со статьей 101 Областного закона от 10 марта 1999  года  № 4-ОЗ «О правовых актах в Свердловской области», статьей 3 Постановления Правительства РФ от 13.10.2014 № 1047 «Об</w:t>
      </w:r>
      <w:r>
        <w:rPr>
          <w:rFonts w:ascii="Liberation Serif" w:hAnsi="Liberation Serif" w:cs="Times New Roman"/>
          <w:sz w:val="28"/>
          <w:szCs w:val="28"/>
        </w:rPr>
        <w:t xml:space="preserve">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</w:t>
      </w:r>
      <w:r>
        <w:rPr>
          <w:rFonts w:ascii="Liberation Serif" w:hAnsi="Liberation Serif" w:cs="Times New Roman"/>
          <w:sz w:val="28"/>
          <w:szCs w:val="28"/>
        </w:rPr>
        <w:t xml:space="preserve">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Росатом</w:t>
      </w:r>
      <w:proofErr w:type="spellEnd"/>
      <w:r>
        <w:rPr>
          <w:rFonts w:ascii="Liberation Serif" w:hAnsi="Liberation Serif" w:cs="Times New Roman"/>
          <w:sz w:val="28"/>
          <w:szCs w:val="28"/>
        </w:rPr>
        <w:t>», Государственной корпорации по космич</w:t>
      </w:r>
      <w:r>
        <w:rPr>
          <w:rFonts w:ascii="Liberation Serif" w:hAnsi="Liberation Serif" w:cs="Times New Roman"/>
          <w:sz w:val="28"/>
          <w:szCs w:val="28"/>
        </w:rPr>
        <w:t>еской деятельности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Роскосмос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» и подведомственных им организаций», руководствуясь Уставом городского округа ЗАТО Свободный, </w:t>
      </w:r>
    </w:p>
    <w:p w:rsidR="001F6589" w:rsidRDefault="00AF46ED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1F6589" w:rsidRDefault="00AF46ED">
      <w:pPr>
        <w:pStyle w:val="ConsPlusNormal"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sz w:val="28"/>
          <w:szCs w:val="27"/>
        </w:rPr>
      </w:pPr>
      <w:r>
        <w:rPr>
          <w:rFonts w:ascii="Liberation Serif" w:hAnsi="Liberation Serif" w:cs="Times New Roman"/>
          <w:sz w:val="28"/>
          <w:szCs w:val="27"/>
        </w:rPr>
        <w:t>Внести в Правила определения нормативных затрат на обеспечение деятельности органов местного самоуправления и казенных</w:t>
      </w:r>
      <w:r>
        <w:rPr>
          <w:rFonts w:ascii="Liberation Serif" w:hAnsi="Liberation Serif" w:cs="Times New Roman"/>
          <w:sz w:val="28"/>
          <w:szCs w:val="27"/>
        </w:rPr>
        <w:t xml:space="preserve"> учреждений городского округа ЗАТО Свободный, утвержденные постановлением   администрации   городского   округа   </w:t>
      </w:r>
      <w:proofErr w:type="gramStart"/>
      <w:r>
        <w:rPr>
          <w:rFonts w:ascii="Liberation Serif" w:hAnsi="Liberation Serif" w:cs="Times New Roman"/>
          <w:sz w:val="28"/>
          <w:szCs w:val="27"/>
        </w:rPr>
        <w:t>ЗАТО  Свободный</w:t>
      </w:r>
      <w:proofErr w:type="gramEnd"/>
      <w:r>
        <w:rPr>
          <w:rFonts w:ascii="Liberation Serif" w:hAnsi="Liberation Serif" w:cs="Times New Roman"/>
          <w:sz w:val="28"/>
          <w:szCs w:val="27"/>
        </w:rPr>
        <w:t xml:space="preserve"> от 27.12.2019 № 731 «Об утверждении Правил определения нормативных затрат на обеспечение деятельности органов местного самоупр</w:t>
      </w:r>
      <w:r>
        <w:rPr>
          <w:rFonts w:ascii="Liberation Serif" w:hAnsi="Liberation Serif" w:cs="Times New Roman"/>
          <w:sz w:val="28"/>
          <w:szCs w:val="27"/>
        </w:rPr>
        <w:t>авления и казенных учреждений городского округа ЗАТО Свободный» с изменениями, внесенными постановлением администрации городского округа ЗАТО Свободный от 05.02.2020 № 54, следующие изменения:</w:t>
      </w:r>
    </w:p>
    <w:p w:rsidR="001F6589" w:rsidRDefault="00AF46ED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7"/>
        </w:rPr>
        <w:t>1.1. дополнить пунктом 77-1 следующего содержания:</w:t>
      </w:r>
    </w:p>
    <w:p w:rsidR="001F6589" w:rsidRDefault="00AF46ED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7"/>
        </w:rPr>
        <w:t xml:space="preserve">«77-1. </w:t>
      </w:r>
      <w:r>
        <w:rPr>
          <w:rFonts w:ascii="Arial" w:hAnsi="Arial"/>
          <w:sz w:val="20"/>
        </w:rPr>
        <w:t xml:space="preserve"> </w:t>
      </w:r>
      <w:r>
        <w:rPr>
          <w:rFonts w:ascii="Liberation Serif" w:hAnsi="Liberation Serif"/>
          <w:sz w:val="28"/>
          <w:szCs w:val="28"/>
        </w:rPr>
        <w:t>Затр</w:t>
      </w:r>
      <w:r>
        <w:rPr>
          <w:rFonts w:ascii="Liberation Serif" w:hAnsi="Liberation Serif"/>
          <w:sz w:val="28"/>
          <w:szCs w:val="28"/>
        </w:rPr>
        <w:t>аты на приобретение бытовой техники и иных предметов определяются по формуле:</w:t>
      </w:r>
    </w:p>
    <w:p w:rsidR="001F6589" w:rsidRDefault="001F6589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F6589" w:rsidRDefault="00AF46ED">
      <w:pPr>
        <w:ind w:firstLine="709"/>
        <w:jc w:val="center"/>
      </w:pPr>
      <w:r>
        <w:rPr>
          <w:noProof/>
        </w:rPr>
        <w:drawing>
          <wp:inline distT="0" distB="0" distL="0" distR="0">
            <wp:extent cx="1457325" cy="4286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где:</w:t>
      </w:r>
    </w:p>
    <w:p w:rsidR="001F6589" w:rsidRDefault="001F658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6589" w:rsidRDefault="00AF46ED">
      <w:pPr>
        <w:ind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Q</w:t>
      </w:r>
      <w:r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vertAlign w:val="subscript"/>
        </w:rPr>
        <w:t>бтп</w:t>
      </w:r>
      <w:proofErr w:type="spellEnd"/>
      <w:r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бытовой техники, иного предмета i-</w:t>
      </w:r>
      <w:proofErr w:type="spellStart"/>
      <w:r>
        <w:rPr>
          <w:rFonts w:ascii="Liberation Serif" w:hAnsi="Liberation Serif"/>
          <w:sz w:val="28"/>
          <w:szCs w:val="28"/>
        </w:rPr>
        <w:t>го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наименования, определяемое в соответствии с нормативами, установленными приложением № 9 к настоящей методике;</w:t>
      </w:r>
    </w:p>
    <w:p w:rsidR="001F6589" w:rsidRDefault="00AF46ED">
      <w:pPr>
        <w:ind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P</w:t>
      </w:r>
      <w:r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vertAlign w:val="subscript"/>
        </w:rPr>
        <w:t>бтп</w:t>
      </w:r>
      <w:proofErr w:type="spellEnd"/>
      <w:r>
        <w:rPr>
          <w:rFonts w:ascii="Liberation Serif" w:hAnsi="Liberation Serif"/>
          <w:sz w:val="28"/>
          <w:szCs w:val="28"/>
        </w:rPr>
        <w:t xml:space="preserve"> - цена бытовой техники, иного предмета i-</w:t>
      </w:r>
      <w:proofErr w:type="spellStart"/>
      <w:r>
        <w:rPr>
          <w:rFonts w:ascii="Liberation Serif" w:hAnsi="Liberation Serif"/>
          <w:sz w:val="28"/>
          <w:szCs w:val="28"/>
        </w:rPr>
        <w:t>го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наименования, опр</w:t>
      </w:r>
      <w:r>
        <w:rPr>
          <w:rFonts w:ascii="Liberation Serif" w:hAnsi="Liberation Serif"/>
          <w:sz w:val="28"/>
          <w:szCs w:val="28"/>
        </w:rPr>
        <w:t>еделяемая в соответствии с приложением № 9 к настоящей методике.</w:t>
      </w:r>
    </w:p>
    <w:p w:rsidR="001F6589" w:rsidRDefault="00AF46ED">
      <w:pPr>
        <w:jc w:val="both"/>
      </w:pPr>
      <w:r>
        <w:rPr>
          <w:rFonts w:ascii="Liberation Serif" w:hAnsi="Liberation Serif"/>
          <w:sz w:val="28"/>
          <w:szCs w:val="28"/>
        </w:rPr>
        <w:t xml:space="preserve">   1.2. 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>
        <w:rPr>
          <w:rFonts w:ascii="Liberation Serif" w:hAnsi="Liberation Serif"/>
          <w:color w:val="000000"/>
          <w:sz w:val="28"/>
          <w:szCs w:val="27"/>
        </w:rPr>
        <w:t xml:space="preserve">зложить Приложение № 2, 4, 6, 9 к Методике определения нормативных затрат на обеспечение деятельности органов местного самоуправления и казенных учреждений городского </w:t>
      </w:r>
      <w:proofErr w:type="gramStart"/>
      <w:r>
        <w:rPr>
          <w:rFonts w:ascii="Liberation Serif" w:hAnsi="Liberation Serif"/>
          <w:color w:val="000000"/>
          <w:sz w:val="28"/>
          <w:szCs w:val="27"/>
        </w:rPr>
        <w:t>округа</w:t>
      </w:r>
      <w:proofErr w:type="gramEnd"/>
      <w:r>
        <w:rPr>
          <w:rFonts w:ascii="Liberation Serif" w:hAnsi="Liberation Serif"/>
          <w:color w:val="000000"/>
          <w:sz w:val="28"/>
          <w:szCs w:val="27"/>
        </w:rPr>
        <w:t xml:space="preserve"> ЗАТО Сво</w:t>
      </w:r>
      <w:r>
        <w:rPr>
          <w:rFonts w:ascii="Liberation Serif" w:hAnsi="Liberation Serif"/>
          <w:color w:val="000000"/>
          <w:sz w:val="28"/>
          <w:szCs w:val="27"/>
        </w:rPr>
        <w:t>бодный в следующей редакции (</w:t>
      </w:r>
      <w:r>
        <w:rPr>
          <w:rFonts w:ascii="Liberation Serif" w:hAnsi="Liberation Serif"/>
          <w:color w:val="000000"/>
          <w:sz w:val="28"/>
          <w:szCs w:val="27"/>
        </w:rPr>
        <w:t>прилагается</w:t>
      </w:r>
      <w:r>
        <w:rPr>
          <w:rFonts w:ascii="Liberation Serif" w:hAnsi="Liberation Serif"/>
          <w:color w:val="000000"/>
          <w:sz w:val="28"/>
          <w:szCs w:val="27"/>
        </w:rPr>
        <w:t>).</w:t>
      </w:r>
    </w:p>
    <w:p w:rsidR="001F6589" w:rsidRDefault="00AF46ED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7"/>
        </w:rPr>
        <w:t>округа</w:t>
      </w:r>
      <w:proofErr w:type="gramEnd"/>
      <w:r>
        <w:rPr>
          <w:rFonts w:ascii="Liberation Serif" w:hAnsi="Liberation Serif"/>
          <w:sz w:val="28"/>
          <w:szCs w:val="27"/>
        </w:rPr>
        <w:t xml:space="preserve"> ЗАТО Свободный.</w:t>
      </w:r>
    </w:p>
    <w:p w:rsidR="001F6589" w:rsidRDefault="001F6589">
      <w:pPr>
        <w:pStyle w:val="aa"/>
        <w:widowControl w:val="0"/>
        <w:ind w:left="0"/>
        <w:jc w:val="both"/>
        <w:rPr>
          <w:rFonts w:ascii="Liberation Serif" w:hAnsi="Liberation Serif"/>
          <w:sz w:val="28"/>
          <w:szCs w:val="27"/>
        </w:rPr>
      </w:pPr>
    </w:p>
    <w:p w:rsidR="001F6589" w:rsidRDefault="001F6589">
      <w:pPr>
        <w:pStyle w:val="ConsPlusNormal"/>
        <w:rPr>
          <w:rFonts w:ascii="Liberation Serif" w:hAnsi="Liberation Serif" w:cs="Times New Roman"/>
          <w:sz w:val="24"/>
          <w:szCs w:val="28"/>
        </w:rPr>
      </w:pPr>
    </w:p>
    <w:p w:rsidR="001F6589" w:rsidRDefault="00AF46ED" w:rsidP="00AF46ED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  <w:t xml:space="preserve">                    </w:t>
      </w:r>
      <w:r>
        <w:rPr>
          <w:rFonts w:ascii="Liberation Serif" w:hAnsi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1F6589" w:rsidSect="00AF46ED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42D7"/>
    <w:multiLevelType w:val="multilevel"/>
    <w:tmpl w:val="E612E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A6F0C"/>
    <w:multiLevelType w:val="multilevel"/>
    <w:tmpl w:val="CFEC242A"/>
    <w:lvl w:ilvl="0">
      <w:start w:val="1"/>
      <w:numFmt w:val="decimal"/>
      <w:lvlText w:val="%1."/>
      <w:lvlJc w:val="left"/>
      <w:pPr>
        <w:tabs>
          <w:tab w:val="num" w:pos="0"/>
        </w:tabs>
        <w:ind w:left="2718" w:hanging="9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F6589"/>
    <w:rsid w:val="001F6589"/>
    <w:rsid w:val="00A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7F73"/>
  <w15:docId w15:val="{1CDC1C3D-455C-405D-9971-7637CFD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F736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E02A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1E02A8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8652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674-C581-40FC-855A-CE51E576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1</Pages>
  <Words>395</Words>
  <Characters>2253</Characters>
  <Application>Microsoft Office Word</Application>
  <DocSecurity>0</DocSecurity>
  <Lines>18</Lines>
  <Paragraphs>5</Paragraphs>
  <ScaleCrop>false</ScaleCrop>
  <Company>КонсультантПлюс Версия 4021.00.60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Председателя Екатеринбургской городской Думы от 28.06.2021 N 40"Об утверждении Нормативных затрат на обеспечение функций Екатеринбургской городской Думы на 2022 год и плановый период 2023 - 2024 годов"</dc:title>
  <dc:subject/>
  <dc:creator>Петрова</dc:creator>
  <dc:description/>
  <cp:lastModifiedBy>Шикова</cp:lastModifiedBy>
  <cp:revision>157</cp:revision>
  <cp:lastPrinted>2022-02-02T10:51:00Z</cp:lastPrinted>
  <dcterms:created xsi:type="dcterms:W3CDTF">2022-01-19T11:09:00Z</dcterms:created>
  <dcterms:modified xsi:type="dcterms:W3CDTF">2022-03-21T06:28:00Z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