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0A6" w:rsidRPr="002110C7" w:rsidRDefault="00420A1F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«</w:t>
      </w:r>
      <w:r w:rsidR="00314DB5">
        <w:rPr>
          <w:rFonts w:ascii="Liberation Serif" w:hAnsi="Liberation Serif" w:cs="Liberation Serif"/>
          <w:sz w:val="28"/>
          <w:szCs w:val="28"/>
        </w:rPr>
        <w:t>01</w:t>
      </w:r>
      <w:r w:rsidR="008322B1" w:rsidRPr="002110C7">
        <w:rPr>
          <w:rFonts w:ascii="Liberation Serif" w:hAnsi="Liberation Serif" w:cs="Liberation Serif"/>
          <w:sz w:val="28"/>
          <w:szCs w:val="28"/>
        </w:rPr>
        <w:t>»</w:t>
      </w:r>
      <w:r w:rsidR="00D41B3B">
        <w:rPr>
          <w:rFonts w:ascii="Liberation Serif" w:hAnsi="Liberation Serif" w:cs="Liberation Serif"/>
          <w:sz w:val="28"/>
          <w:szCs w:val="28"/>
        </w:rPr>
        <w:t xml:space="preserve"> августа</w:t>
      </w:r>
      <w:r w:rsidR="00BC16B9" w:rsidRPr="002110C7">
        <w:rPr>
          <w:rFonts w:ascii="Liberation Serif" w:hAnsi="Liberation Serif" w:cs="Liberation Serif"/>
          <w:sz w:val="28"/>
          <w:szCs w:val="28"/>
        </w:rPr>
        <w:t xml:space="preserve"> </w:t>
      </w:r>
      <w:r w:rsidR="008322B1" w:rsidRPr="002110C7">
        <w:rPr>
          <w:rFonts w:ascii="Liberation Serif" w:hAnsi="Liberation Serif" w:cs="Liberation Serif"/>
          <w:sz w:val="28"/>
          <w:szCs w:val="28"/>
        </w:rPr>
        <w:t>202</w:t>
      </w:r>
      <w:r w:rsidR="00F63FA7">
        <w:rPr>
          <w:rFonts w:ascii="Liberation Serif" w:hAnsi="Liberation Serif" w:cs="Liberation Serif"/>
          <w:sz w:val="28"/>
          <w:szCs w:val="28"/>
        </w:rPr>
        <w:t>4</w:t>
      </w:r>
      <w:r w:rsidR="00971EF7" w:rsidRPr="002110C7">
        <w:rPr>
          <w:rFonts w:ascii="Liberation Serif" w:hAnsi="Liberation Serif" w:cs="Liberation Serif"/>
          <w:sz w:val="28"/>
          <w:szCs w:val="28"/>
        </w:rPr>
        <w:t xml:space="preserve"> </w:t>
      </w:r>
      <w:r w:rsidR="00200DA5" w:rsidRPr="002110C7">
        <w:rPr>
          <w:rFonts w:ascii="Liberation Serif" w:hAnsi="Liberation Serif" w:cs="Liberation Serif"/>
          <w:sz w:val="28"/>
          <w:szCs w:val="28"/>
        </w:rPr>
        <w:t xml:space="preserve">года </w:t>
      </w:r>
      <w:r w:rsidR="008322B1" w:rsidRPr="002110C7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314DB5">
        <w:rPr>
          <w:rFonts w:ascii="Liberation Serif" w:hAnsi="Liberation Serif" w:cs="Liberation Serif"/>
          <w:sz w:val="28"/>
          <w:szCs w:val="28"/>
        </w:rPr>
        <w:t>363</w:t>
      </w:r>
    </w:p>
    <w:p w:rsidR="002D70A6" w:rsidRPr="002110C7" w:rsidRDefault="008322B1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  <w:r w:rsidRPr="002110C7">
        <w:rPr>
          <w:rFonts w:ascii="Liberation Serif" w:hAnsi="Liberation Serif" w:cs="Liberation Serif"/>
          <w:sz w:val="28"/>
          <w:szCs w:val="28"/>
        </w:rPr>
        <w:t>пгт. Свободный</w:t>
      </w:r>
    </w:p>
    <w:p w:rsidR="002D70A6" w:rsidRPr="002110C7" w:rsidRDefault="002D70A6">
      <w:pPr>
        <w:widowControl w:val="0"/>
        <w:rPr>
          <w:rFonts w:ascii="Liberation Serif" w:hAnsi="Liberation Serif" w:cs="Liberation Serif"/>
          <w:sz w:val="28"/>
          <w:szCs w:val="28"/>
        </w:rPr>
      </w:pPr>
    </w:p>
    <w:p w:rsidR="002D70A6" w:rsidRPr="002110C7" w:rsidRDefault="002D70A6">
      <w:pPr>
        <w:widowControl w:val="0"/>
        <w:rPr>
          <w:rFonts w:ascii="Liberation Serif" w:hAnsi="Liberation Serif" w:cs="Liberation Serif"/>
          <w:sz w:val="28"/>
          <w:szCs w:val="28"/>
        </w:rPr>
      </w:pPr>
    </w:p>
    <w:p w:rsidR="00057BC2" w:rsidRPr="002110C7" w:rsidRDefault="00057BC2" w:rsidP="00057BC2">
      <w:pPr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110C7">
        <w:rPr>
          <w:rFonts w:ascii="Liberation Serif" w:hAnsi="Liberation Serif" w:cs="Liberation Serif"/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057BC2" w:rsidRPr="002110C7" w:rsidRDefault="009E7808" w:rsidP="00420069">
      <w:pPr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110C7">
        <w:rPr>
          <w:rFonts w:ascii="Liberation Serif" w:hAnsi="Liberation Serif" w:cs="Liberation Serif"/>
          <w:b/>
          <w:bCs/>
          <w:sz w:val="28"/>
          <w:szCs w:val="28"/>
        </w:rPr>
        <w:t>«</w:t>
      </w:r>
      <w:r w:rsidR="00420069" w:rsidRPr="00420069">
        <w:rPr>
          <w:rFonts w:ascii="Liberation Serif" w:hAnsi="Liberation Serif" w:cs="Liberation Serif"/>
          <w:b/>
          <w:bCs/>
          <w:sz w:val="28"/>
          <w:szCs w:val="28"/>
        </w:rPr>
        <w:t>Совершенствование социально-экономической политики и эффективности муниципального управления» на 2023-2030 годы</w:t>
      </w:r>
      <w:r w:rsidRPr="002110C7">
        <w:rPr>
          <w:rFonts w:ascii="Liberation Serif" w:hAnsi="Liberation Serif" w:cs="Liberation Serif"/>
          <w:b/>
          <w:bCs/>
          <w:sz w:val="28"/>
          <w:szCs w:val="28"/>
        </w:rPr>
        <w:t xml:space="preserve">, утвержденную постановлением администрации городского </w:t>
      </w:r>
      <w:proofErr w:type="gramStart"/>
      <w:r w:rsidRPr="002110C7">
        <w:rPr>
          <w:rFonts w:ascii="Liberation Serif" w:hAnsi="Liberation Serif" w:cs="Liberation Serif"/>
          <w:b/>
          <w:bCs/>
          <w:sz w:val="28"/>
          <w:szCs w:val="28"/>
        </w:rPr>
        <w:t>округа</w:t>
      </w:r>
      <w:proofErr w:type="gramEnd"/>
      <w:r w:rsidRPr="002110C7">
        <w:rPr>
          <w:rFonts w:ascii="Liberation Serif" w:hAnsi="Liberation Serif" w:cs="Liberation Serif"/>
          <w:b/>
          <w:bCs/>
          <w:sz w:val="28"/>
          <w:szCs w:val="28"/>
        </w:rPr>
        <w:t xml:space="preserve"> ЗАТО Свободный</w:t>
      </w:r>
      <w:r w:rsidR="005A48CB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BF1972">
        <w:rPr>
          <w:rFonts w:ascii="Liberation Serif" w:hAnsi="Liberation Serif" w:cs="Liberation Serif"/>
          <w:b/>
          <w:bCs/>
          <w:sz w:val="28"/>
          <w:szCs w:val="28"/>
        </w:rPr>
        <w:t xml:space="preserve">            </w:t>
      </w:r>
      <w:r w:rsidR="004D4D11" w:rsidRPr="002110C7">
        <w:rPr>
          <w:rFonts w:ascii="Liberation Serif" w:hAnsi="Liberation Serif" w:cs="Liberation Serif"/>
          <w:b/>
          <w:bCs/>
          <w:sz w:val="28"/>
          <w:szCs w:val="28"/>
        </w:rPr>
        <w:t xml:space="preserve">от </w:t>
      </w:r>
      <w:r w:rsidR="00420069">
        <w:rPr>
          <w:rFonts w:ascii="Liberation Serif" w:hAnsi="Liberation Serif" w:cs="Liberation Serif"/>
          <w:b/>
          <w:bCs/>
          <w:sz w:val="28"/>
          <w:szCs w:val="28"/>
        </w:rPr>
        <w:t>30</w:t>
      </w:r>
      <w:r w:rsidR="004D4D11" w:rsidRPr="002110C7">
        <w:rPr>
          <w:rFonts w:ascii="Liberation Serif" w:hAnsi="Liberation Serif" w:cs="Liberation Serif"/>
          <w:b/>
          <w:bCs/>
          <w:sz w:val="28"/>
          <w:szCs w:val="28"/>
        </w:rPr>
        <w:t xml:space="preserve">.08.2022 № </w:t>
      </w:r>
      <w:r w:rsidR="00984C57" w:rsidRPr="002110C7">
        <w:rPr>
          <w:rFonts w:ascii="Liberation Serif" w:hAnsi="Liberation Serif" w:cs="Liberation Serif"/>
          <w:b/>
          <w:bCs/>
          <w:sz w:val="28"/>
          <w:szCs w:val="28"/>
        </w:rPr>
        <w:t>4</w:t>
      </w:r>
      <w:r w:rsidR="00420069">
        <w:rPr>
          <w:rFonts w:ascii="Liberation Serif" w:hAnsi="Liberation Serif" w:cs="Liberation Serif"/>
          <w:b/>
          <w:bCs/>
          <w:sz w:val="28"/>
          <w:szCs w:val="28"/>
        </w:rPr>
        <w:t>81</w:t>
      </w:r>
    </w:p>
    <w:p w:rsidR="00B7166F" w:rsidRPr="002110C7" w:rsidRDefault="00B7166F" w:rsidP="00B7166F">
      <w:pPr>
        <w:ind w:right="-121" w:firstLine="72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57BC2" w:rsidRPr="002110C7" w:rsidRDefault="00057BC2" w:rsidP="00B7166F">
      <w:pPr>
        <w:ind w:right="-121" w:firstLine="72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83339" w:rsidRPr="002110C7" w:rsidRDefault="005C63EE" w:rsidP="00E83339">
      <w:pPr>
        <w:ind w:right="-2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110C7">
        <w:rPr>
          <w:rFonts w:ascii="Liberation Serif" w:hAnsi="Liberation Serif" w:cs="Liberation Serif"/>
          <w:bCs/>
          <w:sz w:val="28"/>
          <w:szCs w:val="28"/>
        </w:rPr>
        <w:t>В соответствии со статьей 101 Областног</w:t>
      </w:r>
      <w:r w:rsidR="00200DA5" w:rsidRPr="002110C7">
        <w:rPr>
          <w:rFonts w:ascii="Liberation Serif" w:hAnsi="Liberation Serif" w:cs="Liberation Serif"/>
          <w:bCs/>
          <w:sz w:val="28"/>
          <w:szCs w:val="28"/>
        </w:rPr>
        <w:t>о закона от 10 марта 1999 года</w:t>
      </w:r>
      <w:r w:rsidR="00200DA5" w:rsidRPr="002110C7">
        <w:rPr>
          <w:rFonts w:ascii="Liberation Serif" w:hAnsi="Liberation Serif" w:cs="Liberation Serif"/>
          <w:bCs/>
          <w:sz w:val="28"/>
          <w:szCs w:val="28"/>
        </w:rPr>
        <w:br/>
      </w:r>
      <w:r w:rsidRPr="002110C7">
        <w:rPr>
          <w:rFonts w:ascii="Liberation Serif" w:hAnsi="Liberation Serif" w:cs="Liberation Serif"/>
          <w:bCs/>
          <w:sz w:val="28"/>
          <w:szCs w:val="28"/>
        </w:rPr>
        <w:t>№ 4-ОЗ «О правовых актах в Свердловской области»,</w:t>
      </w:r>
      <w:r w:rsidR="00984C57" w:rsidRPr="002110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54395E" w:rsidRPr="00A71F6F">
        <w:rPr>
          <w:rFonts w:ascii="Liberation Serif" w:hAnsi="Liberation Serif" w:cs="Liberation Serif"/>
          <w:color w:val="000000"/>
          <w:sz w:val="28"/>
          <w:szCs w:val="28"/>
        </w:rPr>
        <w:t>Порядк</w:t>
      </w:r>
      <w:r w:rsidR="0054395E">
        <w:rPr>
          <w:rFonts w:ascii="Liberation Serif" w:hAnsi="Liberation Serif" w:cs="Liberation Serif"/>
          <w:color w:val="000000"/>
          <w:sz w:val="28"/>
          <w:szCs w:val="28"/>
        </w:rPr>
        <w:t>ом</w:t>
      </w:r>
      <w:r w:rsidR="0054395E" w:rsidRPr="00A71F6F">
        <w:rPr>
          <w:rFonts w:ascii="Liberation Serif" w:hAnsi="Liberation Serif" w:cs="Liberation Serif"/>
          <w:color w:val="000000"/>
          <w:sz w:val="28"/>
          <w:szCs w:val="28"/>
        </w:rPr>
        <w:t xml:space="preserve"> разработки, реализации и оценки эффективности муниципальных программ городского округа ЗАТО Свободный</w:t>
      </w:r>
      <w:r w:rsidR="0054395E">
        <w:rPr>
          <w:rFonts w:ascii="Liberation Serif" w:hAnsi="Liberation Serif" w:cs="Liberation Serif"/>
          <w:color w:val="000000"/>
          <w:sz w:val="28"/>
          <w:szCs w:val="28"/>
        </w:rPr>
        <w:t>, утвержденным</w:t>
      </w:r>
      <w:r w:rsidR="0054395E" w:rsidRPr="00A71F6F">
        <w:rPr>
          <w:rFonts w:ascii="Liberation Serif" w:hAnsi="Liberation Serif" w:cs="Liberation Serif"/>
          <w:color w:val="000000"/>
          <w:sz w:val="28"/>
          <w:szCs w:val="28"/>
        </w:rPr>
        <w:t xml:space="preserve"> постановлением администрации городского округа ЗАТО Свободный от 29.12.2023 № 769</w:t>
      </w:r>
      <w:r w:rsidR="0054395E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="00D43CD5" w:rsidRPr="00D43CD5">
        <w:rPr>
          <w:rFonts w:ascii="Liberation Serif" w:hAnsi="Liberation Serif" w:cs="Liberation Serif"/>
          <w:bCs/>
          <w:sz w:val="28"/>
          <w:szCs w:val="28"/>
        </w:rPr>
        <w:t xml:space="preserve">на основании решения Думы городского округа ЗАТО Свободный от </w:t>
      </w:r>
      <w:r w:rsidR="00531E11">
        <w:rPr>
          <w:rFonts w:ascii="Liberation Serif" w:hAnsi="Liberation Serif" w:cs="Liberation Serif"/>
          <w:bCs/>
          <w:sz w:val="28"/>
          <w:szCs w:val="28"/>
        </w:rPr>
        <w:t>05</w:t>
      </w:r>
      <w:r w:rsidR="00D43CD5" w:rsidRPr="00D43CD5">
        <w:rPr>
          <w:rFonts w:ascii="Liberation Serif" w:hAnsi="Liberation Serif" w:cs="Liberation Serif"/>
          <w:bCs/>
          <w:sz w:val="28"/>
          <w:szCs w:val="28"/>
        </w:rPr>
        <w:t>.</w:t>
      </w:r>
      <w:r w:rsidR="00BF1972">
        <w:rPr>
          <w:rFonts w:ascii="Liberation Serif" w:hAnsi="Liberation Serif" w:cs="Liberation Serif"/>
          <w:bCs/>
          <w:sz w:val="28"/>
          <w:szCs w:val="28"/>
        </w:rPr>
        <w:t>0</w:t>
      </w:r>
      <w:r w:rsidR="00531E11">
        <w:rPr>
          <w:rFonts w:ascii="Liberation Serif" w:hAnsi="Liberation Serif" w:cs="Liberation Serif"/>
          <w:bCs/>
          <w:sz w:val="28"/>
          <w:szCs w:val="28"/>
        </w:rPr>
        <w:t>7</w:t>
      </w:r>
      <w:r w:rsidR="00D43CD5" w:rsidRPr="00D43CD5">
        <w:rPr>
          <w:rFonts w:ascii="Liberation Serif" w:hAnsi="Liberation Serif" w:cs="Liberation Serif"/>
          <w:bCs/>
          <w:sz w:val="28"/>
          <w:szCs w:val="28"/>
        </w:rPr>
        <w:t>.202</w:t>
      </w:r>
      <w:r w:rsidR="00BF1972">
        <w:rPr>
          <w:rFonts w:ascii="Liberation Serif" w:hAnsi="Liberation Serif" w:cs="Liberation Serif"/>
          <w:bCs/>
          <w:sz w:val="28"/>
          <w:szCs w:val="28"/>
        </w:rPr>
        <w:t>4</w:t>
      </w:r>
      <w:r w:rsidR="00D43CD5" w:rsidRPr="00D43CD5">
        <w:rPr>
          <w:rFonts w:ascii="Liberation Serif" w:hAnsi="Liberation Serif" w:cs="Liberation Serif"/>
          <w:bCs/>
          <w:sz w:val="28"/>
          <w:szCs w:val="28"/>
        </w:rPr>
        <w:t xml:space="preserve"> № </w:t>
      </w:r>
      <w:r w:rsidR="00531E11">
        <w:rPr>
          <w:rFonts w:ascii="Liberation Serif" w:hAnsi="Liberation Serif" w:cs="Liberation Serif"/>
          <w:bCs/>
          <w:sz w:val="28"/>
          <w:szCs w:val="28"/>
        </w:rPr>
        <w:t>31</w:t>
      </w:r>
      <w:r w:rsidR="00D43CD5" w:rsidRPr="00D43CD5">
        <w:rPr>
          <w:rFonts w:ascii="Liberation Serif" w:hAnsi="Liberation Serif" w:cs="Liberation Serif"/>
          <w:bCs/>
          <w:sz w:val="28"/>
          <w:szCs w:val="28"/>
        </w:rPr>
        <w:t>/</w:t>
      </w:r>
      <w:r w:rsidR="00531E11">
        <w:rPr>
          <w:rFonts w:ascii="Liberation Serif" w:hAnsi="Liberation Serif" w:cs="Liberation Serif"/>
          <w:bCs/>
          <w:sz w:val="28"/>
          <w:szCs w:val="28"/>
        </w:rPr>
        <w:t>3</w:t>
      </w:r>
      <w:r w:rsidR="00D43CD5" w:rsidRPr="00D43CD5">
        <w:rPr>
          <w:rFonts w:ascii="Liberation Serif" w:hAnsi="Liberation Serif" w:cs="Liberation Serif"/>
          <w:bCs/>
          <w:sz w:val="28"/>
          <w:szCs w:val="28"/>
        </w:rPr>
        <w:t xml:space="preserve"> «О внесении изменений в решение Думы городского округа от 2</w:t>
      </w:r>
      <w:r w:rsidR="00BF1972">
        <w:rPr>
          <w:rFonts w:ascii="Liberation Serif" w:hAnsi="Liberation Serif" w:cs="Liberation Serif"/>
          <w:bCs/>
          <w:sz w:val="28"/>
          <w:szCs w:val="28"/>
        </w:rPr>
        <w:t>0</w:t>
      </w:r>
      <w:r w:rsidR="00D43CD5" w:rsidRPr="00D43CD5">
        <w:rPr>
          <w:rFonts w:ascii="Liberation Serif" w:hAnsi="Liberation Serif" w:cs="Liberation Serif"/>
          <w:bCs/>
          <w:sz w:val="28"/>
          <w:szCs w:val="28"/>
        </w:rPr>
        <w:t>.12.202</w:t>
      </w:r>
      <w:r w:rsidR="00BF1972">
        <w:rPr>
          <w:rFonts w:ascii="Liberation Serif" w:hAnsi="Liberation Serif" w:cs="Liberation Serif"/>
          <w:bCs/>
          <w:sz w:val="28"/>
          <w:szCs w:val="28"/>
        </w:rPr>
        <w:t>3</w:t>
      </w:r>
      <w:r w:rsidR="00D43CD5" w:rsidRPr="00D43CD5">
        <w:rPr>
          <w:rFonts w:ascii="Liberation Serif" w:hAnsi="Liberation Serif" w:cs="Liberation Serif"/>
          <w:bCs/>
          <w:sz w:val="28"/>
          <w:szCs w:val="28"/>
        </w:rPr>
        <w:t xml:space="preserve"> № </w:t>
      </w:r>
      <w:r w:rsidR="00BF1972">
        <w:rPr>
          <w:rFonts w:ascii="Liberation Serif" w:hAnsi="Liberation Serif" w:cs="Liberation Serif"/>
          <w:bCs/>
          <w:sz w:val="28"/>
          <w:szCs w:val="28"/>
        </w:rPr>
        <w:t>27</w:t>
      </w:r>
      <w:r w:rsidR="00D43CD5" w:rsidRPr="00D43CD5">
        <w:rPr>
          <w:rFonts w:ascii="Liberation Serif" w:hAnsi="Liberation Serif" w:cs="Liberation Serif"/>
          <w:bCs/>
          <w:sz w:val="28"/>
          <w:szCs w:val="28"/>
        </w:rPr>
        <w:t>/4</w:t>
      </w:r>
      <w:r w:rsidR="0054395E">
        <w:rPr>
          <w:rFonts w:ascii="Liberation Serif" w:hAnsi="Liberation Serif" w:cs="Liberation Serif"/>
          <w:bCs/>
          <w:sz w:val="28"/>
          <w:szCs w:val="28"/>
        </w:rPr>
        <w:br/>
      </w:r>
      <w:r w:rsidR="00D43CD5" w:rsidRPr="00D43CD5">
        <w:rPr>
          <w:rFonts w:ascii="Liberation Serif" w:hAnsi="Liberation Serif" w:cs="Liberation Serif"/>
          <w:bCs/>
          <w:sz w:val="28"/>
          <w:szCs w:val="28"/>
        </w:rPr>
        <w:t>«Об утверждении бюджета городского округа ЗАТО Свободный на 202</w:t>
      </w:r>
      <w:r w:rsidR="00BF1972">
        <w:rPr>
          <w:rFonts w:ascii="Liberation Serif" w:hAnsi="Liberation Serif" w:cs="Liberation Serif"/>
          <w:bCs/>
          <w:sz w:val="28"/>
          <w:szCs w:val="28"/>
        </w:rPr>
        <w:t>4</w:t>
      </w:r>
      <w:r w:rsidR="0054395E">
        <w:rPr>
          <w:rFonts w:ascii="Liberation Serif" w:hAnsi="Liberation Serif" w:cs="Liberation Serif"/>
          <w:bCs/>
          <w:sz w:val="28"/>
          <w:szCs w:val="28"/>
        </w:rPr>
        <w:t xml:space="preserve"> год</w:t>
      </w:r>
      <w:r w:rsidR="0054395E">
        <w:rPr>
          <w:rFonts w:ascii="Liberation Serif" w:hAnsi="Liberation Serif" w:cs="Liberation Serif"/>
          <w:bCs/>
          <w:sz w:val="28"/>
          <w:szCs w:val="28"/>
        </w:rPr>
        <w:br/>
      </w:r>
      <w:r w:rsidR="00D43CD5" w:rsidRPr="00D43CD5">
        <w:rPr>
          <w:rFonts w:ascii="Liberation Serif" w:hAnsi="Liberation Serif" w:cs="Liberation Serif"/>
          <w:bCs/>
          <w:sz w:val="28"/>
          <w:szCs w:val="28"/>
        </w:rPr>
        <w:t>и плановый период 202</w:t>
      </w:r>
      <w:r w:rsidR="00BF1972">
        <w:rPr>
          <w:rFonts w:ascii="Liberation Serif" w:hAnsi="Liberation Serif" w:cs="Liberation Serif"/>
          <w:bCs/>
          <w:sz w:val="28"/>
          <w:szCs w:val="28"/>
        </w:rPr>
        <w:t>5</w:t>
      </w:r>
      <w:r w:rsidR="00D43CD5" w:rsidRPr="00D43CD5">
        <w:rPr>
          <w:rFonts w:ascii="Liberation Serif" w:hAnsi="Liberation Serif" w:cs="Liberation Serif"/>
          <w:bCs/>
          <w:sz w:val="28"/>
          <w:szCs w:val="28"/>
        </w:rPr>
        <w:t xml:space="preserve"> и 202</w:t>
      </w:r>
      <w:r w:rsidR="00BF1972">
        <w:rPr>
          <w:rFonts w:ascii="Liberation Serif" w:hAnsi="Liberation Serif" w:cs="Liberation Serif"/>
          <w:bCs/>
          <w:sz w:val="28"/>
          <w:szCs w:val="28"/>
        </w:rPr>
        <w:t>6</w:t>
      </w:r>
      <w:r w:rsidR="00D43CD5" w:rsidRPr="00D43CD5">
        <w:rPr>
          <w:rFonts w:ascii="Liberation Serif" w:hAnsi="Liberation Serif" w:cs="Liberation Serif"/>
          <w:bCs/>
          <w:sz w:val="28"/>
          <w:szCs w:val="28"/>
        </w:rPr>
        <w:t xml:space="preserve"> годов»</w:t>
      </w:r>
      <w:r w:rsidR="00984C57" w:rsidRPr="002110C7">
        <w:rPr>
          <w:rFonts w:ascii="Liberation Serif" w:hAnsi="Liberation Serif" w:cs="Liberation Serif"/>
          <w:bCs/>
          <w:sz w:val="28"/>
          <w:szCs w:val="28"/>
        </w:rPr>
        <w:t>,</w:t>
      </w:r>
      <w:r w:rsidRPr="002110C7">
        <w:rPr>
          <w:rFonts w:ascii="Liberation Serif" w:hAnsi="Liberation Serif" w:cs="Liberation Serif"/>
          <w:bCs/>
          <w:sz w:val="28"/>
          <w:szCs w:val="28"/>
        </w:rPr>
        <w:t xml:space="preserve"> руководствуясь Уставом городского округа ЗАТО Свободный,</w:t>
      </w:r>
    </w:p>
    <w:p w:rsidR="00B7166F" w:rsidRPr="002110C7" w:rsidRDefault="00B7166F" w:rsidP="00B7166F">
      <w:pPr>
        <w:ind w:right="-2"/>
        <w:jc w:val="both"/>
        <w:rPr>
          <w:rFonts w:ascii="Liberation Serif" w:hAnsi="Liberation Serif" w:cs="Liberation Serif"/>
          <w:sz w:val="28"/>
          <w:szCs w:val="28"/>
        </w:rPr>
      </w:pPr>
      <w:r w:rsidRPr="002110C7">
        <w:rPr>
          <w:rFonts w:ascii="Liberation Serif" w:hAnsi="Liberation Serif" w:cs="Liberation Serif"/>
          <w:b/>
          <w:bCs/>
          <w:sz w:val="28"/>
          <w:szCs w:val="28"/>
        </w:rPr>
        <w:t>ПОСТАНОВЛЯЮ:</w:t>
      </w:r>
    </w:p>
    <w:p w:rsidR="00D24006" w:rsidRPr="00D731BC" w:rsidRDefault="00C0386F" w:rsidP="00AF3B4E">
      <w:pPr>
        <w:ind w:right="-12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="00D24006" w:rsidRPr="00885665">
        <w:rPr>
          <w:rFonts w:ascii="Liberation Serif" w:hAnsi="Liberation Serif" w:cs="Liberation Serif"/>
          <w:sz w:val="28"/>
          <w:szCs w:val="28"/>
        </w:rPr>
        <w:t>Внести в муниципальную программу «</w:t>
      </w:r>
      <w:r w:rsidR="00420069" w:rsidRPr="00420069">
        <w:rPr>
          <w:rFonts w:ascii="Liberation Serif" w:hAnsi="Liberation Serif" w:cs="Liberation Serif"/>
          <w:sz w:val="28"/>
          <w:szCs w:val="28"/>
        </w:rPr>
        <w:t xml:space="preserve">Совершенствование социально-экономической политики и эффективности муниципального управления» </w:t>
      </w:r>
      <w:r w:rsidR="00420069"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="00420069" w:rsidRPr="00420069">
        <w:rPr>
          <w:rFonts w:ascii="Liberation Serif" w:hAnsi="Liberation Serif" w:cs="Liberation Serif"/>
          <w:sz w:val="28"/>
          <w:szCs w:val="28"/>
        </w:rPr>
        <w:t>на 2023-2030 годы</w:t>
      </w:r>
      <w:r w:rsidR="00D24006" w:rsidRPr="00885665">
        <w:rPr>
          <w:rFonts w:ascii="Liberation Serif" w:hAnsi="Liberation Serif" w:cs="Liberation Serif"/>
          <w:sz w:val="28"/>
          <w:szCs w:val="28"/>
        </w:rPr>
        <w:t xml:space="preserve">, утвержденную постановлением администрации городского округа ЗАТО Свободный от </w:t>
      </w:r>
      <w:r w:rsidR="00420069">
        <w:rPr>
          <w:rFonts w:ascii="Liberation Serif" w:hAnsi="Liberation Serif" w:cs="Liberation Serif"/>
          <w:sz w:val="28"/>
          <w:szCs w:val="28"/>
        </w:rPr>
        <w:t>30</w:t>
      </w:r>
      <w:r w:rsidR="00D24006" w:rsidRPr="00885665">
        <w:rPr>
          <w:rFonts w:ascii="Liberation Serif" w:hAnsi="Liberation Serif" w:cs="Liberation Serif"/>
          <w:sz w:val="28"/>
          <w:szCs w:val="28"/>
        </w:rPr>
        <w:t xml:space="preserve">.08.2022 № </w:t>
      </w:r>
      <w:r w:rsidR="00D24006">
        <w:rPr>
          <w:rFonts w:ascii="Liberation Serif" w:hAnsi="Liberation Serif" w:cs="Liberation Serif"/>
          <w:sz w:val="28"/>
          <w:szCs w:val="28"/>
        </w:rPr>
        <w:t>4</w:t>
      </w:r>
      <w:r w:rsidR="00420069">
        <w:rPr>
          <w:rFonts w:ascii="Liberation Serif" w:hAnsi="Liberation Serif" w:cs="Liberation Serif"/>
          <w:sz w:val="28"/>
          <w:szCs w:val="28"/>
        </w:rPr>
        <w:t>81</w:t>
      </w:r>
      <w:r w:rsidR="00D24006" w:rsidRPr="00885665">
        <w:rPr>
          <w:rFonts w:ascii="Liberation Serif" w:hAnsi="Liberation Serif" w:cs="Liberation Serif"/>
          <w:sz w:val="28"/>
          <w:szCs w:val="28"/>
        </w:rPr>
        <w:t xml:space="preserve"> </w:t>
      </w:r>
      <w:r w:rsidR="00D24006" w:rsidRPr="00D731BC">
        <w:rPr>
          <w:rFonts w:ascii="Liberation Serif" w:hAnsi="Liberation Serif" w:cs="Liberation Serif"/>
          <w:sz w:val="28"/>
          <w:szCs w:val="28"/>
        </w:rPr>
        <w:t>«</w:t>
      </w:r>
      <w:r w:rsidR="00AF3B4E" w:rsidRPr="00AF3B4E">
        <w:rPr>
          <w:rFonts w:ascii="Liberation Serif" w:hAnsi="Liberation Serif" w:cs="Liberation Serif"/>
          <w:sz w:val="28"/>
          <w:szCs w:val="28"/>
        </w:rPr>
        <w:t xml:space="preserve">Об утверждении муниципальной программы «Совершенствование социально-экономической политики </w:t>
      </w:r>
      <w:r w:rsidR="00A006A8">
        <w:rPr>
          <w:rFonts w:ascii="Liberation Serif" w:hAnsi="Liberation Serif" w:cs="Liberation Serif"/>
          <w:sz w:val="28"/>
          <w:szCs w:val="28"/>
        </w:rPr>
        <w:t xml:space="preserve">                      </w:t>
      </w:r>
      <w:r w:rsidR="00AF3B4E" w:rsidRPr="00AF3B4E">
        <w:rPr>
          <w:rFonts w:ascii="Liberation Serif" w:hAnsi="Liberation Serif" w:cs="Liberation Serif"/>
          <w:sz w:val="28"/>
          <w:szCs w:val="28"/>
        </w:rPr>
        <w:t>и эффективности муниципального управления» на 2023-2030 годы</w:t>
      </w:r>
      <w:r w:rsidR="00D24006" w:rsidRPr="00D731BC">
        <w:rPr>
          <w:rFonts w:ascii="Liberation Serif" w:hAnsi="Liberation Serif" w:cs="Liberation Serif"/>
          <w:sz w:val="28"/>
          <w:szCs w:val="28"/>
        </w:rPr>
        <w:t>»</w:t>
      </w:r>
      <w:r w:rsidR="00AF3B4E">
        <w:rPr>
          <w:rFonts w:ascii="Liberation Serif" w:hAnsi="Liberation Serif" w:cs="Liberation Serif"/>
          <w:sz w:val="28"/>
          <w:szCs w:val="28"/>
        </w:rPr>
        <w:t>,</w:t>
      </w:r>
      <w:r w:rsidR="00D24006" w:rsidRPr="00D731BC">
        <w:rPr>
          <w:rFonts w:ascii="Liberation Serif" w:hAnsi="Liberation Serif" w:cs="Liberation Serif"/>
          <w:sz w:val="28"/>
          <w:szCs w:val="28"/>
        </w:rPr>
        <w:t xml:space="preserve"> </w:t>
      </w:r>
      <w:r w:rsidR="00A006A8">
        <w:rPr>
          <w:rFonts w:ascii="Liberation Serif" w:hAnsi="Liberation Serif" w:cs="Liberation Serif"/>
          <w:sz w:val="28"/>
          <w:szCs w:val="28"/>
        </w:rPr>
        <w:t xml:space="preserve">                                  </w:t>
      </w:r>
      <w:r w:rsidR="004C08A7" w:rsidRPr="004C08A7">
        <w:rPr>
          <w:rFonts w:ascii="Liberation Serif" w:hAnsi="Liberation Serif" w:cs="Liberation Serif"/>
          <w:sz w:val="28"/>
          <w:szCs w:val="28"/>
        </w:rPr>
        <w:t>с изменениями</w:t>
      </w:r>
      <w:r w:rsidR="009952EB">
        <w:rPr>
          <w:rFonts w:ascii="Liberation Serif" w:hAnsi="Liberation Serif" w:cs="Liberation Serif"/>
          <w:sz w:val="28"/>
          <w:szCs w:val="28"/>
        </w:rPr>
        <w:t>,</w:t>
      </w:r>
      <w:r w:rsidR="004C08A7" w:rsidRPr="004C08A7">
        <w:rPr>
          <w:rFonts w:ascii="Liberation Serif" w:hAnsi="Liberation Serif" w:cs="Liberation Serif"/>
          <w:sz w:val="28"/>
          <w:szCs w:val="28"/>
        </w:rPr>
        <w:t xml:space="preserve"> внесенными постановлени</w:t>
      </w:r>
      <w:r w:rsidR="009952EB">
        <w:rPr>
          <w:rFonts w:ascii="Liberation Serif" w:hAnsi="Liberation Serif" w:cs="Liberation Serif"/>
          <w:sz w:val="28"/>
          <w:szCs w:val="28"/>
        </w:rPr>
        <w:t>ями</w:t>
      </w:r>
      <w:r w:rsidR="004C08A7" w:rsidRPr="004C08A7">
        <w:rPr>
          <w:rFonts w:ascii="Liberation Serif" w:hAnsi="Liberation Serif" w:cs="Liberation Serif"/>
          <w:sz w:val="28"/>
          <w:szCs w:val="28"/>
        </w:rPr>
        <w:t xml:space="preserve"> администрации городского округа ЗАТО Свободный от </w:t>
      </w:r>
      <w:r w:rsidR="004C08A7">
        <w:rPr>
          <w:rFonts w:ascii="Liberation Serif" w:hAnsi="Liberation Serif" w:cs="Liberation Serif"/>
          <w:sz w:val="28"/>
          <w:szCs w:val="28"/>
        </w:rPr>
        <w:t>17</w:t>
      </w:r>
      <w:r w:rsidR="004C08A7" w:rsidRPr="004C08A7">
        <w:rPr>
          <w:rFonts w:ascii="Liberation Serif" w:hAnsi="Liberation Serif" w:cs="Liberation Serif"/>
          <w:sz w:val="28"/>
          <w:szCs w:val="28"/>
        </w:rPr>
        <w:t>.0</w:t>
      </w:r>
      <w:r w:rsidR="004C08A7">
        <w:rPr>
          <w:rFonts w:ascii="Liberation Serif" w:hAnsi="Liberation Serif" w:cs="Liberation Serif"/>
          <w:sz w:val="28"/>
          <w:szCs w:val="28"/>
        </w:rPr>
        <w:t>4</w:t>
      </w:r>
      <w:r w:rsidR="004C08A7" w:rsidRPr="004C08A7">
        <w:rPr>
          <w:rFonts w:ascii="Liberation Serif" w:hAnsi="Liberation Serif" w:cs="Liberation Serif"/>
          <w:sz w:val="28"/>
          <w:szCs w:val="28"/>
        </w:rPr>
        <w:t xml:space="preserve">.2023 № </w:t>
      </w:r>
      <w:r w:rsidR="004C08A7">
        <w:rPr>
          <w:rFonts w:ascii="Liberation Serif" w:hAnsi="Liberation Serif" w:cs="Liberation Serif"/>
          <w:sz w:val="28"/>
          <w:szCs w:val="28"/>
        </w:rPr>
        <w:t>202</w:t>
      </w:r>
      <w:r w:rsidR="004C08A7" w:rsidRPr="004C08A7">
        <w:rPr>
          <w:rFonts w:ascii="Liberation Serif" w:hAnsi="Liberation Serif" w:cs="Liberation Serif"/>
          <w:sz w:val="28"/>
          <w:szCs w:val="28"/>
        </w:rPr>
        <w:t>,</w:t>
      </w:r>
      <w:r w:rsidR="00D03753" w:rsidRPr="00D03753">
        <w:rPr>
          <w:rFonts w:ascii="Liberation Serif" w:hAnsi="Liberation Serif" w:cs="Liberation Serif"/>
          <w:sz w:val="18"/>
          <w:szCs w:val="18"/>
        </w:rPr>
        <w:t xml:space="preserve"> </w:t>
      </w:r>
      <w:r w:rsidR="00D03753" w:rsidRPr="00D03753">
        <w:rPr>
          <w:rFonts w:ascii="Liberation Serif" w:hAnsi="Liberation Serif" w:cs="Liberation Serif"/>
          <w:sz w:val="28"/>
          <w:szCs w:val="28"/>
        </w:rPr>
        <w:t>от 24.10.2023 № 596</w:t>
      </w:r>
      <w:r w:rsidR="004C08A7" w:rsidRPr="004C08A7">
        <w:rPr>
          <w:rFonts w:ascii="Liberation Serif" w:hAnsi="Liberation Serif" w:cs="Liberation Serif"/>
          <w:sz w:val="28"/>
          <w:szCs w:val="28"/>
        </w:rPr>
        <w:t xml:space="preserve"> </w:t>
      </w:r>
      <w:r w:rsidR="00A3746D">
        <w:rPr>
          <w:rFonts w:ascii="Liberation Serif" w:hAnsi="Liberation Serif" w:cs="Liberation Serif"/>
          <w:sz w:val="28"/>
          <w:szCs w:val="28"/>
        </w:rPr>
        <w:t>от 28.12.2023 № 759,</w:t>
      </w:r>
      <w:r w:rsidR="00531E11">
        <w:rPr>
          <w:rFonts w:ascii="Liberation Serif" w:hAnsi="Liberation Serif" w:cs="Liberation Serif"/>
          <w:iCs/>
          <w:szCs w:val="20"/>
        </w:rPr>
        <w:t xml:space="preserve"> </w:t>
      </w:r>
      <w:r w:rsidR="00531E11" w:rsidRPr="00531E11">
        <w:rPr>
          <w:rFonts w:ascii="Liberation Serif" w:hAnsi="Liberation Serif" w:cs="Liberation Serif"/>
          <w:sz w:val="28"/>
          <w:szCs w:val="28"/>
        </w:rPr>
        <w:t>от 09.04.2024 № 162</w:t>
      </w:r>
      <w:r w:rsidR="00531E11">
        <w:rPr>
          <w:rFonts w:ascii="Liberation Serif" w:hAnsi="Liberation Serif" w:cs="Liberation Serif"/>
          <w:sz w:val="28"/>
          <w:szCs w:val="28"/>
        </w:rPr>
        <w:t>,</w:t>
      </w:r>
      <w:r w:rsidR="00A3746D">
        <w:rPr>
          <w:rFonts w:ascii="Liberation Serif" w:hAnsi="Liberation Serif" w:cs="Liberation Serif"/>
          <w:sz w:val="28"/>
          <w:szCs w:val="28"/>
        </w:rPr>
        <w:t xml:space="preserve"> </w:t>
      </w:r>
      <w:r w:rsidR="004C08A7" w:rsidRPr="004C08A7">
        <w:rPr>
          <w:rFonts w:ascii="Liberation Serif" w:hAnsi="Liberation Serif" w:cs="Liberation Serif"/>
          <w:sz w:val="28"/>
          <w:szCs w:val="28"/>
        </w:rPr>
        <w:t>следующие изменения:</w:t>
      </w:r>
    </w:p>
    <w:p w:rsidR="00D24006" w:rsidRPr="00443729" w:rsidRDefault="00A3746D" w:rsidP="00FC3B90">
      <w:pPr>
        <w:widowControl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1.</w:t>
      </w:r>
      <w:r w:rsidR="00BF1972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D24006" w:rsidRPr="00420069">
        <w:rPr>
          <w:rFonts w:ascii="Liberation Serif" w:hAnsi="Liberation Serif" w:cs="Liberation Serif"/>
          <w:sz w:val="28"/>
          <w:szCs w:val="28"/>
        </w:rPr>
        <w:t>В паспорте муниципальной программы:</w:t>
      </w:r>
      <w:r w:rsidR="00420069">
        <w:rPr>
          <w:rFonts w:ascii="Liberation Serif" w:hAnsi="Liberation Serif" w:cs="Liberation Serif"/>
          <w:sz w:val="28"/>
          <w:szCs w:val="28"/>
        </w:rPr>
        <w:t xml:space="preserve"> с</w:t>
      </w:r>
      <w:r w:rsidR="00D24006" w:rsidRPr="00420069">
        <w:rPr>
          <w:rFonts w:ascii="Liberation Serif" w:hAnsi="Liberation Serif" w:cs="Liberation Serif"/>
          <w:sz w:val="28"/>
          <w:szCs w:val="28"/>
        </w:rPr>
        <w:t>троку «</w:t>
      </w:r>
      <w:r w:rsidR="00FC3B90">
        <w:rPr>
          <w:rFonts w:ascii="Liberation Serif" w:hAnsi="Liberation Serif" w:cs="Liberation Serif"/>
          <w:sz w:val="28"/>
          <w:szCs w:val="28"/>
        </w:rPr>
        <w:t>Объемы финансирования муниципальной программы</w:t>
      </w:r>
      <w:r w:rsidR="00443729">
        <w:t xml:space="preserve"> </w:t>
      </w:r>
      <w:r w:rsidR="00443729" w:rsidRPr="00420069">
        <w:rPr>
          <w:rFonts w:ascii="Liberation Serif" w:hAnsi="Liberation Serif" w:cs="Liberation Serif"/>
          <w:color w:val="000000"/>
          <w:sz w:val="28"/>
          <w:szCs w:val="28"/>
        </w:rPr>
        <w:t>по годам реализации, тыс. рублей</w:t>
      </w:r>
      <w:r w:rsidR="00D24006" w:rsidRPr="00420069">
        <w:rPr>
          <w:rFonts w:ascii="Liberation Serif" w:hAnsi="Liberation Serif" w:cs="Liberation Serif"/>
          <w:sz w:val="28"/>
          <w:szCs w:val="28"/>
        </w:rPr>
        <w:t>» изложить в следующей редакции:</w:t>
      </w:r>
    </w:p>
    <w:tbl>
      <w:tblPr>
        <w:tblW w:w="9923" w:type="dxa"/>
        <w:tblInd w:w="55" w:type="dxa"/>
        <w:tblLayout w:type="fixed"/>
        <w:tblCellMar>
          <w:left w:w="55" w:type="dxa"/>
          <w:right w:w="75" w:type="dxa"/>
        </w:tblCellMar>
        <w:tblLook w:val="0000" w:firstRow="0" w:lastRow="0" w:firstColumn="0" w:lastColumn="0" w:noHBand="0" w:noVBand="0"/>
      </w:tblPr>
      <w:tblGrid>
        <w:gridCol w:w="3251"/>
        <w:gridCol w:w="6672"/>
      </w:tblGrid>
      <w:tr w:rsidR="00443729" w:rsidTr="00D731BC">
        <w:trPr>
          <w:trHeight w:val="547"/>
        </w:trPr>
        <w:tc>
          <w:tcPr>
            <w:tcW w:w="32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443729" w:rsidRDefault="00443729" w:rsidP="00207145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Объемы финансирования </w:t>
            </w:r>
          </w:p>
          <w:p w:rsidR="00443729" w:rsidRDefault="00443729" w:rsidP="00207145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Программы</w:t>
            </w:r>
          </w:p>
          <w:p w:rsidR="00443729" w:rsidRDefault="00443729" w:rsidP="00207145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по годам реализации, тыс. рублей </w:t>
            </w:r>
          </w:p>
        </w:tc>
        <w:tc>
          <w:tcPr>
            <w:tcW w:w="6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ВСЕГО: 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>79</w:t>
            </w:r>
            <w:r w:rsidR="00531E11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531E11">
              <w:rPr>
                <w:rFonts w:ascii="Liberation Serif" w:hAnsi="Liberation Serif" w:cs="Liberation Serif"/>
                <w:sz w:val="28"/>
                <w:szCs w:val="28"/>
              </w:rPr>
              <w:t>195</w:t>
            </w:r>
            <w:r w:rsidR="006B27C6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,</w:t>
            </w:r>
            <w:r w:rsidR="00531E11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руб.,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 (по годам реализации):</w:t>
            </w:r>
          </w:p>
          <w:p w:rsidR="0060450B" w:rsidRDefault="0060450B" w:rsidP="0060450B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 w:rsidR="00D03753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="008D46E1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="00D03753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8D46E1">
              <w:rPr>
                <w:rFonts w:ascii="Liberation Serif" w:hAnsi="Liberation Serif" w:cs="Liberation Serif"/>
                <w:sz w:val="28"/>
                <w:szCs w:val="28"/>
              </w:rPr>
              <w:t>031</w:t>
            </w:r>
            <w:r w:rsidR="00D03753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8D46E1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60450B" w:rsidRDefault="0060450B" w:rsidP="0060450B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>11</w:t>
            </w:r>
            <w:r w:rsidR="00F63FA7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531E11">
              <w:rPr>
                <w:rFonts w:ascii="Liberation Serif" w:hAnsi="Liberation Serif" w:cs="Liberation Serif"/>
                <w:sz w:val="28"/>
                <w:szCs w:val="28"/>
              </w:rPr>
              <w:t>911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531E11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60450B" w:rsidRDefault="0060450B" w:rsidP="0060450B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2025 год – 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>137 393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5E3FDA" w:rsidRDefault="005E3FDA" w:rsidP="005E3FDA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>97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>99</w:t>
            </w:r>
            <w:r w:rsidR="00B81294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B81294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5E3FDA" w:rsidRDefault="005E3FDA" w:rsidP="005E3FDA">
            <w:pPr>
              <w:widowControl w:val="0"/>
            </w:pPr>
            <w:bookmarkStart w:id="0" w:name="OLE_LINK1"/>
            <w:bookmarkStart w:id="1" w:name="OLE_LINK2"/>
            <w:r>
              <w:rPr>
                <w:rFonts w:ascii="Liberation Serif" w:hAnsi="Liberation Serif" w:cs="Liberation Serif"/>
                <w:sz w:val="28"/>
                <w:szCs w:val="28"/>
              </w:rPr>
              <w:t>2027 год – 83 618,2 тыс. руб.</w:t>
            </w:r>
            <w:bookmarkEnd w:id="0"/>
            <w:bookmarkEnd w:id="1"/>
            <w:r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  <w:p w:rsidR="005E3FDA" w:rsidRDefault="005E3FDA" w:rsidP="005E3FDA">
            <w:pPr>
              <w:widowControl w:val="0"/>
            </w:pPr>
            <w:bookmarkStart w:id="2" w:name="OLE_LINK4"/>
            <w:bookmarkStart w:id="3" w:name="OLE_LINK3"/>
            <w:bookmarkStart w:id="4" w:name="OLE_LINK5"/>
            <w:r>
              <w:rPr>
                <w:rFonts w:ascii="Liberation Serif" w:hAnsi="Liberation Serif" w:cs="Liberation Serif"/>
                <w:sz w:val="28"/>
                <w:szCs w:val="28"/>
              </w:rPr>
              <w:t>2028 год – 86 927,9 тыс. руб.</w:t>
            </w:r>
            <w:bookmarkEnd w:id="2"/>
            <w:bookmarkEnd w:id="3"/>
            <w:bookmarkEnd w:id="4"/>
            <w:r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  <w:p w:rsidR="005E3FDA" w:rsidRDefault="005E3FDA" w:rsidP="005E3FDA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90 370,5 тыс. руб.;</w:t>
            </w:r>
          </w:p>
          <w:p w:rsidR="005E3FDA" w:rsidRDefault="005E3FDA" w:rsidP="005E3FDA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2030 год – 93 951,9 тыс. руб.</w:t>
            </w:r>
          </w:p>
          <w:p w:rsidR="00FC3B90" w:rsidRDefault="00FC3B90" w:rsidP="00FC3B9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из них: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местный бюджет: 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>79</w:t>
            </w:r>
            <w:r w:rsidR="00531E11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="00200886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</w:t>
            </w:r>
            <w:r w:rsidR="00531E11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174</w:t>
            </w:r>
            <w:r w:rsidR="006B27C6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,</w:t>
            </w:r>
            <w:r w:rsidR="00531E11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4</w:t>
            </w:r>
            <w:r w:rsidR="006B27C6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тыс. руб.,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 (по годам реализации):</w:t>
            </w:r>
          </w:p>
          <w:p w:rsidR="0060450B" w:rsidRDefault="0060450B" w:rsidP="0060450B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8</w:t>
            </w:r>
            <w:r w:rsidR="008D46E1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="004F299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D46E1">
              <w:rPr>
                <w:rFonts w:ascii="Liberation Serif" w:hAnsi="Liberation Serif" w:cs="Liberation Serif"/>
                <w:sz w:val="28"/>
                <w:szCs w:val="28"/>
              </w:rPr>
              <w:t>010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8D46E1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60450B" w:rsidRDefault="0060450B" w:rsidP="0060450B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>11</w:t>
            </w:r>
            <w:r w:rsidR="00F63FA7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531E11">
              <w:rPr>
                <w:rFonts w:ascii="Liberation Serif" w:hAnsi="Liberation Serif" w:cs="Liberation Serif"/>
                <w:sz w:val="28"/>
                <w:szCs w:val="28"/>
              </w:rPr>
              <w:t>911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531E11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60450B" w:rsidRDefault="0060450B" w:rsidP="0060450B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2025 год – 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>137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>393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5E3FDA" w:rsidRDefault="005E3FDA" w:rsidP="005E3FDA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>97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>991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B81294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5E3FDA" w:rsidRDefault="005E3FDA" w:rsidP="005E3FDA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83 618,2 тыс. руб.;</w:t>
            </w:r>
          </w:p>
          <w:p w:rsidR="005E3FDA" w:rsidRDefault="005E3FDA" w:rsidP="005E3FDA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86 927,9 тыс. руб.;</w:t>
            </w:r>
          </w:p>
          <w:p w:rsidR="005E3FDA" w:rsidRDefault="005E3FDA" w:rsidP="005E3FDA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90 370,5 тыс. руб.;</w:t>
            </w:r>
          </w:p>
          <w:p w:rsidR="005E3FDA" w:rsidRDefault="005E3FDA" w:rsidP="005E3FDA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2030 год – 93 951,9 тыс. руб.</w:t>
            </w:r>
          </w:p>
          <w:p w:rsidR="00FC3B90" w:rsidRDefault="00FC3B90" w:rsidP="00FC3B9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областной бюджет: </w:t>
            </w:r>
            <w:r w:rsidR="004F299C">
              <w:rPr>
                <w:rFonts w:ascii="Liberation Serif" w:hAnsi="Liberation Serif" w:cs="Liberation Serif"/>
                <w:sz w:val="28"/>
                <w:szCs w:val="28"/>
              </w:rPr>
              <w:t>1020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4F299C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руб.,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 (по годам реализации):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 w:rsidR="004F299C">
              <w:rPr>
                <w:rFonts w:ascii="Liberation Serif" w:hAnsi="Liberation Serif" w:cs="Liberation Serif"/>
                <w:sz w:val="28"/>
                <w:szCs w:val="28"/>
              </w:rPr>
              <w:t>1020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4F299C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0,0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</w:t>
            </w:r>
            <w:r w:rsidR="006B27C6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proofErr w:type="gramEnd"/>
          </w:p>
          <w:p w:rsidR="00FC3B90" w:rsidRDefault="00FC3B90" w:rsidP="00FC3B9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федеральный бюджет: 0,0 тыс. руб.,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реализации):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0,0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</w:t>
            </w:r>
            <w:r w:rsidR="006B27C6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proofErr w:type="gramEnd"/>
          </w:p>
          <w:p w:rsidR="00FC3B90" w:rsidRDefault="00FC3B90" w:rsidP="00FC3B9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источники: 0,0 тыс. руб.,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реализации):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:rsidR="00443729" w:rsidRDefault="00FC3B90" w:rsidP="00FC3B90">
            <w:pPr>
              <w:widowControl w:val="0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2030 год – 0,0 тыс. руб.</w:t>
            </w:r>
          </w:p>
        </w:tc>
      </w:tr>
    </w:tbl>
    <w:p w:rsidR="0054062E" w:rsidRPr="00FC3B90" w:rsidRDefault="000F1DC1" w:rsidP="00D41B3B">
      <w:pPr>
        <w:pStyle w:val="af2"/>
        <w:widowControl w:val="0"/>
        <w:tabs>
          <w:tab w:val="left" w:pos="1418"/>
        </w:tabs>
        <w:spacing w:after="20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1.</w:t>
      </w:r>
      <w:r w:rsidR="00BF1972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54062E" w:rsidRPr="00FC3B90">
        <w:rPr>
          <w:rFonts w:ascii="Liberation Serif" w:hAnsi="Liberation Serif" w:cs="Liberation Serif"/>
          <w:sz w:val="28"/>
          <w:szCs w:val="28"/>
        </w:rPr>
        <w:t xml:space="preserve">В паспорте </w:t>
      </w:r>
      <w:r w:rsidR="00306096">
        <w:rPr>
          <w:rFonts w:ascii="Liberation Serif" w:hAnsi="Liberation Serif" w:cs="Liberation Serif"/>
          <w:sz w:val="28"/>
          <w:szCs w:val="28"/>
        </w:rPr>
        <w:t>комплекса процессных мероприятий</w:t>
      </w:r>
      <w:r w:rsidR="0054062E" w:rsidRPr="00FC3B90">
        <w:rPr>
          <w:rFonts w:ascii="Liberation Serif" w:hAnsi="Liberation Serif" w:cs="Liberation Serif"/>
          <w:sz w:val="28"/>
          <w:szCs w:val="28"/>
        </w:rPr>
        <w:t xml:space="preserve"> </w:t>
      </w:r>
      <w:r w:rsidR="00E87815" w:rsidRPr="00FC3B90">
        <w:rPr>
          <w:rFonts w:ascii="Liberation Serif" w:hAnsi="Liberation Serif" w:cs="Liberation Serif"/>
          <w:sz w:val="28"/>
          <w:szCs w:val="28"/>
        </w:rPr>
        <w:t xml:space="preserve">2 </w:t>
      </w:r>
      <w:r w:rsidR="0054062E" w:rsidRPr="00FC3B90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FC3B90" w:rsidRPr="00FC3B90">
        <w:rPr>
          <w:rFonts w:ascii="Liberation Serif" w:hAnsi="Liberation Serif" w:cs="Liberation Serif"/>
          <w:sz w:val="28"/>
          <w:szCs w:val="28"/>
        </w:rPr>
        <w:t xml:space="preserve">Управление </w:t>
      </w:r>
      <w:r w:rsidR="00FC3B90" w:rsidRPr="00FC3B90">
        <w:rPr>
          <w:rFonts w:ascii="Liberation Serif" w:hAnsi="Liberation Serif" w:cs="Liberation Serif"/>
          <w:sz w:val="28"/>
          <w:szCs w:val="28"/>
        </w:rPr>
        <w:lastRenderedPageBreak/>
        <w:t>муниципальной собственностью</w:t>
      </w:r>
      <w:r w:rsidR="0054062E" w:rsidRPr="00FC3B90">
        <w:rPr>
          <w:rFonts w:ascii="Liberation Serif" w:hAnsi="Liberation Serif" w:cs="Liberation Serif"/>
          <w:color w:val="000000"/>
          <w:sz w:val="28"/>
          <w:szCs w:val="28"/>
        </w:rPr>
        <w:t>»</w:t>
      </w:r>
      <w:r w:rsidR="00FC3B90">
        <w:rPr>
          <w:rFonts w:ascii="Liberation Serif" w:hAnsi="Liberation Serif" w:cs="Liberation Serif"/>
          <w:color w:val="000000"/>
          <w:sz w:val="28"/>
          <w:szCs w:val="28"/>
        </w:rPr>
        <w:t xml:space="preserve"> с</w:t>
      </w:r>
      <w:r w:rsidR="0054062E" w:rsidRPr="00FC3B90">
        <w:rPr>
          <w:rFonts w:ascii="Liberation Serif" w:hAnsi="Liberation Serif" w:cs="Liberation Serif"/>
          <w:sz w:val="28"/>
          <w:szCs w:val="28"/>
        </w:rPr>
        <w:t>троку «</w:t>
      </w:r>
      <w:r w:rsidR="0054062E" w:rsidRPr="00FC3B90">
        <w:rPr>
          <w:rFonts w:ascii="Liberation Serif" w:hAnsi="Liberation Serif" w:cs="Liberation Serif"/>
          <w:color w:val="000000"/>
          <w:sz w:val="28"/>
          <w:szCs w:val="28"/>
        </w:rPr>
        <w:t>Объемы финансирования по годам реализации, тыс. рублей»</w:t>
      </w:r>
      <w:r w:rsidR="0054062E" w:rsidRPr="00FC3B90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tbl>
      <w:tblPr>
        <w:tblW w:w="9639" w:type="dxa"/>
        <w:tblInd w:w="339" w:type="dxa"/>
        <w:tblLayout w:type="fixed"/>
        <w:tblCellMar>
          <w:left w:w="55" w:type="dxa"/>
          <w:right w:w="75" w:type="dxa"/>
        </w:tblCellMar>
        <w:tblLook w:val="0000" w:firstRow="0" w:lastRow="0" w:firstColumn="0" w:lastColumn="0" w:noHBand="0" w:noVBand="0"/>
      </w:tblPr>
      <w:tblGrid>
        <w:gridCol w:w="4110"/>
        <w:gridCol w:w="5529"/>
      </w:tblGrid>
      <w:tr w:rsidR="0054062E" w:rsidTr="00D731BC">
        <w:trPr>
          <w:trHeight w:val="1258"/>
        </w:trPr>
        <w:tc>
          <w:tcPr>
            <w:tcW w:w="41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54062E" w:rsidRDefault="0054062E" w:rsidP="00207145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Объемы финансирования 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>комплекса процессных мероприятий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:rsidR="0054062E" w:rsidRDefault="0054062E" w:rsidP="00207145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по годам реализации, тыс. рублей </w:t>
            </w:r>
          </w:p>
        </w:tc>
        <w:tc>
          <w:tcPr>
            <w:tcW w:w="55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C3B90" w:rsidRPr="00C503DC" w:rsidRDefault="00FC3B90" w:rsidP="00FC3B90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ВСЕГО: 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="00531E11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531E11">
              <w:rPr>
                <w:rFonts w:ascii="Liberation Serif" w:hAnsi="Liberation Serif" w:cs="Liberation Serif"/>
                <w:sz w:val="28"/>
                <w:szCs w:val="28"/>
              </w:rPr>
              <w:t>394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531E11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="00B7134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>тыс. руб.,</w:t>
            </w:r>
          </w:p>
          <w:p w:rsidR="00FC3B90" w:rsidRPr="00C503DC" w:rsidRDefault="00FC3B90" w:rsidP="00FC3B90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>в том числе по годам реализации:</w:t>
            </w:r>
          </w:p>
          <w:p w:rsidR="00FC3B90" w:rsidRPr="00C503DC" w:rsidRDefault="00FC3B90" w:rsidP="00FC3B90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 w:rsidR="00D03753">
              <w:rPr>
                <w:rFonts w:ascii="Liberation Serif" w:hAnsi="Liberation Serif" w:cs="Liberation Serif"/>
                <w:sz w:val="28"/>
                <w:szCs w:val="28"/>
              </w:rPr>
              <w:t>8 875,7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FC3B90" w:rsidRPr="00C503DC" w:rsidRDefault="00FC3B90" w:rsidP="00FC3B90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531E11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531E11">
              <w:rPr>
                <w:rFonts w:ascii="Liberation Serif" w:hAnsi="Liberation Serif" w:cs="Liberation Serif"/>
                <w:sz w:val="28"/>
                <w:szCs w:val="28"/>
              </w:rPr>
              <w:t>611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531E11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FC3B90" w:rsidRPr="00C503DC" w:rsidRDefault="00FC3B90" w:rsidP="00FC3B90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2025 год – 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>50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>018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FC3B90" w:rsidRPr="00C503DC" w:rsidRDefault="00FC3B90" w:rsidP="00FC3B90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207145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>950</w:t>
            </w:r>
            <w:r w:rsidR="00207145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FC3B90" w:rsidRPr="00C503DC" w:rsidRDefault="00FC3B90" w:rsidP="00FC3B90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2027 год – </w:t>
            </w:r>
            <w:r w:rsidR="00207145">
              <w:rPr>
                <w:rFonts w:ascii="Liberation Serif" w:hAnsi="Liberation Serif" w:cs="Liberation Serif"/>
                <w:sz w:val="28"/>
                <w:szCs w:val="28"/>
              </w:rPr>
              <w:t>2 123,6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FC3B90" w:rsidRPr="00C503DC" w:rsidRDefault="00FC3B90" w:rsidP="00FC3B90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2028 год – </w:t>
            </w:r>
            <w:r w:rsidR="00207145">
              <w:rPr>
                <w:rFonts w:ascii="Liberation Serif" w:hAnsi="Liberation Serif" w:cs="Liberation Serif"/>
                <w:sz w:val="28"/>
                <w:szCs w:val="28"/>
              </w:rPr>
              <w:t>2 195,8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FC3B90" w:rsidRPr="00C503DC" w:rsidRDefault="00FC3B90" w:rsidP="00FC3B90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2029 год – </w:t>
            </w:r>
            <w:r w:rsidR="00207145">
              <w:rPr>
                <w:rFonts w:ascii="Liberation Serif" w:hAnsi="Liberation Serif" w:cs="Liberation Serif"/>
                <w:sz w:val="28"/>
                <w:szCs w:val="28"/>
              </w:rPr>
              <w:t>2 270,8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FC3B90" w:rsidRPr="00C503DC" w:rsidRDefault="00FC3B90" w:rsidP="00FC3B90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</w:t>
            </w:r>
            <w:r w:rsidR="00207145">
              <w:rPr>
                <w:rFonts w:ascii="Liberation Serif" w:hAnsi="Liberation Serif" w:cs="Liberation Serif"/>
                <w:sz w:val="28"/>
                <w:szCs w:val="28"/>
              </w:rPr>
              <w:t>2 348,9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</w:t>
            </w:r>
            <w:proofErr w:type="gramStart"/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>руб</w:t>
            </w:r>
            <w:r w:rsidR="006B27C6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proofErr w:type="gramEnd"/>
          </w:p>
          <w:p w:rsidR="00FC3B90" w:rsidRPr="00C503DC" w:rsidRDefault="00FC3B90" w:rsidP="00FC3B9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C3B90" w:rsidRPr="00C503DC" w:rsidRDefault="00FC3B90" w:rsidP="00FC3B90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местный бюджет: 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="00531E11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D03753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531E11">
              <w:rPr>
                <w:rFonts w:ascii="Liberation Serif" w:hAnsi="Liberation Serif" w:cs="Liberation Serif"/>
                <w:sz w:val="28"/>
                <w:szCs w:val="28"/>
              </w:rPr>
              <w:t>394</w:t>
            </w:r>
            <w:r w:rsidR="00B71340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531E11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="00B7134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>тыс. руб.,</w:t>
            </w:r>
          </w:p>
          <w:p w:rsidR="00FC3B90" w:rsidRPr="00C503DC" w:rsidRDefault="00FC3B90" w:rsidP="00FC3B90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>в том числе по годам реализации:</w:t>
            </w:r>
          </w:p>
          <w:p w:rsidR="00207145" w:rsidRPr="00C503DC" w:rsidRDefault="00207145" w:rsidP="00207145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 w:rsidR="00D03753">
              <w:rPr>
                <w:rFonts w:ascii="Liberation Serif" w:hAnsi="Liberation Serif" w:cs="Liberation Serif"/>
                <w:sz w:val="28"/>
                <w:szCs w:val="28"/>
              </w:rPr>
              <w:t>8 875,7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207145" w:rsidRPr="00C503DC" w:rsidRDefault="00207145" w:rsidP="00207145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531E11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531E11">
              <w:rPr>
                <w:rFonts w:ascii="Liberation Serif" w:hAnsi="Liberation Serif" w:cs="Liberation Serif"/>
                <w:sz w:val="28"/>
                <w:szCs w:val="28"/>
              </w:rPr>
              <w:t>611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531E11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207145" w:rsidRPr="00C503DC" w:rsidRDefault="00207145" w:rsidP="00207145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2025 год – 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>50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>018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207145" w:rsidRPr="00C503DC" w:rsidRDefault="00207145" w:rsidP="00207145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7E314A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7E314A">
              <w:rPr>
                <w:rFonts w:ascii="Liberation Serif" w:hAnsi="Liberation Serif" w:cs="Liberation Serif"/>
                <w:sz w:val="28"/>
                <w:szCs w:val="28"/>
              </w:rPr>
              <w:t>950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7E314A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207145" w:rsidRPr="00C503DC" w:rsidRDefault="00207145" w:rsidP="00207145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2027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2 123,6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207145" w:rsidRPr="00C503DC" w:rsidRDefault="00207145" w:rsidP="00207145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2028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2 195,8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207145" w:rsidRPr="00C503DC" w:rsidRDefault="00207145" w:rsidP="00207145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2029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2 270,8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207145" w:rsidRPr="00C503DC" w:rsidRDefault="00207145" w:rsidP="00207145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2 348,9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</w:t>
            </w:r>
            <w:proofErr w:type="gramStart"/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>руб.</w:t>
            </w:r>
            <w:r w:rsidR="006B27C6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proofErr w:type="gramEnd"/>
          </w:p>
          <w:p w:rsidR="00FC3B90" w:rsidRDefault="00FC3B90" w:rsidP="00FC3B90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областной бюджет: 0,0 тыс. руб.,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 по годам реализации: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0,0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</w:t>
            </w:r>
            <w:r w:rsidR="006B27C6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proofErr w:type="gramEnd"/>
          </w:p>
          <w:p w:rsidR="00FC3B90" w:rsidRDefault="00FC3B90" w:rsidP="00FC3B9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федеральный бюджет: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 по годам реализации: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2030 год – 0,0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</w:t>
            </w:r>
            <w:r w:rsidR="006B27C6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proofErr w:type="gramEnd"/>
          </w:p>
          <w:p w:rsidR="00FC3B90" w:rsidRDefault="00FC3B90" w:rsidP="00FC3B9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источники: 0,0 тыс. руб.,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 по годам реализации: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:rsidR="0054062E" w:rsidRDefault="00FC3B90" w:rsidP="0060450B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2030 год – 0,0 тыс. руб.</w:t>
            </w:r>
            <w:r w:rsidR="006B27C6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</w:tbl>
    <w:p w:rsidR="00FB10D5" w:rsidRPr="005A48CB" w:rsidRDefault="005A48CB" w:rsidP="005A48CB">
      <w:pPr>
        <w:widowControl w:val="0"/>
        <w:tabs>
          <w:tab w:val="left" w:pos="1418"/>
        </w:tabs>
        <w:spacing w:after="20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1.</w:t>
      </w:r>
      <w:r w:rsidR="00D41B3B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FB10D5" w:rsidRPr="005A48CB">
        <w:rPr>
          <w:rFonts w:ascii="Liberation Serif" w:hAnsi="Liberation Serif" w:cs="Liberation Serif"/>
          <w:sz w:val="28"/>
          <w:szCs w:val="28"/>
        </w:rPr>
        <w:t xml:space="preserve">В паспорте </w:t>
      </w:r>
      <w:r w:rsidR="007E314A">
        <w:rPr>
          <w:rFonts w:ascii="Liberation Serif" w:hAnsi="Liberation Serif" w:cs="Liberation Serif"/>
          <w:sz w:val="28"/>
          <w:szCs w:val="28"/>
        </w:rPr>
        <w:t>комплекса процессных мероприятий</w:t>
      </w:r>
      <w:r w:rsidR="00FB10D5" w:rsidRPr="005A48C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FC3B90" w:rsidRPr="005A48CB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="00E87815" w:rsidRPr="005A48C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FB10D5" w:rsidRPr="005A48CB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FC3B90" w:rsidRPr="005A48CB">
        <w:rPr>
          <w:rFonts w:ascii="Liberation Serif" w:hAnsi="Liberation Serif" w:cs="Liberation Serif"/>
          <w:sz w:val="28"/>
          <w:szCs w:val="28"/>
        </w:rPr>
        <w:t>Реализация и развитие муниципального управления</w:t>
      </w:r>
      <w:r w:rsidR="00FC3B90" w:rsidRPr="005A48CB">
        <w:rPr>
          <w:rFonts w:ascii="Liberation Serif" w:hAnsi="Liberation Serif" w:cs="Liberation Serif"/>
          <w:color w:val="000000"/>
          <w:sz w:val="28"/>
          <w:szCs w:val="28"/>
        </w:rPr>
        <w:t>» с</w:t>
      </w:r>
      <w:r w:rsidR="00FB10D5" w:rsidRPr="005A48CB">
        <w:rPr>
          <w:rFonts w:ascii="Liberation Serif" w:hAnsi="Liberation Serif" w:cs="Liberation Serif"/>
          <w:sz w:val="28"/>
          <w:szCs w:val="28"/>
        </w:rPr>
        <w:t>троку «</w:t>
      </w:r>
      <w:r w:rsidR="00FB10D5" w:rsidRPr="005A48CB">
        <w:rPr>
          <w:rFonts w:ascii="Liberation Serif" w:hAnsi="Liberation Serif" w:cs="Liberation Serif"/>
          <w:color w:val="000000"/>
          <w:sz w:val="28"/>
          <w:szCs w:val="28"/>
        </w:rPr>
        <w:t>Объемы финансирования по годам реализации, тыс. рублей»</w:t>
      </w:r>
      <w:r w:rsidR="00FB10D5" w:rsidRPr="005A48CB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tbl>
      <w:tblPr>
        <w:tblW w:w="10065" w:type="dxa"/>
        <w:tblInd w:w="-87" w:type="dxa"/>
        <w:tblLayout w:type="fixed"/>
        <w:tblCellMar>
          <w:left w:w="5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5529"/>
      </w:tblGrid>
      <w:tr w:rsidR="00FB10D5" w:rsidTr="00D731BC">
        <w:trPr>
          <w:trHeight w:val="831"/>
        </w:trPr>
        <w:tc>
          <w:tcPr>
            <w:tcW w:w="45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B10D5" w:rsidRDefault="00FB10D5" w:rsidP="00207145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Объемы финансирования </w:t>
            </w:r>
            <w:r w:rsidR="007E314A">
              <w:rPr>
                <w:rFonts w:ascii="Liberation Serif" w:hAnsi="Liberation Serif" w:cs="Liberation Serif"/>
                <w:sz w:val="28"/>
                <w:szCs w:val="28"/>
              </w:rPr>
              <w:t>комплекса процессных мероприятий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:rsidR="00FB10D5" w:rsidRDefault="00FB10D5" w:rsidP="00207145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по годам реализации, тыс. рублей </w:t>
            </w:r>
          </w:p>
        </w:tc>
        <w:tc>
          <w:tcPr>
            <w:tcW w:w="55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ВСЕГО: </w:t>
            </w:r>
            <w:bookmarkStart w:id="5" w:name="OLE_LINK38"/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="007E314A">
              <w:rPr>
                <w:rFonts w:ascii="Liberation Serif" w:hAnsi="Liberation Serif" w:cs="Liberation Serif"/>
                <w:sz w:val="28"/>
                <w:szCs w:val="28"/>
              </w:rPr>
              <w:t>61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531E11">
              <w:rPr>
                <w:rFonts w:ascii="Liberation Serif" w:hAnsi="Liberation Serif" w:cs="Liberation Serif"/>
                <w:sz w:val="28"/>
                <w:szCs w:val="28"/>
              </w:rPr>
              <w:t>731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531E11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bookmarkEnd w:id="5"/>
            <w:r>
              <w:rPr>
                <w:rFonts w:ascii="Liberation Serif" w:hAnsi="Liberation Serif" w:cs="Liberation Serif"/>
                <w:sz w:val="28"/>
                <w:szCs w:val="28"/>
              </w:rPr>
              <w:t>тыс. руб.,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 по годам реализации:</w:t>
            </w:r>
          </w:p>
          <w:p w:rsidR="00B71340" w:rsidRDefault="00B71340" w:rsidP="00B7134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 w:rsidR="00E543DA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8D46E1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D46E1">
              <w:rPr>
                <w:rFonts w:ascii="Liberation Serif" w:hAnsi="Liberation Serif" w:cs="Liberation Serif"/>
                <w:sz w:val="28"/>
                <w:szCs w:val="28"/>
              </w:rPr>
              <w:t>235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8D46E1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B71340" w:rsidRDefault="00B71340" w:rsidP="00B7134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 w:rsidR="007E314A">
              <w:rPr>
                <w:rFonts w:ascii="Liberation Serif" w:hAnsi="Liberation Serif" w:cs="Liberation Serif"/>
                <w:sz w:val="28"/>
                <w:szCs w:val="28"/>
              </w:rPr>
              <w:t xml:space="preserve">59 </w:t>
            </w:r>
            <w:r w:rsidR="00531E11">
              <w:rPr>
                <w:rFonts w:ascii="Liberation Serif" w:hAnsi="Liberation Serif" w:cs="Liberation Serif"/>
                <w:sz w:val="28"/>
                <w:szCs w:val="28"/>
              </w:rPr>
              <w:t>134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531E11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B71340" w:rsidRDefault="00B71340" w:rsidP="00B7134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5</w:t>
            </w:r>
            <w:r w:rsidR="007E314A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7E314A">
              <w:rPr>
                <w:rFonts w:ascii="Liberation Serif" w:hAnsi="Liberation Serif" w:cs="Liberation Serif"/>
                <w:sz w:val="28"/>
                <w:szCs w:val="28"/>
              </w:rPr>
              <w:t>772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7E314A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B71340" w:rsidRDefault="00B71340" w:rsidP="00B7134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7E314A">
              <w:rPr>
                <w:rFonts w:ascii="Liberation Serif" w:hAnsi="Liberation Serif" w:cs="Liberation Serif"/>
                <w:sz w:val="28"/>
                <w:szCs w:val="28"/>
              </w:rPr>
              <w:t>61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7E314A">
              <w:rPr>
                <w:rFonts w:ascii="Liberation Serif" w:hAnsi="Liberation Serif" w:cs="Liberation Serif"/>
                <w:sz w:val="28"/>
                <w:szCs w:val="28"/>
              </w:rPr>
              <w:t>285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B81294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B71340" w:rsidRDefault="00B71340" w:rsidP="00B7134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54 259,2 тыс. руб.;</w:t>
            </w:r>
          </w:p>
          <w:p w:rsidR="00B71340" w:rsidRDefault="00B71340" w:rsidP="00B7134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56 411,9 тыс. руб.;</w:t>
            </w:r>
          </w:p>
          <w:p w:rsidR="00B71340" w:rsidRDefault="00B71340" w:rsidP="00B7134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58 651,2 тыс. руб.;</w:t>
            </w:r>
          </w:p>
          <w:p w:rsidR="00FC3B90" w:rsidRDefault="00B71340" w:rsidP="00B7134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60 981,4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</w:t>
            </w:r>
            <w:r w:rsidR="006B27C6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proofErr w:type="gramEnd"/>
          </w:p>
          <w:p w:rsidR="00FC3B90" w:rsidRDefault="00FC3B90" w:rsidP="00FC3B9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C3B90" w:rsidRDefault="00EA52A2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</w:t>
            </w:r>
            <w:r w:rsidR="00FC3B90">
              <w:rPr>
                <w:rFonts w:ascii="Liberation Serif" w:hAnsi="Liberation Serif" w:cs="Liberation Serif"/>
                <w:sz w:val="28"/>
                <w:szCs w:val="28"/>
              </w:rPr>
              <w:t xml:space="preserve">естный бюджет </w:t>
            </w:r>
            <w:r w:rsidR="007E314A">
              <w:rPr>
                <w:rFonts w:ascii="Liberation Serif" w:hAnsi="Liberation Serif" w:cs="Liberation Serif"/>
                <w:sz w:val="28"/>
                <w:szCs w:val="28"/>
              </w:rPr>
              <w:t>460</w:t>
            </w:r>
            <w:r w:rsidR="00FC3B9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531E11">
              <w:rPr>
                <w:rFonts w:ascii="Liberation Serif" w:hAnsi="Liberation Serif" w:cs="Liberation Serif"/>
                <w:sz w:val="28"/>
                <w:szCs w:val="28"/>
              </w:rPr>
              <w:t>923</w:t>
            </w:r>
            <w:r w:rsidR="00FC3B90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531E11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="00FC3B90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руб.,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 по годам реализации:</w:t>
            </w:r>
          </w:p>
          <w:p w:rsidR="00B71340" w:rsidRDefault="00B71340" w:rsidP="00B7134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 w:rsidR="00D03753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8D46E1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D46E1">
              <w:rPr>
                <w:rFonts w:ascii="Liberation Serif" w:hAnsi="Liberation Serif" w:cs="Liberation Serif"/>
                <w:sz w:val="28"/>
                <w:szCs w:val="28"/>
              </w:rPr>
              <w:t>427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8D46E1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B71340" w:rsidRDefault="00B71340" w:rsidP="00B7134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5</w:t>
            </w:r>
            <w:r w:rsidR="007E314A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531E11">
              <w:rPr>
                <w:rFonts w:ascii="Liberation Serif" w:hAnsi="Liberation Serif" w:cs="Liberation Serif"/>
                <w:sz w:val="28"/>
                <w:szCs w:val="28"/>
              </w:rPr>
              <w:t>134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531E11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B71340" w:rsidRDefault="00B71340" w:rsidP="00B7134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5</w:t>
            </w:r>
            <w:r w:rsidR="007E314A">
              <w:rPr>
                <w:rFonts w:ascii="Liberation Serif" w:hAnsi="Liberation Serif" w:cs="Liberation Serif"/>
                <w:sz w:val="28"/>
                <w:szCs w:val="28"/>
              </w:rPr>
              <w:t>8 772,9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200886" w:rsidRDefault="00200886" w:rsidP="00200886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7E314A">
              <w:rPr>
                <w:rFonts w:ascii="Liberation Serif" w:hAnsi="Liberation Serif" w:cs="Liberation Serif"/>
                <w:sz w:val="28"/>
                <w:szCs w:val="28"/>
              </w:rPr>
              <w:t>61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7E314A">
              <w:rPr>
                <w:rFonts w:ascii="Liberation Serif" w:hAnsi="Liberation Serif" w:cs="Liberation Serif"/>
                <w:sz w:val="28"/>
                <w:szCs w:val="28"/>
              </w:rPr>
              <w:t>285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B81294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200886" w:rsidRDefault="00200886" w:rsidP="00200886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54 259,2 тыс. руб.;</w:t>
            </w:r>
          </w:p>
          <w:p w:rsidR="00200886" w:rsidRDefault="00200886" w:rsidP="00200886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56 411,9 тыс. руб.;</w:t>
            </w:r>
          </w:p>
          <w:p w:rsidR="00200886" w:rsidRDefault="00200886" w:rsidP="00200886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58 651,2 тыс. руб.;</w:t>
            </w:r>
          </w:p>
          <w:p w:rsidR="00FC3B90" w:rsidRDefault="00200886" w:rsidP="0020088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60 981,4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</w:t>
            </w:r>
            <w:r w:rsidR="006B27C6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proofErr w:type="gramEnd"/>
          </w:p>
          <w:p w:rsidR="00207145" w:rsidRDefault="00207145" w:rsidP="00207145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областной бюджет: </w:t>
            </w:r>
            <w:r w:rsidR="00E543DA">
              <w:rPr>
                <w:rFonts w:ascii="Liberation Serif" w:hAnsi="Liberation Serif" w:cs="Liberation Serif"/>
                <w:sz w:val="28"/>
                <w:szCs w:val="28"/>
              </w:rPr>
              <w:t>808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E543DA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руб.,</w:t>
            </w:r>
            <w:bookmarkStart w:id="6" w:name="OLE_LINK47"/>
            <w:bookmarkEnd w:id="6"/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 по годам реализации: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 w:rsidR="00E543DA">
              <w:rPr>
                <w:rFonts w:ascii="Liberation Serif" w:hAnsi="Liberation Serif" w:cs="Liberation Serif"/>
                <w:sz w:val="28"/>
                <w:szCs w:val="28"/>
              </w:rPr>
              <w:t>808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E543DA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2028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0,0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</w:t>
            </w:r>
            <w:r w:rsidR="006B27C6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proofErr w:type="gramEnd"/>
          </w:p>
          <w:p w:rsidR="00FC3B90" w:rsidRDefault="00FC3B90" w:rsidP="00FC3B9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федеральный бюджет: 0,0 тыс. руб.,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 по годам реализации: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0,0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</w:t>
            </w:r>
            <w:r w:rsidR="006B27C6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proofErr w:type="gramEnd"/>
          </w:p>
          <w:p w:rsidR="00FC3B90" w:rsidRDefault="00FC3B90" w:rsidP="00FC3B9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источники: 0,0 тыс. руб.,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 по годам реализации: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:rsidR="00FB10D5" w:rsidRDefault="00FC3B90" w:rsidP="00FC3B90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2030 год – 0,0 тыс. руб..</w:t>
            </w:r>
          </w:p>
        </w:tc>
      </w:tr>
    </w:tbl>
    <w:p w:rsidR="00A241B5" w:rsidRDefault="007E314A" w:rsidP="00D41B3B">
      <w:pPr>
        <w:widowControl w:val="0"/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1.</w:t>
      </w:r>
      <w:r w:rsidR="00D41B3B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FB10D5" w:rsidRPr="00A241B5">
        <w:rPr>
          <w:rFonts w:ascii="Liberation Serif" w:hAnsi="Liberation Serif" w:cs="Liberation Serif"/>
          <w:sz w:val="28"/>
          <w:szCs w:val="28"/>
        </w:rPr>
        <w:t xml:space="preserve">В разделе 3 </w:t>
      </w:r>
      <w:r w:rsidR="005A48CB">
        <w:rPr>
          <w:rFonts w:ascii="Liberation Serif" w:hAnsi="Liberation Serif" w:cs="Liberation Serif"/>
          <w:sz w:val="28"/>
          <w:szCs w:val="28"/>
        </w:rPr>
        <w:t>«</w:t>
      </w:r>
      <w:r w:rsidR="00FB10D5" w:rsidRPr="00A241B5">
        <w:rPr>
          <w:rFonts w:ascii="Liberation Serif" w:hAnsi="Liberation Serif" w:cs="Liberation Serif"/>
          <w:sz w:val="28"/>
          <w:szCs w:val="28"/>
        </w:rPr>
        <w:t>План мероприятий по выполнению муниципальной программы</w:t>
      </w:r>
      <w:r w:rsidR="005A48CB">
        <w:rPr>
          <w:rFonts w:ascii="Liberation Serif" w:hAnsi="Liberation Serif" w:cs="Liberation Serif"/>
          <w:sz w:val="28"/>
          <w:szCs w:val="28"/>
        </w:rPr>
        <w:t>»</w:t>
      </w:r>
      <w:r w:rsidR="00FB10D5" w:rsidRPr="00A241B5">
        <w:rPr>
          <w:rFonts w:ascii="Liberation Serif" w:hAnsi="Liberation Serif" w:cs="Liberation Serif"/>
          <w:sz w:val="28"/>
          <w:szCs w:val="28"/>
        </w:rPr>
        <w:t>:</w:t>
      </w:r>
    </w:p>
    <w:p w:rsidR="00FB10D5" w:rsidRDefault="006C3BBB" w:rsidP="00D41B3B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D41B3B">
        <w:rPr>
          <w:rFonts w:ascii="Liberation Serif" w:hAnsi="Liberation Serif" w:cs="Liberation Serif"/>
          <w:sz w:val="28"/>
          <w:szCs w:val="28"/>
        </w:rPr>
        <w:t>4</w:t>
      </w:r>
      <w:r w:rsidR="00A241B5">
        <w:rPr>
          <w:rFonts w:ascii="Liberation Serif" w:hAnsi="Liberation Serif" w:cs="Liberation Serif"/>
          <w:sz w:val="28"/>
          <w:szCs w:val="28"/>
        </w:rPr>
        <w:t xml:space="preserve">.1. </w:t>
      </w:r>
      <w:r w:rsidR="00FB10D5" w:rsidRPr="00112467">
        <w:rPr>
          <w:rFonts w:ascii="Liberation Serif" w:hAnsi="Liberation Serif" w:cs="Liberation Serif"/>
          <w:sz w:val="28"/>
          <w:szCs w:val="28"/>
        </w:rPr>
        <w:t xml:space="preserve">Абзац </w:t>
      </w:r>
      <w:r w:rsidR="00C0386F">
        <w:rPr>
          <w:rFonts w:ascii="Liberation Serif" w:hAnsi="Liberation Serif" w:cs="Liberation Serif"/>
          <w:sz w:val="28"/>
          <w:szCs w:val="28"/>
        </w:rPr>
        <w:t>пятый</w:t>
      </w:r>
      <w:r w:rsidR="00FB10D5" w:rsidRPr="00112467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p w:rsidR="00FB10D5" w:rsidRPr="0081607C" w:rsidRDefault="00FB10D5" w:rsidP="00FB10D5">
      <w:pPr>
        <w:widowControl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«</w:t>
      </w:r>
      <w:r w:rsidRPr="0081607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Общий объем средств, необходимый для реализации мероприятий муниципальной программы, составляет: </w:t>
      </w:r>
      <w:r w:rsidR="00FD4059">
        <w:rPr>
          <w:rFonts w:ascii="Liberation Serif" w:eastAsia="Calibri" w:hAnsi="Liberation Serif" w:cs="Liberation Serif"/>
          <w:sz w:val="28"/>
          <w:szCs w:val="28"/>
          <w:lang w:eastAsia="en-US"/>
        </w:rPr>
        <w:t>79</w:t>
      </w:r>
      <w:r w:rsidR="00531E11">
        <w:rPr>
          <w:rFonts w:ascii="Liberation Serif" w:eastAsia="Calibri" w:hAnsi="Liberation Serif" w:cs="Liberation Serif"/>
          <w:sz w:val="28"/>
          <w:szCs w:val="28"/>
          <w:lang w:eastAsia="en-US"/>
        </w:rPr>
        <w:t>5 195,3</w:t>
      </w:r>
      <w:r w:rsidRPr="0081607C">
        <w:rPr>
          <w:rFonts w:ascii="Liberation Serif" w:hAnsi="Liberation Serif" w:cs="Liberation Serif"/>
          <w:sz w:val="28"/>
          <w:szCs w:val="28"/>
        </w:rPr>
        <w:t xml:space="preserve"> тыс. руб.,</w:t>
      </w:r>
    </w:p>
    <w:p w:rsidR="00FB10D5" w:rsidRPr="0081607C" w:rsidRDefault="00FB10D5" w:rsidP="00FB10D5">
      <w:pPr>
        <w:widowControl w:val="0"/>
      </w:pPr>
      <w:r w:rsidRPr="0081607C">
        <w:rPr>
          <w:rFonts w:ascii="Liberation Serif" w:hAnsi="Liberation Serif" w:cs="Liberation Serif"/>
          <w:sz w:val="28"/>
          <w:szCs w:val="28"/>
        </w:rPr>
        <w:t>в том числе (по годам реализации):</w:t>
      </w:r>
    </w:p>
    <w:p w:rsidR="00B71340" w:rsidRDefault="00B71340" w:rsidP="00B71340">
      <w:pPr>
        <w:widowControl w:val="0"/>
        <w:ind w:left="709"/>
      </w:pPr>
      <w:r>
        <w:rPr>
          <w:rFonts w:ascii="Liberation Serif" w:hAnsi="Liberation Serif" w:cs="Liberation Serif"/>
          <w:sz w:val="28"/>
          <w:szCs w:val="28"/>
        </w:rPr>
        <w:t>2023 год – 8</w:t>
      </w:r>
      <w:r w:rsidR="008D46E1">
        <w:rPr>
          <w:rFonts w:ascii="Liberation Serif" w:hAnsi="Liberation Serif" w:cs="Liberation Serif"/>
          <w:sz w:val="28"/>
          <w:szCs w:val="28"/>
        </w:rPr>
        <w:t>9</w:t>
      </w:r>
      <w:r w:rsidR="00D03753">
        <w:rPr>
          <w:rFonts w:ascii="Liberation Serif" w:hAnsi="Liberation Serif" w:cs="Liberation Serif"/>
          <w:sz w:val="28"/>
          <w:szCs w:val="28"/>
        </w:rPr>
        <w:t> </w:t>
      </w:r>
      <w:r w:rsidR="008D46E1">
        <w:rPr>
          <w:rFonts w:ascii="Liberation Serif" w:hAnsi="Liberation Serif" w:cs="Liberation Serif"/>
          <w:sz w:val="28"/>
          <w:szCs w:val="28"/>
        </w:rPr>
        <w:t>031</w:t>
      </w:r>
      <w:r w:rsidR="00D03753">
        <w:rPr>
          <w:rFonts w:ascii="Liberation Serif" w:hAnsi="Liberation Serif" w:cs="Liberation Serif"/>
          <w:sz w:val="28"/>
          <w:szCs w:val="28"/>
        </w:rPr>
        <w:t>,</w:t>
      </w:r>
      <w:r w:rsidR="008D46E1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:rsidR="00B71340" w:rsidRDefault="00B71340" w:rsidP="00B71340">
      <w:pPr>
        <w:widowControl w:val="0"/>
        <w:ind w:left="709"/>
      </w:pPr>
      <w:r>
        <w:rPr>
          <w:rFonts w:ascii="Liberation Serif" w:hAnsi="Liberation Serif" w:cs="Liberation Serif"/>
          <w:sz w:val="28"/>
          <w:szCs w:val="28"/>
        </w:rPr>
        <w:t xml:space="preserve">2024 год – </w:t>
      </w:r>
      <w:r w:rsidR="00B645A7">
        <w:rPr>
          <w:rFonts w:ascii="Liberation Serif" w:hAnsi="Liberation Serif" w:cs="Liberation Serif"/>
          <w:sz w:val="28"/>
          <w:szCs w:val="28"/>
        </w:rPr>
        <w:t>11</w:t>
      </w:r>
      <w:r w:rsidR="00F63FA7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> </w:t>
      </w:r>
      <w:r w:rsidR="00531E11">
        <w:rPr>
          <w:rFonts w:ascii="Liberation Serif" w:hAnsi="Liberation Serif" w:cs="Liberation Serif"/>
          <w:sz w:val="28"/>
          <w:szCs w:val="28"/>
        </w:rPr>
        <w:t>911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531E11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:rsidR="00B71340" w:rsidRDefault="00B71340" w:rsidP="00B71340">
      <w:pPr>
        <w:widowControl w:val="0"/>
        <w:ind w:left="709"/>
      </w:pPr>
      <w:r>
        <w:rPr>
          <w:rFonts w:ascii="Liberation Serif" w:hAnsi="Liberation Serif" w:cs="Liberation Serif"/>
          <w:sz w:val="28"/>
          <w:szCs w:val="28"/>
        </w:rPr>
        <w:t xml:space="preserve">2025 год – </w:t>
      </w:r>
      <w:r w:rsidR="00B645A7">
        <w:rPr>
          <w:rFonts w:ascii="Liberation Serif" w:hAnsi="Liberation Serif" w:cs="Liberation Serif"/>
          <w:sz w:val="28"/>
          <w:szCs w:val="28"/>
        </w:rPr>
        <w:t>137</w:t>
      </w:r>
      <w:r>
        <w:rPr>
          <w:rFonts w:ascii="Liberation Serif" w:hAnsi="Liberation Serif" w:cs="Liberation Serif"/>
          <w:sz w:val="28"/>
          <w:szCs w:val="28"/>
        </w:rPr>
        <w:t> </w:t>
      </w:r>
      <w:r w:rsidR="00B645A7">
        <w:rPr>
          <w:rFonts w:ascii="Liberation Serif" w:hAnsi="Liberation Serif" w:cs="Liberation Serif"/>
          <w:sz w:val="28"/>
          <w:szCs w:val="28"/>
        </w:rPr>
        <w:t>393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B645A7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:rsidR="00DF70EC" w:rsidRDefault="00DF70EC" w:rsidP="00DF70EC">
      <w:pPr>
        <w:widowControl w:val="0"/>
        <w:ind w:left="709"/>
      </w:pPr>
      <w:r>
        <w:rPr>
          <w:rFonts w:ascii="Liberation Serif" w:hAnsi="Liberation Serif" w:cs="Liberation Serif"/>
          <w:sz w:val="28"/>
          <w:szCs w:val="28"/>
        </w:rPr>
        <w:t xml:space="preserve">2026 год – </w:t>
      </w:r>
      <w:r w:rsidR="00B645A7">
        <w:rPr>
          <w:rFonts w:ascii="Liberation Serif" w:hAnsi="Liberation Serif" w:cs="Liberation Serif"/>
          <w:sz w:val="28"/>
          <w:szCs w:val="28"/>
        </w:rPr>
        <w:t>97</w:t>
      </w:r>
      <w:r>
        <w:rPr>
          <w:rFonts w:ascii="Liberation Serif" w:hAnsi="Liberation Serif" w:cs="Liberation Serif"/>
          <w:sz w:val="28"/>
          <w:szCs w:val="28"/>
        </w:rPr>
        <w:t> </w:t>
      </w:r>
      <w:r w:rsidR="00B645A7">
        <w:rPr>
          <w:rFonts w:ascii="Liberation Serif" w:hAnsi="Liberation Serif" w:cs="Liberation Serif"/>
          <w:sz w:val="28"/>
          <w:szCs w:val="28"/>
        </w:rPr>
        <w:t>991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11481D">
        <w:rPr>
          <w:rFonts w:ascii="Liberation Serif" w:hAnsi="Liberation Serif" w:cs="Liberation Serif"/>
          <w:sz w:val="28"/>
          <w:szCs w:val="28"/>
        </w:rPr>
        <w:t>0</w:t>
      </w:r>
      <w:r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:rsidR="00DF70EC" w:rsidRDefault="00DF70EC" w:rsidP="00DF70EC">
      <w:pPr>
        <w:widowControl w:val="0"/>
        <w:ind w:left="709"/>
      </w:pPr>
      <w:r>
        <w:rPr>
          <w:rFonts w:ascii="Liberation Serif" w:hAnsi="Liberation Serif" w:cs="Liberation Serif"/>
          <w:sz w:val="28"/>
          <w:szCs w:val="28"/>
        </w:rPr>
        <w:t>2027 год – 83 618,2 тыс. руб.;</w:t>
      </w:r>
    </w:p>
    <w:p w:rsidR="00DF70EC" w:rsidRDefault="00DF70EC" w:rsidP="00DF70EC">
      <w:pPr>
        <w:widowControl w:val="0"/>
        <w:ind w:left="709"/>
      </w:pPr>
      <w:r>
        <w:rPr>
          <w:rFonts w:ascii="Liberation Serif" w:hAnsi="Liberation Serif" w:cs="Liberation Serif"/>
          <w:sz w:val="28"/>
          <w:szCs w:val="28"/>
        </w:rPr>
        <w:t>2028 год – 86 927,9 тыс. руб.;</w:t>
      </w:r>
    </w:p>
    <w:p w:rsidR="00DF70EC" w:rsidRDefault="00DF70EC" w:rsidP="00DF70EC">
      <w:pPr>
        <w:widowControl w:val="0"/>
        <w:ind w:left="709"/>
      </w:pPr>
      <w:r>
        <w:rPr>
          <w:rFonts w:ascii="Liberation Serif" w:hAnsi="Liberation Serif" w:cs="Liberation Serif"/>
          <w:sz w:val="28"/>
          <w:szCs w:val="28"/>
        </w:rPr>
        <w:t>2029 год – 90 370,5 тыс. руб.;</w:t>
      </w:r>
    </w:p>
    <w:p w:rsidR="00DF70EC" w:rsidRDefault="00DF70EC" w:rsidP="00DF70EC">
      <w:pPr>
        <w:widowControl w:val="0"/>
        <w:ind w:left="709"/>
      </w:pPr>
      <w:r>
        <w:rPr>
          <w:rFonts w:ascii="Liberation Serif" w:hAnsi="Liberation Serif" w:cs="Liberation Serif"/>
          <w:sz w:val="28"/>
          <w:szCs w:val="28"/>
        </w:rPr>
        <w:t>2030 год – 93 951,9 тыс. руб.»</w:t>
      </w:r>
    </w:p>
    <w:p w:rsidR="00FB10D5" w:rsidRPr="00A241B5" w:rsidRDefault="000F1DC1" w:rsidP="000F1DC1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1DC1">
        <w:rPr>
          <w:rFonts w:ascii="Liberation Serif" w:hAnsi="Liberation Serif" w:cs="Liberation Serif"/>
          <w:sz w:val="28"/>
          <w:szCs w:val="28"/>
        </w:rPr>
        <w:t>1.</w:t>
      </w:r>
      <w:r w:rsidR="00D41B3B">
        <w:rPr>
          <w:rFonts w:ascii="Liberation Serif" w:hAnsi="Liberation Serif" w:cs="Liberation Serif"/>
          <w:sz w:val="28"/>
          <w:szCs w:val="28"/>
        </w:rPr>
        <w:t>4</w:t>
      </w:r>
      <w:r w:rsidRPr="000F1DC1">
        <w:rPr>
          <w:rFonts w:ascii="Liberation Serif" w:hAnsi="Liberation Serif" w:cs="Liberation Serif"/>
          <w:sz w:val="28"/>
          <w:szCs w:val="28"/>
        </w:rPr>
        <w:t xml:space="preserve">.2. </w:t>
      </w:r>
      <w:r w:rsidR="00FB10D5" w:rsidRPr="00A241B5">
        <w:rPr>
          <w:rFonts w:ascii="Liberation Serif" w:hAnsi="Liberation Serif" w:cs="Liberation Serif"/>
          <w:sz w:val="28"/>
          <w:szCs w:val="28"/>
        </w:rPr>
        <w:t xml:space="preserve">Абзац </w:t>
      </w:r>
      <w:r w:rsidR="00C0386F">
        <w:rPr>
          <w:rFonts w:ascii="Liberation Serif" w:hAnsi="Liberation Serif" w:cs="Liberation Serif"/>
          <w:sz w:val="28"/>
          <w:szCs w:val="28"/>
        </w:rPr>
        <w:t xml:space="preserve">седьмой </w:t>
      </w:r>
      <w:r w:rsidR="00FB10D5" w:rsidRPr="00A241B5">
        <w:rPr>
          <w:rFonts w:ascii="Liberation Serif" w:hAnsi="Liberation Serif" w:cs="Liberation Serif"/>
          <w:sz w:val="28"/>
          <w:szCs w:val="28"/>
        </w:rPr>
        <w:t>изложить в следующей редакции:</w:t>
      </w:r>
    </w:p>
    <w:p w:rsidR="00287ACB" w:rsidRDefault="00B71340" w:rsidP="00EA52A2">
      <w:pPr>
        <w:widowControl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«</w:t>
      </w:r>
      <w:r w:rsidR="00287ACB">
        <w:rPr>
          <w:rFonts w:ascii="Liberation Serif" w:hAnsi="Liberation Serif" w:cs="Liberation Serif"/>
          <w:sz w:val="28"/>
          <w:szCs w:val="28"/>
        </w:rPr>
        <w:t xml:space="preserve">На реализацию </w:t>
      </w:r>
      <w:r w:rsidR="00B645A7">
        <w:rPr>
          <w:rFonts w:ascii="Liberation Serif" w:hAnsi="Liberation Serif" w:cs="Liberation Serif"/>
          <w:sz w:val="28"/>
          <w:szCs w:val="28"/>
        </w:rPr>
        <w:t>комплекса процессных мероприятий</w:t>
      </w:r>
      <w:r w:rsidR="00287ACB">
        <w:rPr>
          <w:rFonts w:ascii="Liberation Serif" w:hAnsi="Liberation Serif" w:cs="Liberation Serif"/>
          <w:sz w:val="28"/>
          <w:szCs w:val="28"/>
        </w:rPr>
        <w:t xml:space="preserve"> 2. «Управление муниципальной собственностью» - </w:t>
      </w:r>
      <w:r w:rsidR="009F5917">
        <w:rPr>
          <w:rFonts w:ascii="Liberation Serif" w:hAnsi="Liberation Serif" w:cs="Liberation Serif"/>
          <w:sz w:val="28"/>
          <w:szCs w:val="28"/>
        </w:rPr>
        <w:t>9</w:t>
      </w:r>
      <w:r w:rsidR="003E2152">
        <w:rPr>
          <w:rFonts w:ascii="Liberation Serif" w:hAnsi="Liberation Serif" w:cs="Liberation Serif"/>
          <w:sz w:val="28"/>
          <w:szCs w:val="28"/>
        </w:rPr>
        <w:t>5</w:t>
      </w:r>
      <w:r w:rsidR="009F5917">
        <w:rPr>
          <w:rFonts w:ascii="Liberation Serif" w:hAnsi="Liberation Serif" w:cs="Liberation Serif"/>
          <w:sz w:val="28"/>
          <w:szCs w:val="28"/>
        </w:rPr>
        <w:t> </w:t>
      </w:r>
      <w:r w:rsidR="003E2152">
        <w:rPr>
          <w:rFonts w:ascii="Liberation Serif" w:hAnsi="Liberation Serif" w:cs="Liberation Serif"/>
          <w:sz w:val="28"/>
          <w:szCs w:val="28"/>
        </w:rPr>
        <w:t>394</w:t>
      </w:r>
      <w:r w:rsidR="009F5917">
        <w:rPr>
          <w:rFonts w:ascii="Liberation Serif" w:hAnsi="Liberation Serif" w:cs="Liberation Serif"/>
          <w:sz w:val="28"/>
          <w:szCs w:val="28"/>
        </w:rPr>
        <w:t>,</w:t>
      </w:r>
      <w:r w:rsidR="003E2152">
        <w:rPr>
          <w:rFonts w:ascii="Liberation Serif" w:hAnsi="Liberation Serif" w:cs="Liberation Serif"/>
          <w:sz w:val="28"/>
          <w:szCs w:val="28"/>
        </w:rPr>
        <w:t>4</w:t>
      </w:r>
      <w:r w:rsidR="00287ACB">
        <w:rPr>
          <w:rFonts w:ascii="Liberation Serif" w:hAnsi="Liberation Serif" w:cs="Liberation Serif"/>
          <w:sz w:val="28"/>
          <w:szCs w:val="28"/>
        </w:rPr>
        <w:t xml:space="preserve"> тыс. руб., в том числе по годам:</w:t>
      </w:r>
    </w:p>
    <w:p w:rsidR="00B71340" w:rsidRPr="00C503DC" w:rsidRDefault="00B71340" w:rsidP="00B71340">
      <w:pPr>
        <w:widowControl w:val="0"/>
        <w:ind w:left="709"/>
      </w:pPr>
      <w:r w:rsidRPr="00C503DC">
        <w:rPr>
          <w:rFonts w:ascii="Liberation Serif" w:hAnsi="Liberation Serif" w:cs="Liberation Serif"/>
          <w:sz w:val="28"/>
          <w:szCs w:val="28"/>
        </w:rPr>
        <w:t xml:space="preserve">2023 год – </w:t>
      </w:r>
      <w:r w:rsidR="00D03753">
        <w:rPr>
          <w:rFonts w:ascii="Liberation Serif" w:hAnsi="Liberation Serif" w:cs="Liberation Serif"/>
          <w:sz w:val="28"/>
          <w:szCs w:val="28"/>
        </w:rPr>
        <w:t>8</w:t>
      </w:r>
      <w:r w:rsidRPr="00C503DC">
        <w:rPr>
          <w:rFonts w:ascii="Liberation Serif" w:hAnsi="Liberation Serif" w:cs="Liberation Serif"/>
          <w:sz w:val="28"/>
          <w:szCs w:val="28"/>
        </w:rPr>
        <w:t xml:space="preserve"> </w:t>
      </w:r>
      <w:r w:rsidR="00D03753">
        <w:rPr>
          <w:rFonts w:ascii="Liberation Serif" w:hAnsi="Liberation Serif" w:cs="Liberation Serif"/>
          <w:sz w:val="28"/>
          <w:szCs w:val="28"/>
        </w:rPr>
        <w:t>875</w:t>
      </w:r>
      <w:r w:rsidRPr="00C503DC">
        <w:rPr>
          <w:rFonts w:ascii="Liberation Serif" w:hAnsi="Liberation Serif" w:cs="Liberation Serif"/>
          <w:sz w:val="28"/>
          <w:szCs w:val="28"/>
        </w:rPr>
        <w:t>,</w:t>
      </w:r>
      <w:r w:rsidR="003717ED">
        <w:rPr>
          <w:rFonts w:ascii="Liberation Serif" w:hAnsi="Liberation Serif" w:cs="Liberation Serif"/>
          <w:sz w:val="28"/>
          <w:szCs w:val="28"/>
        </w:rPr>
        <w:t>7</w:t>
      </w:r>
      <w:r w:rsidRPr="00C503DC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:rsidR="00B71340" w:rsidRPr="00C503DC" w:rsidRDefault="00B71340" w:rsidP="00B71340">
      <w:pPr>
        <w:widowControl w:val="0"/>
        <w:ind w:left="709"/>
      </w:pPr>
      <w:r w:rsidRPr="00C503DC">
        <w:rPr>
          <w:rFonts w:ascii="Liberation Serif" w:hAnsi="Liberation Serif" w:cs="Liberation Serif"/>
          <w:sz w:val="28"/>
          <w:szCs w:val="28"/>
        </w:rPr>
        <w:t xml:space="preserve">2024 год – </w:t>
      </w:r>
      <w:r w:rsidR="005129AC">
        <w:rPr>
          <w:rFonts w:ascii="Liberation Serif" w:hAnsi="Liberation Serif" w:cs="Liberation Serif"/>
          <w:sz w:val="28"/>
          <w:szCs w:val="28"/>
        </w:rPr>
        <w:t>2</w:t>
      </w:r>
      <w:r w:rsidR="003E2152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3E2152">
        <w:rPr>
          <w:rFonts w:ascii="Liberation Serif" w:hAnsi="Liberation Serif" w:cs="Liberation Serif"/>
          <w:sz w:val="28"/>
          <w:szCs w:val="28"/>
        </w:rPr>
        <w:t>611</w:t>
      </w:r>
      <w:r w:rsidRPr="00C503DC">
        <w:rPr>
          <w:rFonts w:ascii="Liberation Serif" w:hAnsi="Liberation Serif" w:cs="Liberation Serif"/>
          <w:sz w:val="28"/>
          <w:szCs w:val="28"/>
        </w:rPr>
        <w:t>,</w:t>
      </w:r>
      <w:r w:rsidR="003E2152">
        <w:rPr>
          <w:rFonts w:ascii="Liberation Serif" w:hAnsi="Liberation Serif" w:cs="Liberation Serif"/>
          <w:sz w:val="28"/>
          <w:szCs w:val="28"/>
        </w:rPr>
        <w:t>6</w:t>
      </w:r>
      <w:r w:rsidRPr="00C503DC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:rsidR="00B71340" w:rsidRPr="00C503DC" w:rsidRDefault="00B71340" w:rsidP="00B71340">
      <w:pPr>
        <w:widowControl w:val="0"/>
        <w:ind w:left="709"/>
      </w:pPr>
      <w:r w:rsidRPr="00C503DC">
        <w:rPr>
          <w:rFonts w:ascii="Liberation Serif" w:hAnsi="Liberation Serif" w:cs="Liberation Serif"/>
          <w:sz w:val="28"/>
          <w:szCs w:val="28"/>
        </w:rPr>
        <w:t xml:space="preserve">2025 год – </w:t>
      </w:r>
      <w:r w:rsidR="005129AC">
        <w:rPr>
          <w:rFonts w:ascii="Liberation Serif" w:hAnsi="Liberation Serif" w:cs="Liberation Serif"/>
          <w:sz w:val="28"/>
          <w:szCs w:val="28"/>
        </w:rPr>
        <w:t>50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5129AC">
        <w:rPr>
          <w:rFonts w:ascii="Liberation Serif" w:hAnsi="Liberation Serif" w:cs="Liberation Serif"/>
          <w:sz w:val="28"/>
          <w:szCs w:val="28"/>
        </w:rPr>
        <w:t>018</w:t>
      </w:r>
      <w:r w:rsidRPr="00C503DC">
        <w:rPr>
          <w:rFonts w:ascii="Liberation Serif" w:hAnsi="Liberation Serif" w:cs="Liberation Serif"/>
          <w:sz w:val="28"/>
          <w:szCs w:val="28"/>
        </w:rPr>
        <w:t>,</w:t>
      </w:r>
      <w:r w:rsidR="005129AC">
        <w:rPr>
          <w:rFonts w:ascii="Liberation Serif" w:hAnsi="Liberation Serif" w:cs="Liberation Serif"/>
          <w:sz w:val="28"/>
          <w:szCs w:val="28"/>
        </w:rPr>
        <w:t>0</w:t>
      </w:r>
      <w:r w:rsidRPr="00C503DC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:rsidR="00B71340" w:rsidRPr="00C503DC" w:rsidRDefault="00B71340" w:rsidP="00B71340">
      <w:pPr>
        <w:widowControl w:val="0"/>
        <w:ind w:left="709"/>
      </w:pPr>
      <w:r w:rsidRPr="00C503DC">
        <w:rPr>
          <w:rFonts w:ascii="Liberation Serif" w:hAnsi="Liberation Serif" w:cs="Liberation Serif"/>
          <w:sz w:val="28"/>
          <w:szCs w:val="28"/>
        </w:rPr>
        <w:lastRenderedPageBreak/>
        <w:t xml:space="preserve">2026 год – </w:t>
      </w:r>
      <w:r w:rsidR="005129AC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5129AC">
        <w:rPr>
          <w:rFonts w:ascii="Liberation Serif" w:hAnsi="Liberation Serif" w:cs="Liberation Serif"/>
          <w:sz w:val="28"/>
          <w:szCs w:val="28"/>
        </w:rPr>
        <w:t>950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5129AC">
        <w:rPr>
          <w:rFonts w:ascii="Liberation Serif" w:hAnsi="Liberation Serif" w:cs="Liberation Serif"/>
          <w:sz w:val="28"/>
          <w:szCs w:val="28"/>
        </w:rPr>
        <w:t>0</w:t>
      </w:r>
      <w:r w:rsidRPr="00C503DC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:rsidR="00B71340" w:rsidRPr="00C503DC" w:rsidRDefault="00B71340" w:rsidP="00B71340">
      <w:pPr>
        <w:widowControl w:val="0"/>
        <w:ind w:left="709"/>
      </w:pPr>
      <w:r w:rsidRPr="00C503DC">
        <w:rPr>
          <w:rFonts w:ascii="Liberation Serif" w:hAnsi="Liberation Serif" w:cs="Liberation Serif"/>
          <w:sz w:val="28"/>
          <w:szCs w:val="28"/>
        </w:rPr>
        <w:t xml:space="preserve">2027 год – </w:t>
      </w:r>
      <w:r>
        <w:rPr>
          <w:rFonts w:ascii="Liberation Serif" w:hAnsi="Liberation Serif" w:cs="Liberation Serif"/>
          <w:sz w:val="28"/>
          <w:szCs w:val="28"/>
        </w:rPr>
        <w:t>2 123,6</w:t>
      </w:r>
      <w:r w:rsidRPr="00C503DC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:rsidR="00B71340" w:rsidRPr="00C503DC" w:rsidRDefault="00B71340" w:rsidP="00B71340">
      <w:pPr>
        <w:widowControl w:val="0"/>
        <w:ind w:left="709"/>
      </w:pPr>
      <w:r w:rsidRPr="00C503DC">
        <w:rPr>
          <w:rFonts w:ascii="Liberation Serif" w:hAnsi="Liberation Serif" w:cs="Liberation Serif"/>
          <w:sz w:val="28"/>
          <w:szCs w:val="28"/>
        </w:rPr>
        <w:t xml:space="preserve">2028 год – </w:t>
      </w:r>
      <w:r>
        <w:rPr>
          <w:rFonts w:ascii="Liberation Serif" w:hAnsi="Liberation Serif" w:cs="Liberation Serif"/>
          <w:sz w:val="28"/>
          <w:szCs w:val="28"/>
        </w:rPr>
        <w:t>2 195,8</w:t>
      </w:r>
      <w:r w:rsidRPr="00C503DC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:rsidR="00B71340" w:rsidRPr="00C503DC" w:rsidRDefault="00B71340" w:rsidP="00B71340">
      <w:pPr>
        <w:widowControl w:val="0"/>
        <w:ind w:left="709"/>
      </w:pPr>
      <w:r w:rsidRPr="00C503DC">
        <w:rPr>
          <w:rFonts w:ascii="Liberation Serif" w:hAnsi="Liberation Serif" w:cs="Liberation Serif"/>
          <w:sz w:val="28"/>
          <w:szCs w:val="28"/>
        </w:rPr>
        <w:t xml:space="preserve">2029 год – </w:t>
      </w:r>
      <w:r>
        <w:rPr>
          <w:rFonts w:ascii="Liberation Serif" w:hAnsi="Liberation Serif" w:cs="Liberation Serif"/>
          <w:sz w:val="28"/>
          <w:szCs w:val="28"/>
        </w:rPr>
        <w:t>2 270,8</w:t>
      </w:r>
      <w:r w:rsidRPr="00C503DC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:rsidR="00B71340" w:rsidRPr="00C503DC" w:rsidRDefault="00B71340" w:rsidP="00B71340">
      <w:pPr>
        <w:widowControl w:val="0"/>
        <w:ind w:left="709"/>
      </w:pPr>
      <w:r w:rsidRPr="00C503DC">
        <w:rPr>
          <w:rFonts w:ascii="Liberation Serif" w:hAnsi="Liberation Serif" w:cs="Liberation Serif"/>
          <w:sz w:val="28"/>
          <w:szCs w:val="28"/>
        </w:rPr>
        <w:t xml:space="preserve">2030 год – </w:t>
      </w:r>
      <w:r>
        <w:rPr>
          <w:rFonts w:ascii="Liberation Serif" w:hAnsi="Liberation Serif" w:cs="Liberation Serif"/>
          <w:sz w:val="28"/>
          <w:szCs w:val="28"/>
        </w:rPr>
        <w:t>2 348,9</w:t>
      </w:r>
      <w:r w:rsidRPr="00C503DC">
        <w:rPr>
          <w:rFonts w:ascii="Liberation Serif" w:hAnsi="Liberation Serif" w:cs="Liberation Serif"/>
          <w:sz w:val="28"/>
          <w:szCs w:val="28"/>
        </w:rPr>
        <w:t xml:space="preserve"> тыс. руб.</w:t>
      </w:r>
      <w:r>
        <w:rPr>
          <w:rFonts w:ascii="Liberation Serif" w:hAnsi="Liberation Serif" w:cs="Liberation Serif"/>
          <w:sz w:val="28"/>
          <w:szCs w:val="28"/>
        </w:rPr>
        <w:t>»</w:t>
      </w:r>
    </w:p>
    <w:p w:rsidR="00287ACB" w:rsidRDefault="00A3746D" w:rsidP="00287ACB">
      <w:pPr>
        <w:widowControl w:val="0"/>
        <w:ind w:left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D41B3B">
        <w:rPr>
          <w:rFonts w:ascii="Liberation Serif" w:hAnsi="Liberation Serif" w:cs="Liberation Serif"/>
          <w:sz w:val="28"/>
          <w:szCs w:val="28"/>
        </w:rPr>
        <w:t>4</w:t>
      </w:r>
      <w:r w:rsidR="00287ACB">
        <w:rPr>
          <w:rFonts w:ascii="Liberation Serif" w:hAnsi="Liberation Serif" w:cs="Liberation Serif"/>
          <w:sz w:val="28"/>
          <w:szCs w:val="28"/>
        </w:rPr>
        <w:t>.</w:t>
      </w:r>
      <w:r w:rsidR="00D41B3B">
        <w:rPr>
          <w:rFonts w:ascii="Liberation Serif" w:hAnsi="Liberation Serif" w:cs="Liberation Serif"/>
          <w:sz w:val="28"/>
          <w:szCs w:val="28"/>
        </w:rPr>
        <w:t>3</w:t>
      </w:r>
      <w:r w:rsidR="00287ACB">
        <w:rPr>
          <w:rFonts w:ascii="Liberation Serif" w:hAnsi="Liberation Serif" w:cs="Liberation Serif"/>
          <w:sz w:val="28"/>
          <w:szCs w:val="28"/>
        </w:rPr>
        <w:t xml:space="preserve">. </w:t>
      </w:r>
      <w:r w:rsidR="00287ACB" w:rsidRPr="00A241B5">
        <w:rPr>
          <w:rFonts w:ascii="Liberation Serif" w:hAnsi="Liberation Serif" w:cs="Liberation Serif"/>
          <w:sz w:val="28"/>
          <w:szCs w:val="28"/>
        </w:rPr>
        <w:t xml:space="preserve">Абзац </w:t>
      </w:r>
      <w:r w:rsidR="00C0386F">
        <w:rPr>
          <w:rFonts w:ascii="Liberation Serif" w:hAnsi="Liberation Serif" w:cs="Liberation Serif"/>
          <w:sz w:val="28"/>
          <w:szCs w:val="28"/>
        </w:rPr>
        <w:t>восьмой</w:t>
      </w:r>
      <w:r w:rsidR="00287ACB" w:rsidRPr="00A241B5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p w:rsidR="00287ACB" w:rsidRDefault="00B71340" w:rsidP="00EA52A2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«</w:t>
      </w:r>
      <w:r w:rsidR="00287ACB">
        <w:rPr>
          <w:rFonts w:ascii="Liberation Serif" w:hAnsi="Liberation Serif" w:cs="Liberation Serif"/>
          <w:sz w:val="28"/>
          <w:szCs w:val="28"/>
        </w:rPr>
        <w:t xml:space="preserve">На реализацию </w:t>
      </w:r>
      <w:r w:rsidR="005129AC">
        <w:rPr>
          <w:rFonts w:ascii="Liberation Serif" w:hAnsi="Liberation Serif" w:cs="Liberation Serif"/>
          <w:sz w:val="28"/>
          <w:szCs w:val="28"/>
        </w:rPr>
        <w:t>комплекса процессных мероприятий</w:t>
      </w:r>
      <w:r w:rsidR="00287ACB">
        <w:rPr>
          <w:rFonts w:ascii="Liberation Serif" w:hAnsi="Liberation Serif" w:cs="Liberation Serif"/>
          <w:sz w:val="28"/>
          <w:szCs w:val="28"/>
        </w:rPr>
        <w:t xml:space="preserve"> 3. «Реализация и развитие муниципального управления» - 4</w:t>
      </w:r>
      <w:r w:rsidR="005129AC">
        <w:rPr>
          <w:rFonts w:ascii="Liberation Serif" w:hAnsi="Liberation Serif" w:cs="Liberation Serif"/>
          <w:sz w:val="28"/>
          <w:szCs w:val="28"/>
        </w:rPr>
        <w:t>61</w:t>
      </w:r>
      <w:r w:rsidR="007F1873">
        <w:rPr>
          <w:rFonts w:ascii="Liberation Serif" w:hAnsi="Liberation Serif" w:cs="Liberation Serif"/>
          <w:sz w:val="28"/>
          <w:szCs w:val="28"/>
        </w:rPr>
        <w:t> </w:t>
      </w:r>
      <w:r w:rsidR="003E2152">
        <w:rPr>
          <w:rFonts w:ascii="Liberation Serif" w:hAnsi="Liberation Serif" w:cs="Liberation Serif"/>
          <w:sz w:val="28"/>
          <w:szCs w:val="28"/>
        </w:rPr>
        <w:t>731</w:t>
      </w:r>
      <w:r w:rsidR="007F1873">
        <w:rPr>
          <w:rFonts w:ascii="Liberation Serif" w:hAnsi="Liberation Serif" w:cs="Liberation Serif"/>
          <w:sz w:val="28"/>
          <w:szCs w:val="28"/>
        </w:rPr>
        <w:t>,</w:t>
      </w:r>
      <w:r w:rsidR="003E2152">
        <w:rPr>
          <w:rFonts w:ascii="Liberation Serif" w:hAnsi="Liberation Serif" w:cs="Liberation Serif"/>
          <w:sz w:val="28"/>
          <w:szCs w:val="28"/>
        </w:rPr>
        <w:t>7</w:t>
      </w:r>
      <w:r w:rsidR="00287ACB">
        <w:rPr>
          <w:rFonts w:ascii="Liberation Serif" w:hAnsi="Liberation Serif" w:cs="Liberation Serif"/>
          <w:sz w:val="28"/>
          <w:szCs w:val="28"/>
        </w:rPr>
        <w:t xml:space="preserve"> тыс. руб., в том числе по годам:</w:t>
      </w:r>
    </w:p>
    <w:p w:rsidR="00207145" w:rsidRDefault="00207145" w:rsidP="00207145">
      <w:pPr>
        <w:widowControl w:val="0"/>
        <w:ind w:left="709"/>
      </w:pPr>
      <w:bookmarkStart w:id="7" w:name="OLE_LINK66"/>
      <w:bookmarkStart w:id="8" w:name="OLE_LINK67"/>
      <w:bookmarkEnd w:id="7"/>
      <w:bookmarkEnd w:id="8"/>
      <w:r>
        <w:rPr>
          <w:rFonts w:ascii="Liberation Serif" w:hAnsi="Liberation Serif" w:cs="Liberation Serif"/>
          <w:sz w:val="28"/>
          <w:szCs w:val="28"/>
        </w:rPr>
        <w:t xml:space="preserve">2023 год – </w:t>
      </w:r>
      <w:r w:rsidR="003717ED">
        <w:rPr>
          <w:rFonts w:ascii="Liberation Serif" w:hAnsi="Liberation Serif" w:cs="Liberation Serif"/>
          <w:sz w:val="28"/>
          <w:szCs w:val="28"/>
        </w:rPr>
        <w:t>5</w:t>
      </w:r>
      <w:r w:rsidR="008D46E1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8D46E1">
        <w:rPr>
          <w:rFonts w:ascii="Liberation Serif" w:hAnsi="Liberation Serif" w:cs="Liberation Serif"/>
          <w:sz w:val="28"/>
          <w:szCs w:val="28"/>
        </w:rPr>
        <w:t>235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8D46E1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:rsidR="00207145" w:rsidRDefault="00207145" w:rsidP="00207145">
      <w:pPr>
        <w:widowControl w:val="0"/>
        <w:ind w:left="709"/>
      </w:pPr>
      <w:r>
        <w:rPr>
          <w:rFonts w:ascii="Liberation Serif" w:hAnsi="Liberation Serif" w:cs="Liberation Serif"/>
          <w:sz w:val="28"/>
          <w:szCs w:val="28"/>
        </w:rPr>
        <w:t>2024 год – 5</w:t>
      </w:r>
      <w:r w:rsidR="005129AC">
        <w:rPr>
          <w:rFonts w:ascii="Liberation Serif" w:hAnsi="Liberation Serif" w:cs="Liberation Serif"/>
          <w:sz w:val="28"/>
          <w:szCs w:val="28"/>
        </w:rPr>
        <w:t>9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3E2152">
        <w:rPr>
          <w:rFonts w:ascii="Liberation Serif" w:hAnsi="Liberation Serif" w:cs="Liberation Serif"/>
          <w:sz w:val="28"/>
          <w:szCs w:val="28"/>
        </w:rPr>
        <w:t>134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3E2152">
        <w:rPr>
          <w:rFonts w:ascii="Liberation Serif" w:hAnsi="Liberation Serif" w:cs="Liberation Serif"/>
          <w:sz w:val="28"/>
          <w:szCs w:val="28"/>
        </w:rPr>
        <w:t>9</w:t>
      </w:r>
      <w:r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:rsidR="00207145" w:rsidRDefault="00207145" w:rsidP="00207145">
      <w:pPr>
        <w:widowControl w:val="0"/>
        <w:ind w:left="709"/>
      </w:pPr>
      <w:r>
        <w:rPr>
          <w:rFonts w:ascii="Liberation Serif" w:hAnsi="Liberation Serif" w:cs="Liberation Serif"/>
          <w:sz w:val="28"/>
          <w:szCs w:val="28"/>
        </w:rPr>
        <w:t>2025 год – 5</w:t>
      </w:r>
      <w:r w:rsidR="005129AC">
        <w:rPr>
          <w:rFonts w:ascii="Liberation Serif" w:hAnsi="Liberation Serif" w:cs="Liberation Serif"/>
          <w:sz w:val="28"/>
          <w:szCs w:val="28"/>
        </w:rPr>
        <w:t>8</w:t>
      </w:r>
      <w:r>
        <w:rPr>
          <w:rFonts w:ascii="Liberation Serif" w:hAnsi="Liberation Serif" w:cs="Liberation Serif"/>
          <w:sz w:val="28"/>
          <w:szCs w:val="28"/>
        </w:rPr>
        <w:t> </w:t>
      </w:r>
      <w:r w:rsidR="005129AC">
        <w:rPr>
          <w:rFonts w:ascii="Liberation Serif" w:hAnsi="Liberation Serif" w:cs="Liberation Serif"/>
          <w:sz w:val="28"/>
          <w:szCs w:val="28"/>
        </w:rPr>
        <w:t>772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5129AC">
        <w:rPr>
          <w:rFonts w:ascii="Liberation Serif" w:hAnsi="Liberation Serif" w:cs="Liberation Serif"/>
          <w:sz w:val="28"/>
          <w:szCs w:val="28"/>
        </w:rPr>
        <w:t>9</w:t>
      </w:r>
      <w:r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:rsidR="00207145" w:rsidRDefault="00207145" w:rsidP="00207145">
      <w:pPr>
        <w:widowControl w:val="0"/>
        <w:ind w:left="709"/>
      </w:pPr>
      <w:r>
        <w:rPr>
          <w:rFonts w:ascii="Liberation Serif" w:hAnsi="Liberation Serif" w:cs="Liberation Serif"/>
          <w:sz w:val="28"/>
          <w:szCs w:val="28"/>
        </w:rPr>
        <w:t xml:space="preserve">2026 год – </w:t>
      </w:r>
      <w:r w:rsidR="005129AC">
        <w:rPr>
          <w:rFonts w:ascii="Liberation Serif" w:hAnsi="Liberation Serif" w:cs="Liberation Serif"/>
          <w:sz w:val="28"/>
          <w:szCs w:val="28"/>
        </w:rPr>
        <w:t>61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5129AC">
        <w:rPr>
          <w:rFonts w:ascii="Liberation Serif" w:hAnsi="Liberation Serif" w:cs="Liberation Serif"/>
          <w:sz w:val="28"/>
          <w:szCs w:val="28"/>
        </w:rPr>
        <w:t>285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11481D">
        <w:rPr>
          <w:rFonts w:ascii="Liberation Serif" w:hAnsi="Liberation Serif" w:cs="Liberation Serif"/>
          <w:sz w:val="28"/>
          <w:szCs w:val="28"/>
        </w:rPr>
        <w:t>0</w:t>
      </w:r>
      <w:r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:rsidR="00207145" w:rsidRDefault="00207145" w:rsidP="00207145">
      <w:pPr>
        <w:widowControl w:val="0"/>
        <w:ind w:left="709"/>
      </w:pPr>
      <w:r>
        <w:rPr>
          <w:rFonts w:ascii="Liberation Serif" w:hAnsi="Liberation Serif" w:cs="Liberation Serif"/>
          <w:sz w:val="28"/>
          <w:szCs w:val="28"/>
        </w:rPr>
        <w:t>2027 год – 54 259,2 тыс. руб.;</w:t>
      </w:r>
    </w:p>
    <w:p w:rsidR="00207145" w:rsidRDefault="00207145" w:rsidP="00207145">
      <w:pPr>
        <w:widowControl w:val="0"/>
        <w:ind w:left="709"/>
      </w:pPr>
      <w:r>
        <w:rPr>
          <w:rFonts w:ascii="Liberation Serif" w:hAnsi="Liberation Serif" w:cs="Liberation Serif"/>
          <w:sz w:val="28"/>
          <w:szCs w:val="28"/>
        </w:rPr>
        <w:t>2028 год – 56 411,9 тыс. руб.;</w:t>
      </w:r>
    </w:p>
    <w:p w:rsidR="00207145" w:rsidRDefault="00207145" w:rsidP="00207145">
      <w:pPr>
        <w:widowControl w:val="0"/>
        <w:ind w:left="709"/>
      </w:pPr>
      <w:r>
        <w:rPr>
          <w:rFonts w:ascii="Liberation Serif" w:hAnsi="Liberation Serif" w:cs="Liberation Serif"/>
          <w:sz w:val="28"/>
          <w:szCs w:val="28"/>
        </w:rPr>
        <w:t>2029 год – 58 651,2 тыс. руб.;</w:t>
      </w:r>
    </w:p>
    <w:p w:rsidR="00287ACB" w:rsidRDefault="00207145" w:rsidP="00207145">
      <w:pPr>
        <w:widowControl w:val="0"/>
        <w:ind w:left="709"/>
      </w:pPr>
      <w:r>
        <w:rPr>
          <w:rFonts w:ascii="Liberation Serif" w:hAnsi="Liberation Serif" w:cs="Liberation Serif"/>
          <w:sz w:val="28"/>
          <w:szCs w:val="28"/>
        </w:rPr>
        <w:t>2030 год – 60 981,4 тыс. руб.</w:t>
      </w:r>
      <w:r w:rsidR="00B71340">
        <w:rPr>
          <w:rFonts w:ascii="Liberation Serif" w:hAnsi="Liberation Serif" w:cs="Liberation Serif"/>
          <w:sz w:val="28"/>
          <w:szCs w:val="28"/>
        </w:rPr>
        <w:t>»</w:t>
      </w:r>
    </w:p>
    <w:p w:rsidR="00A241B5" w:rsidRPr="00FD5FCC" w:rsidRDefault="00A241B5" w:rsidP="00A241B5">
      <w:pPr>
        <w:pStyle w:val="af"/>
        <w:tabs>
          <w:tab w:val="left" w:pos="1418"/>
        </w:tabs>
        <w:spacing w:beforeAutospacing="0"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D41B3B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1F4AAF">
        <w:rPr>
          <w:rFonts w:ascii="Liberation Serif" w:hAnsi="Liberation Serif" w:cs="Liberation Serif"/>
          <w:sz w:val="28"/>
          <w:szCs w:val="28"/>
        </w:rPr>
        <w:t>Приложения</w:t>
      </w:r>
      <w:r w:rsidR="005432E8">
        <w:rPr>
          <w:rFonts w:ascii="Liberation Serif" w:hAnsi="Liberation Serif" w:cs="Liberation Serif"/>
          <w:sz w:val="28"/>
          <w:szCs w:val="28"/>
        </w:rPr>
        <w:t xml:space="preserve"> №</w:t>
      </w:r>
      <w:r w:rsidR="005129AC">
        <w:rPr>
          <w:rFonts w:ascii="Liberation Serif" w:hAnsi="Liberation Serif" w:cs="Liberation Serif"/>
          <w:sz w:val="28"/>
          <w:szCs w:val="28"/>
        </w:rPr>
        <w:t xml:space="preserve"> </w:t>
      </w:r>
      <w:r w:rsidR="003E2152">
        <w:rPr>
          <w:rFonts w:ascii="Liberation Serif" w:hAnsi="Liberation Serif" w:cs="Liberation Serif"/>
          <w:sz w:val="28"/>
          <w:szCs w:val="28"/>
        </w:rPr>
        <w:t xml:space="preserve">1, </w:t>
      </w:r>
      <w:r w:rsidR="00287ACB">
        <w:rPr>
          <w:rFonts w:ascii="Liberation Serif" w:hAnsi="Liberation Serif" w:cs="Liberation Serif"/>
          <w:sz w:val="28"/>
          <w:szCs w:val="28"/>
        </w:rPr>
        <w:t>2</w:t>
      </w:r>
      <w:r w:rsidRPr="00FD5FCC">
        <w:rPr>
          <w:rFonts w:ascii="Liberation Serif" w:hAnsi="Liberation Serif" w:cs="Liberation Serif"/>
          <w:sz w:val="28"/>
          <w:szCs w:val="28"/>
        </w:rPr>
        <w:t xml:space="preserve"> к муниципальной программе изложить в новой редакции (приложение).</w:t>
      </w:r>
    </w:p>
    <w:p w:rsidR="0060450B" w:rsidRDefault="00C0386F" w:rsidP="0054395E">
      <w:pPr>
        <w:tabs>
          <w:tab w:val="left" w:pos="7200"/>
        </w:tabs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A241B5">
        <w:rPr>
          <w:rFonts w:ascii="Liberation Serif" w:hAnsi="Liberation Serif" w:cs="Liberation Serif"/>
          <w:sz w:val="28"/>
          <w:szCs w:val="28"/>
        </w:rPr>
        <w:t xml:space="preserve">. </w:t>
      </w:r>
      <w:r w:rsidR="0054395E" w:rsidRPr="0054395E">
        <w:rPr>
          <w:rFonts w:ascii="Liberation Serif" w:hAnsi="Liberation Serif" w:cs="Liberation Serif"/>
          <w:sz w:val="28"/>
          <w:szCs w:val="28"/>
        </w:rPr>
        <w:t>Постановление опубликовать в газете «Свободные вести» и на</w:t>
      </w:r>
      <w:r w:rsidR="0054395E">
        <w:rPr>
          <w:rFonts w:ascii="Liberation Serif" w:hAnsi="Liberation Serif" w:cs="Liberation Serif"/>
          <w:sz w:val="28"/>
          <w:szCs w:val="28"/>
        </w:rPr>
        <w:t xml:space="preserve"> </w:t>
      </w:r>
      <w:r w:rsidR="0054395E" w:rsidRPr="0054395E">
        <w:rPr>
          <w:rFonts w:ascii="Liberation Serif" w:hAnsi="Liberation Serif" w:cs="Liberation Serif"/>
          <w:sz w:val="28"/>
          <w:szCs w:val="28"/>
        </w:rPr>
        <w:t xml:space="preserve">официальном сайте администрации городского </w:t>
      </w:r>
      <w:proofErr w:type="gramStart"/>
      <w:r w:rsidR="0054395E" w:rsidRPr="0054395E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54395E" w:rsidRPr="0054395E">
        <w:rPr>
          <w:rFonts w:ascii="Liberation Serif" w:hAnsi="Liberation Serif" w:cs="Liberation Serif"/>
          <w:sz w:val="28"/>
          <w:szCs w:val="28"/>
        </w:rPr>
        <w:t xml:space="preserve"> ЗАТО Свободный.</w:t>
      </w:r>
    </w:p>
    <w:p w:rsidR="0009558E" w:rsidRDefault="0009558E" w:rsidP="006E4D17">
      <w:pPr>
        <w:tabs>
          <w:tab w:val="left" w:pos="7200"/>
        </w:tabs>
        <w:ind w:right="-121"/>
        <w:rPr>
          <w:rFonts w:ascii="Liberation Serif" w:hAnsi="Liberation Serif" w:cs="Liberation Serif"/>
          <w:sz w:val="28"/>
          <w:szCs w:val="28"/>
        </w:rPr>
      </w:pPr>
    </w:p>
    <w:p w:rsidR="00D16BE2" w:rsidRDefault="00D16BE2" w:rsidP="006E4D17">
      <w:pPr>
        <w:tabs>
          <w:tab w:val="left" w:pos="7200"/>
        </w:tabs>
        <w:ind w:right="-121"/>
        <w:rPr>
          <w:rFonts w:ascii="Liberation Serif" w:hAnsi="Liberation Serif" w:cs="Liberation Serif"/>
          <w:sz w:val="28"/>
          <w:szCs w:val="28"/>
        </w:rPr>
      </w:pPr>
    </w:p>
    <w:p w:rsidR="00D16BE2" w:rsidRPr="00D16BE2" w:rsidRDefault="00D16BE2" w:rsidP="00D16BE2">
      <w:pPr>
        <w:tabs>
          <w:tab w:val="left" w:pos="7200"/>
        </w:tabs>
        <w:ind w:right="-2"/>
        <w:jc w:val="both"/>
        <w:rPr>
          <w:rFonts w:ascii="Liberation Serif" w:hAnsi="Liberation Serif" w:cs="Liberation Serif"/>
          <w:sz w:val="28"/>
          <w:szCs w:val="28"/>
        </w:rPr>
      </w:pPr>
      <w:r w:rsidRPr="00D16BE2">
        <w:rPr>
          <w:rFonts w:ascii="Liberation Serif" w:hAnsi="Liberation Serif" w:cs="Liberation Serif"/>
          <w:sz w:val="28"/>
          <w:szCs w:val="28"/>
        </w:rPr>
        <w:t>Исполняющий обязанности</w:t>
      </w:r>
    </w:p>
    <w:p w:rsidR="00D16BE2" w:rsidRPr="00D16BE2" w:rsidRDefault="00D16BE2" w:rsidP="00D16BE2">
      <w:pPr>
        <w:tabs>
          <w:tab w:val="left" w:pos="7200"/>
        </w:tabs>
        <w:ind w:right="-2"/>
        <w:jc w:val="both"/>
        <w:rPr>
          <w:rFonts w:ascii="Liberation Serif" w:hAnsi="Liberation Serif" w:cs="Liberation Serif"/>
          <w:sz w:val="28"/>
          <w:szCs w:val="28"/>
        </w:rPr>
      </w:pPr>
      <w:r w:rsidRPr="00D16BE2">
        <w:rPr>
          <w:rFonts w:ascii="Liberation Serif" w:hAnsi="Liberation Serif" w:cs="Liberation Serif"/>
          <w:sz w:val="28"/>
          <w:szCs w:val="28"/>
        </w:rPr>
        <w:t>Главы город</w:t>
      </w:r>
      <w:r>
        <w:rPr>
          <w:rFonts w:ascii="Liberation Serif" w:hAnsi="Liberation Serif" w:cs="Liberation Serif"/>
          <w:sz w:val="28"/>
          <w:szCs w:val="28"/>
        </w:rPr>
        <w:t xml:space="preserve">ского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    </w:t>
      </w:r>
      <w:r w:rsidRPr="00D16BE2">
        <w:rPr>
          <w:rFonts w:ascii="Liberation Serif" w:hAnsi="Liberation Serif" w:cs="Liberation Serif"/>
          <w:sz w:val="28"/>
          <w:szCs w:val="28"/>
        </w:rPr>
        <w:t xml:space="preserve"> Т.Г. Заводская</w:t>
      </w:r>
    </w:p>
    <w:p w:rsidR="002D0D53" w:rsidRPr="002110C7" w:rsidRDefault="002D0D53" w:rsidP="00D16BE2">
      <w:pPr>
        <w:tabs>
          <w:tab w:val="left" w:pos="7200"/>
        </w:tabs>
        <w:ind w:right="-2"/>
        <w:jc w:val="both"/>
        <w:rPr>
          <w:rFonts w:ascii="Liberation Serif" w:hAnsi="Liberation Serif" w:cs="Liberation Serif"/>
          <w:sz w:val="28"/>
          <w:szCs w:val="28"/>
        </w:rPr>
      </w:pPr>
    </w:p>
    <w:p w:rsidR="005C63EE" w:rsidRDefault="005C63EE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:rsidR="0009558E" w:rsidRDefault="0009558E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:rsidR="00BF1972" w:rsidRDefault="00BF1972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:rsidR="0054395E" w:rsidRDefault="0054395E">
      <w:pPr>
        <w:rPr>
          <w:rFonts w:ascii="Liberation Serif" w:hAnsi="Liberation Serif"/>
          <w:sz w:val="28"/>
          <w:szCs w:val="28"/>
        </w:rPr>
      </w:pPr>
      <w:bookmarkStart w:id="9" w:name="_GoBack"/>
      <w:bookmarkEnd w:id="9"/>
    </w:p>
    <w:sectPr w:rsidR="0054395E" w:rsidSect="00200DA5">
      <w:headerReference w:type="default" r:id="rId8"/>
      <w:pgSz w:w="11906" w:h="16838"/>
      <w:pgMar w:top="1021" w:right="567" w:bottom="1134" w:left="1418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40C" w:rsidRDefault="0067140C" w:rsidP="00D1635D">
      <w:r>
        <w:separator/>
      </w:r>
    </w:p>
  </w:endnote>
  <w:endnote w:type="continuationSeparator" w:id="0">
    <w:p w:rsidR="0067140C" w:rsidRDefault="0067140C" w:rsidP="00D1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40C" w:rsidRDefault="0067140C" w:rsidP="00D1635D">
      <w:r>
        <w:separator/>
      </w:r>
    </w:p>
  </w:footnote>
  <w:footnote w:type="continuationSeparator" w:id="0">
    <w:p w:rsidR="0067140C" w:rsidRDefault="0067140C" w:rsidP="00D16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145" w:rsidRDefault="00207145">
    <w:pPr>
      <w:pStyle w:val="af0"/>
      <w:jc w:val="center"/>
    </w:pPr>
  </w:p>
  <w:p w:rsidR="00207145" w:rsidRDefault="0020714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E4686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0902886"/>
    <w:multiLevelType w:val="multilevel"/>
    <w:tmpl w:val="1BC496C0"/>
    <w:lvl w:ilvl="0">
      <w:start w:val="1"/>
      <w:numFmt w:val="decimal"/>
      <w:lvlText w:val="%1."/>
      <w:lvlJc w:val="left"/>
      <w:pPr>
        <w:ind w:left="0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-2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0" w:hanging="2160"/>
      </w:pPr>
      <w:rPr>
        <w:rFonts w:hint="default"/>
      </w:rPr>
    </w:lvl>
  </w:abstractNum>
  <w:abstractNum w:abstractNumId="3" w15:restartNumberingAfterBreak="0">
    <w:nsid w:val="11854E17"/>
    <w:multiLevelType w:val="multilevel"/>
    <w:tmpl w:val="A056A9D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28B6AE9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5767CF6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9A44D44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EB76EEE"/>
    <w:multiLevelType w:val="multilevel"/>
    <w:tmpl w:val="1BC496C0"/>
    <w:lvl w:ilvl="0">
      <w:start w:val="1"/>
      <w:numFmt w:val="decimal"/>
      <w:lvlText w:val="%1."/>
      <w:lvlJc w:val="left"/>
      <w:pPr>
        <w:ind w:left="0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-2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0" w:hanging="2160"/>
      </w:pPr>
      <w:rPr>
        <w:rFonts w:hint="default"/>
      </w:rPr>
    </w:lvl>
  </w:abstractNum>
  <w:abstractNum w:abstractNumId="8" w15:restartNumberingAfterBreak="0">
    <w:nsid w:val="6C0D740E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6DA77989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0A6"/>
    <w:rsid w:val="000008C0"/>
    <w:rsid w:val="0000274F"/>
    <w:rsid w:val="0001673C"/>
    <w:rsid w:val="00020E20"/>
    <w:rsid w:val="00021614"/>
    <w:rsid w:val="0002760B"/>
    <w:rsid w:val="0003147D"/>
    <w:rsid w:val="00032C73"/>
    <w:rsid w:val="000373BE"/>
    <w:rsid w:val="00051155"/>
    <w:rsid w:val="00055E53"/>
    <w:rsid w:val="00057BC2"/>
    <w:rsid w:val="00061971"/>
    <w:rsid w:val="00061AE9"/>
    <w:rsid w:val="000630AE"/>
    <w:rsid w:val="0009558E"/>
    <w:rsid w:val="000C6ACF"/>
    <w:rsid w:val="000F109E"/>
    <w:rsid w:val="000F1DC1"/>
    <w:rsid w:val="000F33B4"/>
    <w:rsid w:val="001135FD"/>
    <w:rsid w:val="0011481D"/>
    <w:rsid w:val="00135520"/>
    <w:rsid w:val="00143E71"/>
    <w:rsid w:val="00150F52"/>
    <w:rsid w:val="001654EE"/>
    <w:rsid w:val="001A51BB"/>
    <w:rsid w:val="001B34E7"/>
    <w:rsid w:val="001B7461"/>
    <w:rsid w:val="001C3C24"/>
    <w:rsid w:val="001C4D80"/>
    <w:rsid w:val="001C524E"/>
    <w:rsid w:val="001C57DF"/>
    <w:rsid w:val="001F4AAF"/>
    <w:rsid w:val="00200886"/>
    <w:rsid w:val="00200DA5"/>
    <w:rsid w:val="002025A6"/>
    <w:rsid w:val="00207145"/>
    <w:rsid w:val="002110C7"/>
    <w:rsid w:val="00225550"/>
    <w:rsid w:val="00225D21"/>
    <w:rsid w:val="002312F8"/>
    <w:rsid w:val="002419BF"/>
    <w:rsid w:val="00243955"/>
    <w:rsid w:val="00255AB0"/>
    <w:rsid w:val="00287ACB"/>
    <w:rsid w:val="002A2065"/>
    <w:rsid w:val="002A54DA"/>
    <w:rsid w:val="002A66D8"/>
    <w:rsid w:val="002B1558"/>
    <w:rsid w:val="002C4275"/>
    <w:rsid w:val="002D0D53"/>
    <w:rsid w:val="002D31A5"/>
    <w:rsid w:val="002D70A6"/>
    <w:rsid w:val="002E6567"/>
    <w:rsid w:val="002E72F6"/>
    <w:rsid w:val="002F366E"/>
    <w:rsid w:val="00306096"/>
    <w:rsid w:val="00314DB5"/>
    <w:rsid w:val="00320D21"/>
    <w:rsid w:val="00331707"/>
    <w:rsid w:val="003633F1"/>
    <w:rsid w:val="00366854"/>
    <w:rsid w:val="003717ED"/>
    <w:rsid w:val="00380297"/>
    <w:rsid w:val="003814B1"/>
    <w:rsid w:val="00383287"/>
    <w:rsid w:val="003844D5"/>
    <w:rsid w:val="00385BE1"/>
    <w:rsid w:val="00386A33"/>
    <w:rsid w:val="00391EC1"/>
    <w:rsid w:val="003B0768"/>
    <w:rsid w:val="003B17B7"/>
    <w:rsid w:val="003B6821"/>
    <w:rsid w:val="003B700E"/>
    <w:rsid w:val="003C5E6A"/>
    <w:rsid w:val="003D1EB8"/>
    <w:rsid w:val="003E2152"/>
    <w:rsid w:val="00413D15"/>
    <w:rsid w:val="00420069"/>
    <w:rsid w:val="00420A1F"/>
    <w:rsid w:val="00423581"/>
    <w:rsid w:val="00436142"/>
    <w:rsid w:val="0043625E"/>
    <w:rsid w:val="00443729"/>
    <w:rsid w:val="00460378"/>
    <w:rsid w:val="0046624C"/>
    <w:rsid w:val="00473602"/>
    <w:rsid w:val="00481542"/>
    <w:rsid w:val="00483461"/>
    <w:rsid w:val="004849FE"/>
    <w:rsid w:val="00486271"/>
    <w:rsid w:val="004A2E38"/>
    <w:rsid w:val="004A52AA"/>
    <w:rsid w:val="004C07BC"/>
    <w:rsid w:val="004C08A7"/>
    <w:rsid w:val="004D4D11"/>
    <w:rsid w:val="004E2AEA"/>
    <w:rsid w:val="004F299C"/>
    <w:rsid w:val="004F2CB1"/>
    <w:rsid w:val="00500F14"/>
    <w:rsid w:val="005129AC"/>
    <w:rsid w:val="00523A56"/>
    <w:rsid w:val="00531BA6"/>
    <w:rsid w:val="00531E11"/>
    <w:rsid w:val="0054062E"/>
    <w:rsid w:val="005432E8"/>
    <w:rsid w:val="0054395E"/>
    <w:rsid w:val="005444A0"/>
    <w:rsid w:val="00547FE7"/>
    <w:rsid w:val="00567159"/>
    <w:rsid w:val="00571F61"/>
    <w:rsid w:val="00577ECA"/>
    <w:rsid w:val="005873A9"/>
    <w:rsid w:val="00590827"/>
    <w:rsid w:val="005929D1"/>
    <w:rsid w:val="005A48CB"/>
    <w:rsid w:val="005B050D"/>
    <w:rsid w:val="005B5E58"/>
    <w:rsid w:val="005C63EE"/>
    <w:rsid w:val="005D7F4D"/>
    <w:rsid w:val="005E3FDA"/>
    <w:rsid w:val="0060450B"/>
    <w:rsid w:val="00613C89"/>
    <w:rsid w:val="006339DE"/>
    <w:rsid w:val="00656333"/>
    <w:rsid w:val="006620CE"/>
    <w:rsid w:val="0067140C"/>
    <w:rsid w:val="00677B89"/>
    <w:rsid w:val="006869AE"/>
    <w:rsid w:val="006B27C6"/>
    <w:rsid w:val="006C266E"/>
    <w:rsid w:val="006C3BBB"/>
    <w:rsid w:val="006D3D1D"/>
    <w:rsid w:val="006D5263"/>
    <w:rsid w:val="006E4D17"/>
    <w:rsid w:val="006E7CE8"/>
    <w:rsid w:val="0072321E"/>
    <w:rsid w:val="0073075F"/>
    <w:rsid w:val="007316E7"/>
    <w:rsid w:val="00783E7E"/>
    <w:rsid w:val="00786898"/>
    <w:rsid w:val="007926A6"/>
    <w:rsid w:val="007A3985"/>
    <w:rsid w:val="007C6214"/>
    <w:rsid w:val="007C78A4"/>
    <w:rsid w:val="007D2894"/>
    <w:rsid w:val="007E314A"/>
    <w:rsid w:val="007F1873"/>
    <w:rsid w:val="00810A88"/>
    <w:rsid w:val="00812167"/>
    <w:rsid w:val="00813E60"/>
    <w:rsid w:val="008322B1"/>
    <w:rsid w:val="008401A4"/>
    <w:rsid w:val="00842920"/>
    <w:rsid w:val="00843D6B"/>
    <w:rsid w:val="00844C41"/>
    <w:rsid w:val="00845043"/>
    <w:rsid w:val="00850EE3"/>
    <w:rsid w:val="00856804"/>
    <w:rsid w:val="00881657"/>
    <w:rsid w:val="008903B2"/>
    <w:rsid w:val="00891778"/>
    <w:rsid w:val="008B0B9F"/>
    <w:rsid w:val="008D46E1"/>
    <w:rsid w:val="009035F3"/>
    <w:rsid w:val="009331DF"/>
    <w:rsid w:val="00943BD8"/>
    <w:rsid w:val="00954D35"/>
    <w:rsid w:val="00955334"/>
    <w:rsid w:val="00955C08"/>
    <w:rsid w:val="00971EF7"/>
    <w:rsid w:val="00973365"/>
    <w:rsid w:val="00984C57"/>
    <w:rsid w:val="009900F4"/>
    <w:rsid w:val="009952EB"/>
    <w:rsid w:val="009B5424"/>
    <w:rsid w:val="009C1DE8"/>
    <w:rsid w:val="009C3C19"/>
    <w:rsid w:val="009C4EF7"/>
    <w:rsid w:val="009E7808"/>
    <w:rsid w:val="009F5917"/>
    <w:rsid w:val="00A006A8"/>
    <w:rsid w:val="00A016E9"/>
    <w:rsid w:val="00A01E96"/>
    <w:rsid w:val="00A21ABA"/>
    <w:rsid w:val="00A23C4B"/>
    <w:rsid w:val="00A241B5"/>
    <w:rsid w:val="00A31B6F"/>
    <w:rsid w:val="00A3746D"/>
    <w:rsid w:val="00A448AD"/>
    <w:rsid w:val="00A50A99"/>
    <w:rsid w:val="00A72C29"/>
    <w:rsid w:val="00A73FB2"/>
    <w:rsid w:val="00A8353B"/>
    <w:rsid w:val="00A92AE4"/>
    <w:rsid w:val="00AA2CE3"/>
    <w:rsid w:val="00AA2E9B"/>
    <w:rsid w:val="00AA4B23"/>
    <w:rsid w:val="00AA5D83"/>
    <w:rsid w:val="00AB2A0E"/>
    <w:rsid w:val="00AB591F"/>
    <w:rsid w:val="00AE2FFB"/>
    <w:rsid w:val="00AE4B61"/>
    <w:rsid w:val="00AF3B4E"/>
    <w:rsid w:val="00AF3E42"/>
    <w:rsid w:val="00B645A7"/>
    <w:rsid w:val="00B65766"/>
    <w:rsid w:val="00B71340"/>
    <w:rsid w:val="00B7166F"/>
    <w:rsid w:val="00B81294"/>
    <w:rsid w:val="00B814B8"/>
    <w:rsid w:val="00B84AE3"/>
    <w:rsid w:val="00B93FE3"/>
    <w:rsid w:val="00BA4CAC"/>
    <w:rsid w:val="00BB7D53"/>
    <w:rsid w:val="00BC16B9"/>
    <w:rsid w:val="00BC5E68"/>
    <w:rsid w:val="00BF1972"/>
    <w:rsid w:val="00C02B78"/>
    <w:rsid w:val="00C0386F"/>
    <w:rsid w:val="00C23E0C"/>
    <w:rsid w:val="00C27321"/>
    <w:rsid w:val="00C3493D"/>
    <w:rsid w:val="00C37016"/>
    <w:rsid w:val="00C4093C"/>
    <w:rsid w:val="00C434B1"/>
    <w:rsid w:val="00C51465"/>
    <w:rsid w:val="00C56989"/>
    <w:rsid w:val="00C74D0B"/>
    <w:rsid w:val="00C87776"/>
    <w:rsid w:val="00C900D0"/>
    <w:rsid w:val="00C970BB"/>
    <w:rsid w:val="00CE3429"/>
    <w:rsid w:val="00CE3614"/>
    <w:rsid w:val="00CE3661"/>
    <w:rsid w:val="00CF0572"/>
    <w:rsid w:val="00D03753"/>
    <w:rsid w:val="00D06756"/>
    <w:rsid w:val="00D1635D"/>
    <w:rsid w:val="00D16BE2"/>
    <w:rsid w:val="00D20F9C"/>
    <w:rsid w:val="00D24006"/>
    <w:rsid w:val="00D32D8A"/>
    <w:rsid w:val="00D41B3B"/>
    <w:rsid w:val="00D43B6A"/>
    <w:rsid w:val="00D43CD5"/>
    <w:rsid w:val="00D55C54"/>
    <w:rsid w:val="00D61348"/>
    <w:rsid w:val="00D703DB"/>
    <w:rsid w:val="00D70C31"/>
    <w:rsid w:val="00D72E8D"/>
    <w:rsid w:val="00D731BC"/>
    <w:rsid w:val="00D90C16"/>
    <w:rsid w:val="00D91807"/>
    <w:rsid w:val="00DA2302"/>
    <w:rsid w:val="00DA70FC"/>
    <w:rsid w:val="00DF2ACE"/>
    <w:rsid w:val="00DF70EC"/>
    <w:rsid w:val="00E10C83"/>
    <w:rsid w:val="00E10D41"/>
    <w:rsid w:val="00E32CF6"/>
    <w:rsid w:val="00E336DD"/>
    <w:rsid w:val="00E34A57"/>
    <w:rsid w:val="00E4520B"/>
    <w:rsid w:val="00E469C6"/>
    <w:rsid w:val="00E543DA"/>
    <w:rsid w:val="00E5452E"/>
    <w:rsid w:val="00E62AA3"/>
    <w:rsid w:val="00E83339"/>
    <w:rsid w:val="00E86066"/>
    <w:rsid w:val="00E87815"/>
    <w:rsid w:val="00E932AB"/>
    <w:rsid w:val="00E95DED"/>
    <w:rsid w:val="00EA23E2"/>
    <w:rsid w:val="00EA52A2"/>
    <w:rsid w:val="00EA6610"/>
    <w:rsid w:val="00EE1461"/>
    <w:rsid w:val="00EE1AA6"/>
    <w:rsid w:val="00EF1C53"/>
    <w:rsid w:val="00F17A44"/>
    <w:rsid w:val="00F63FA7"/>
    <w:rsid w:val="00F660F0"/>
    <w:rsid w:val="00F6747C"/>
    <w:rsid w:val="00FA3A97"/>
    <w:rsid w:val="00FB10D5"/>
    <w:rsid w:val="00FC03DB"/>
    <w:rsid w:val="00FC3B90"/>
    <w:rsid w:val="00FD4059"/>
    <w:rsid w:val="00FE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8DC4C"/>
  <w15:docId w15:val="{B479D9DA-0EB3-47D3-B29A-BDE16182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1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link w:val="5"/>
    <w:uiPriority w:val="99"/>
    <w:qFormat/>
    <w:locked/>
    <w:rsid w:val="004513C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5">
    <w:name w:val="Заголовок 5 Знак"/>
    <w:link w:val="51"/>
    <w:uiPriority w:val="99"/>
    <w:qFormat/>
    <w:locked/>
    <w:rsid w:val="004513C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3">
    <w:name w:val="Текст выноски Знак"/>
    <w:uiPriority w:val="99"/>
    <w:semiHidden/>
    <w:qFormat/>
    <w:locked/>
    <w:rsid w:val="00F0321A"/>
    <w:rPr>
      <w:rFonts w:ascii="Tahom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uiPriority w:val="99"/>
    <w:qFormat/>
    <w:locked/>
    <w:rsid w:val="004513CF"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qFormat/>
    <w:locked/>
    <w:rsid w:val="004513CF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uiPriority w:val="99"/>
    <w:qFormat/>
    <w:locked/>
    <w:rsid w:val="00E26686"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1"/>
    <w:basedOn w:val="a"/>
    <w:next w:val="a7"/>
    <w:qFormat/>
    <w:rsid w:val="002D70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2D70A6"/>
    <w:pPr>
      <w:spacing w:after="140" w:line="276" w:lineRule="auto"/>
    </w:pPr>
  </w:style>
  <w:style w:type="paragraph" w:styleId="a8">
    <w:name w:val="List"/>
    <w:basedOn w:val="a7"/>
    <w:rsid w:val="002D70A6"/>
    <w:rPr>
      <w:rFonts w:cs="Mangal"/>
    </w:rPr>
  </w:style>
  <w:style w:type="paragraph" w:customStyle="1" w:styleId="10">
    <w:name w:val="Название объекта1"/>
    <w:basedOn w:val="a"/>
    <w:qFormat/>
    <w:rsid w:val="002D70A6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2D70A6"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qFormat/>
    <w:rsid w:val="00F0321A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2D70A6"/>
  </w:style>
  <w:style w:type="paragraph" w:customStyle="1" w:styleId="11">
    <w:name w:val="Верхний колонтитул1"/>
    <w:basedOn w:val="a"/>
    <w:uiPriority w:val="99"/>
    <w:rsid w:val="004513CF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rsid w:val="004513CF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uiPriority w:val="99"/>
    <w:rsid w:val="00E26686"/>
    <w:pPr>
      <w:ind w:firstLine="561"/>
    </w:pPr>
  </w:style>
  <w:style w:type="paragraph" w:customStyle="1" w:styleId="ad">
    <w:name w:val="Знак"/>
    <w:basedOn w:val="a"/>
    <w:uiPriority w:val="99"/>
    <w:qFormat/>
    <w:rsid w:val="00762C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451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qFormat/>
    <w:rsid w:val="00BC16B9"/>
    <w:pPr>
      <w:suppressAutoHyphens w:val="0"/>
      <w:spacing w:beforeAutospacing="1" w:after="142" w:line="276" w:lineRule="auto"/>
    </w:pPr>
  </w:style>
  <w:style w:type="paragraph" w:styleId="af0">
    <w:name w:val="header"/>
    <w:basedOn w:val="a"/>
    <w:link w:val="13"/>
    <w:uiPriority w:val="99"/>
    <w:unhideWhenUsed/>
    <w:rsid w:val="00D1635D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0"/>
    <w:uiPriority w:val="99"/>
    <w:semiHidden/>
    <w:rsid w:val="00D1635D"/>
    <w:rPr>
      <w:rFonts w:ascii="Times New Roman" w:hAnsi="Times New Roman"/>
      <w:sz w:val="24"/>
      <w:szCs w:val="24"/>
    </w:rPr>
  </w:style>
  <w:style w:type="paragraph" w:styleId="af1">
    <w:name w:val="footer"/>
    <w:basedOn w:val="a"/>
    <w:link w:val="14"/>
    <w:uiPriority w:val="99"/>
    <w:semiHidden/>
    <w:unhideWhenUsed/>
    <w:rsid w:val="00D1635D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1"/>
    <w:uiPriority w:val="99"/>
    <w:semiHidden/>
    <w:rsid w:val="00D1635D"/>
    <w:rPr>
      <w:rFonts w:ascii="Times New Roman" w:hAnsi="Times New Roman"/>
      <w:sz w:val="24"/>
      <w:szCs w:val="24"/>
    </w:rPr>
  </w:style>
  <w:style w:type="paragraph" w:styleId="af2">
    <w:name w:val="List Paragraph"/>
    <w:basedOn w:val="a"/>
    <w:uiPriority w:val="34"/>
    <w:qFormat/>
    <w:rsid w:val="00D70C31"/>
    <w:pPr>
      <w:ind w:left="720"/>
      <w:contextualSpacing/>
    </w:pPr>
  </w:style>
  <w:style w:type="paragraph" w:customStyle="1" w:styleId="western">
    <w:name w:val="western"/>
    <w:basedOn w:val="a"/>
    <w:rsid w:val="005B050D"/>
    <w:pPr>
      <w:suppressAutoHyphens w:val="0"/>
      <w:spacing w:before="100" w:beforeAutospacing="1" w:after="142" w:line="276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7A5B3-43E4-4745-B01A-446D3FE5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7247</TotalTime>
  <Pages>1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Шикова</cp:lastModifiedBy>
  <cp:revision>325</cp:revision>
  <cp:lastPrinted>2024-08-01T05:04:00Z</cp:lastPrinted>
  <dcterms:created xsi:type="dcterms:W3CDTF">2016-06-29T04:35:00Z</dcterms:created>
  <dcterms:modified xsi:type="dcterms:W3CDTF">2024-08-05T03:38:00Z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