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DF" w:rsidRPr="00DB3DC4" w:rsidRDefault="006A3F5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«25</w:t>
      </w:r>
      <w:r w:rsidR="00BB2BB5" w:rsidRPr="00DB3DC4">
        <w:rPr>
          <w:rFonts w:ascii="Liberation Serif" w:hAnsi="Liberation Serif" w:cs="Liberation Serif"/>
          <w:sz w:val="28"/>
          <w:szCs w:val="28"/>
        </w:rPr>
        <w:t>» июл</w:t>
      </w:r>
      <w:r w:rsidR="008472A1" w:rsidRPr="00DB3DC4">
        <w:rPr>
          <w:rFonts w:ascii="Liberation Serif" w:hAnsi="Liberation Serif" w:cs="Liberation Serif"/>
          <w:sz w:val="28"/>
          <w:szCs w:val="28"/>
        </w:rPr>
        <w:t>я</w:t>
      </w:r>
      <w:r w:rsidR="009A41A0" w:rsidRPr="00DB3DC4">
        <w:rPr>
          <w:rFonts w:ascii="Liberation Serif" w:hAnsi="Liberation Serif" w:cs="Liberation Serif"/>
          <w:sz w:val="28"/>
          <w:szCs w:val="28"/>
        </w:rPr>
        <w:t xml:space="preserve"> 2024</w:t>
      </w:r>
      <w:r w:rsidR="00292F97" w:rsidRPr="00DB3DC4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337</w:t>
      </w:r>
    </w:p>
    <w:p w:rsidR="001834DF" w:rsidRPr="00DB3DC4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  <w:r w:rsidRPr="00DB3DC4"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1834DF" w:rsidRDefault="001834D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92F97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472A1" w:rsidRPr="00FD095C" w:rsidRDefault="00840868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</w:rPr>
      </w:pPr>
      <w:r w:rsidRPr="00FD095C">
        <w:rPr>
          <w:rFonts w:ascii="Liberation Serif" w:hAnsi="Liberation Serif" w:cs="Liberation Serif"/>
          <w:b/>
          <w:sz w:val="28"/>
          <w:szCs w:val="28"/>
        </w:rPr>
        <w:t>Об утверждени</w:t>
      </w:r>
      <w:r w:rsidR="00BB2BB5" w:rsidRPr="00FD095C">
        <w:rPr>
          <w:rFonts w:ascii="Liberation Serif" w:hAnsi="Liberation Serif" w:cs="Liberation Serif"/>
          <w:b/>
          <w:sz w:val="28"/>
          <w:szCs w:val="28"/>
        </w:rPr>
        <w:t>и Порядка расходования субсидии, предоставленной</w:t>
      </w:r>
      <w:r w:rsidRPr="00FD095C">
        <w:rPr>
          <w:rFonts w:ascii="Liberation Serif" w:hAnsi="Liberation Serif" w:cs="Liberation Serif"/>
          <w:b/>
          <w:sz w:val="28"/>
          <w:szCs w:val="28"/>
        </w:rPr>
        <w:t xml:space="preserve"> из областного бюджета городскому </w:t>
      </w:r>
      <w:proofErr w:type="gramStart"/>
      <w:r w:rsidRPr="00FD095C">
        <w:rPr>
          <w:rFonts w:ascii="Liberation Serif" w:hAnsi="Liberation Serif" w:cs="Liberation Serif"/>
          <w:b/>
          <w:sz w:val="28"/>
          <w:szCs w:val="28"/>
        </w:rPr>
        <w:t>округу</w:t>
      </w:r>
      <w:proofErr w:type="gramEnd"/>
      <w:r w:rsidRPr="00FD095C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  <w:r w:rsidR="00BB2BB5" w:rsidRPr="00FD095C">
        <w:rPr>
          <w:rFonts w:ascii="Liberation Serif" w:hAnsi="Liberation Serif" w:cs="Liberation Serif"/>
          <w:b/>
          <w:sz w:val="28"/>
          <w:szCs w:val="28"/>
        </w:rPr>
        <w:t>,</w:t>
      </w:r>
      <w:r w:rsidR="00710DE8" w:rsidRPr="00FD095C"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BB2BB5" w:rsidRPr="00FD095C">
        <w:rPr>
          <w:rFonts w:ascii="Liberation Serif" w:hAnsi="Liberation Serif" w:cs="Liberation Serif"/>
          <w:b/>
          <w:sz w:val="28"/>
          <w:szCs w:val="28"/>
        </w:rPr>
        <w:t>создание в образовательных организациях условий для получения детьми – инвалидами качественного образования</w:t>
      </w:r>
    </w:p>
    <w:p w:rsidR="00B926AA" w:rsidRPr="00FD095C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B926AA" w:rsidRPr="00FD095C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1834DF" w:rsidRPr="00FD095C" w:rsidRDefault="00710DE8" w:rsidP="00AF15BC">
      <w:pPr>
        <w:ind w:right="-2"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FD095C">
        <w:rPr>
          <w:rFonts w:ascii="Liberation Serif" w:eastAsia="Calibri" w:hAnsi="Liberation Serif" w:cs="Liberation Serif"/>
          <w:bCs/>
          <w:sz w:val="28"/>
          <w:szCs w:val="28"/>
        </w:rPr>
        <w:t xml:space="preserve">В соответствии </w:t>
      </w:r>
      <w:r w:rsidRPr="00FD095C">
        <w:rPr>
          <w:rFonts w:ascii="Liberation Serif" w:hAnsi="Liberation Serif"/>
          <w:sz w:val="28"/>
          <w:szCs w:val="28"/>
        </w:rPr>
        <w:t xml:space="preserve">с </w:t>
      </w:r>
      <w:r w:rsidRPr="00FD095C">
        <w:rPr>
          <w:rFonts w:ascii="Liberation Serif" w:hAnsi="Liberation Serif" w:cs="Liberation Serif"/>
          <w:sz w:val="28"/>
          <w:szCs w:val="28"/>
        </w:rPr>
        <w:t>Бюджетным кодексом Российской Федерации,</w:t>
      </w:r>
      <w:r w:rsidRPr="00FD095C">
        <w:rPr>
          <w:rFonts w:ascii="Liberation Serif" w:hAnsi="Liberation Serif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</w:t>
      </w:r>
      <w:r w:rsidR="00BB2BB5" w:rsidRPr="00FD095C">
        <w:rPr>
          <w:rFonts w:ascii="Liberation Serif" w:hAnsi="Liberation Serif"/>
          <w:sz w:val="28"/>
          <w:szCs w:val="28"/>
        </w:rPr>
        <w:t xml:space="preserve">ления в Российской Федерации», </w:t>
      </w:r>
      <w:r w:rsidR="00BB2BB5" w:rsidRPr="00FD095C">
        <w:rPr>
          <w:rFonts w:ascii="Liberation Serif" w:hAnsi="Liberation Serif" w:cs="Liberation Serif"/>
          <w:sz w:val="28"/>
        </w:rPr>
        <w:t>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 w:rsidR="00292F97" w:rsidRPr="00FD095C">
        <w:rPr>
          <w:rFonts w:ascii="Liberation Serif" w:hAnsi="Liberation Serif" w:cs="Liberation Serif"/>
          <w:sz w:val="28"/>
          <w:szCs w:val="28"/>
        </w:rPr>
        <w:t xml:space="preserve">, руководствуясь Уставом городского </w:t>
      </w:r>
      <w:proofErr w:type="gramStart"/>
      <w:r w:rsidR="00292F97" w:rsidRPr="00FD095C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92F97" w:rsidRPr="00FD095C">
        <w:rPr>
          <w:rFonts w:ascii="Liberation Serif" w:hAnsi="Liberation Serif" w:cs="Liberation Serif"/>
          <w:sz w:val="28"/>
          <w:szCs w:val="28"/>
        </w:rPr>
        <w:t xml:space="preserve"> ЗАТО Свободный,</w:t>
      </w:r>
    </w:p>
    <w:p w:rsidR="001834DF" w:rsidRPr="00FD095C" w:rsidRDefault="00292F97" w:rsidP="009E4F14">
      <w:pPr>
        <w:tabs>
          <w:tab w:val="left" w:pos="709"/>
        </w:tabs>
        <w:jc w:val="both"/>
        <w:rPr>
          <w:sz w:val="28"/>
        </w:rPr>
      </w:pPr>
      <w:r w:rsidRPr="00FD095C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834DF" w:rsidRPr="00FD095C" w:rsidRDefault="00E31567" w:rsidP="00BB2BB5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right="-2" w:firstLine="709"/>
        <w:jc w:val="both"/>
        <w:rPr>
          <w:sz w:val="28"/>
        </w:rPr>
      </w:pPr>
      <w:r w:rsidRPr="00FD095C">
        <w:rPr>
          <w:rFonts w:ascii="Liberation Serif" w:hAnsi="Liberation Serif" w:cs="Liberation Serif"/>
          <w:sz w:val="28"/>
          <w:szCs w:val="26"/>
        </w:rPr>
        <w:t xml:space="preserve">Утвердить </w:t>
      </w:r>
      <w:r w:rsidR="00BB2BB5" w:rsidRPr="00FD095C">
        <w:rPr>
          <w:rFonts w:ascii="Liberation Serif" w:hAnsi="Liberation Serif" w:cs="Liberation Serif"/>
          <w:sz w:val="28"/>
          <w:szCs w:val="26"/>
        </w:rPr>
        <w:t>Порядок расходования субсидии, предоставленной</w:t>
      </w:r>
      <w:r w:rsidR="00710DE8" w:rsidRPr="00FD095C">
        <w:rPr>
          <w:rFonts w:ascii="Liberation Serif" w:hAnsi="Liberation Serif" w:cs="Liberation Serif"/>
          <w:sz w:val="28"/>
          <w:szCs w:val="26"/>
        </w:rPr>
        <w:t xml:space="preserve"> из облас</w:t>
      </w:r>
      <w:r w:rsidR="00FC63B3" w:rsidRPr="00FD095C">
        <w:rPr>
          <w:rFonts w:ascii="Liberation Serif" w:hAnsi="Liberation Serif" w:cs="Liberation Serif"/>
          <w:sz w:val="28"/>
          <w:szCs w:val="26"/>
        </w:rPr>
        <w:t xml:space="preserve">тного бюджета городскому </w:t>
      </w:r>
      <w:proofErr w:type="gramStart"/>
      <w:r w:rsidR="00FC63B3" w:rsidRPr="00FD095C">
        <w:rPr>
          <w:rFonts w:ascii="Liberation Serif" w:hAnsi="Liberation Serif" w:cs="Liberation Serif"/>
          <w:sz w:val="28"/>
          <w:szCs w:val="26"/>
        </w:rPr>
        <w:t>округу</w:t>
      </w:r>
      <w:proofErr w:type="gramEnd"/>
      <w:r w:rsidR="00FC63B3" w:rsidRPr="00FD095C">
        <w:rPr>
          <w:rFonts w:ascii="Liberation Serif" w:hAnsi="Liberation Serif" w:cs="Liberation Serif"/>
          <w:sz w:val="28"/>
          <w:szCs w:val="26"/>
        </w:rPr>
        <w:t xml:space="preserve"> </w:t>
      </w:r>
      <w:r w:rsidR="00710DE8" w:rsidRPr="00FD095C">
        <w:rPr>
          <w:rFonts w:ascii="Liberation Serif" w:hAnsi="Liberation Serif" w:cs="Liberation Serif"/>
          <w:sz w:val="28"/>
          <w:szCs w:val="26"/>
        </w:rPr>
        <w:t>ЗАТО Свободный</w:t>
      </w:r>
      <w:r w:rsidR="00BB2BB5" w:rsidRPr="00FD095C">
        <w:rPr>
          <w:rFonts w:ascii="Liberation Serif" w:hAnsi="Liberation Serif" w:cs="Liberation Serif"/>
          <w:sz w:val="28"/>
          <w:szCs w:val="26"/>
        </w:rPr>
        <w:t>,</w:t>
      </w:r>
      <w:r w:rsidR="00710DE8" w:rsidRPr="00FD095C">
        <w:rPr>
          <w:rFonts w:ascii="Liberation Serif" w:hAnsi="Liberation Serif" w:cs="Liberation Serif"/>
          <w:sz w:val="28"/>
          <w:szCs w:val="26"/>
        </w:rPr>
        <w:t xml:space="preserve"> </w:t>
      </w:r>
      <w:r w:rsidR="00BB2BB5" w:rsidRPr="00FD095C">
        <w:rPr>
          <w:rFonts w:ascii="Liberation Serif" w:hAnsi="Liberation Serif" w:cs="Liberation Serif"/>
          <w:sz w:val="28"/>
          <w:szCs w:val="26"/>
        </w:rPr>
        <w:t xml:space="preserve">на создание в образовательных организациях условий для получения детьми – инвалидами качественного образования </w:t>
      </w:r>
      <w:r w:rsidR="007379C3" w:rsidRPr="00FD095C">
        <w:rPr>
          <w:rFonts w:ascii="Liberation Serif" w:hAnsi="Liberation Serif" w:cs="Liberation Serif"/>
          <w:sz w:val="28"/>
          <w:szCs w:val="26"/>
        </w:rPr>
        <w:t>(прилагается)</w:t>
      </w:r>
      <w:r w:rsidR="00292F97" w:rsidRPr="00FD095C">
        <w:rPr>
          <w:rFonts w:ascii="Liberation Serif" w:hAnsi="Liberation Serif" w:cs="Liberation Serif"/>
          <w:sz w:val="28"/>
          <w:szCs w:val="26"/>
        </w:rPr>
        <w:t>.</w:t>
      </w:r>
    </w:p>
    <w:p w:rsidR="001834DF" w:rsidRPr="00FD095C" w:rsidRDefault="00E31567" w:rsidP="00AF15B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095C">
        <w:rPr>
          <w:rFonts w:ascii="Liberation Serif" w:hAnsi="Liberation Serif"/>
          <w:sz w:val="28"/>
          <w:szCs w:val="28"/>
        </w:rPr>
        <w:t>Постановление вступает в силу с момента п</w:t>
      </w:r>
      <w:r w:rsidR="007775C9" w:rsidRPr="00FD095C">
        <w:rPr>
          <w:rFonts w:ascii="Liberation Serif" w:hAnsi="Liberation Serif"/>
          <w:sz w:val="28"/>
          <w:szCs w:val="28"/>
        </w:rPr>
        <w:t xml:space="preserve">одписания и распространяет свое действие </w:t>
      </w:r>
      <w:r w:rsidRPr="00FD095C">
        <w:rPr>
          <w:rFonts w:ascii="Liberation Serif" w:hAnsi="Liberation Serif"/>
          <w:sz w:val="28"/>
          <w:szCs w:val="28"/>
        </w:rPr>
        <w:t>на</w:t>
      </w:r>
      <w:r w:rsidR="00292F97" w:rsidRPr="00FD095C">
        <w:rPr>
          <w:rFonts w:ascii="Liberation Serif" w:hAnsi="Liberation Serif"/>
          <w:sz w:val="28"/>
          <w:szCs w:val="28"/>
        </w:rPr>
        <w:t xml:space="preserve"> правоотношения, возникшие с </w:t>
      </w:r>
      <w:r w:rsidR="00C15BA7" w:rsidRPr="00FD095C">
        <w:rPr>
          <w:rFonts w:ascii="Liberation Serif" w:hAnsi="Liberation Serif"/>
          <w:sz w:val="28"/>
          <w:szCs w:val="28"/>
        </w:rPr>
        <w:t>01 января</w:t>
      </w:r>
      <w:r w:rsidR="007775C9" w:rsidRPr="00FD095C">
        <w:rPr>
          <w:rFonts w:ascii="Liberation Serif" w:hAnsi="Liberation Serif"/>
          <w:sz w:val="28"/>
          <w:szCs w:val="28"/>
        </w:rPr>
        <w:t xml:space="preserve"> </w:t>
      </w:r>
      <w:r w:rsidR="00FD095C">
        <w:rPr>
          <w:rFonts w:ascii="Liberation Serif" w:hAnsi="Liberation Serif"/>
          <w:sz w:val="28"/>
          <w:szCs w:val="28"/>
        </w:rPr>
        <w:br/>
      </w:r>
      <w:r w:rsidR="00585D11" w:rsidRPr="00FD095C">
        <w:rPr>
          <w:rFonts w:ascii="Liberation Serif" w:hAnsi="Liberation Serif"/>
          <w:sz w:val="28"/>
          <w:szCs w:val="28"/>
        </w:rPr>
        <w:t>2024</w:t>
      </w:r>
      <w:r w:rsidR="00292F97" w:rsidRPr="00FD095C">
        <w:rPr>
          <w:rFonts w:ascii="Liberation Serif" w:hAnsi="Liberation Serif"/>
          <w:sz w:val="28"/>
          <w:szCs w:val="28"/>
        </w:rPr>
        <w:t xml:space="preserve"> года.</w:t>
      </w:r>
    </w:p>
    <w:p w:rsidR="001834DF" w:rsidRPr="00FD095C" w:rsidRDefault="00292F97" w:rsidP="00AF15BC">
      <w:pPr>
        <w:numPr>
          <w:ilvl w:val="0"/>
          <w:numId w:val="1"/>
        </w:numPr>
        <w:tabs>
          <w:tab w:val="clear" w:pos="720"/>
          <w:tab w:val="num" w:pos="57"/>
        </w:tabs>
        <w:ind w:left="57" w:firstLine="652"/>
        <w:jc w:val="both"/>
        <w:rPr>
          <w:sz w:val="28"/>
        </w:rPr>
      </w:pPr>
      <w:r w:rsidRPr="00FD095C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опубликовать на официальном сайте администрации городского </w:t>
      </w:r>
      <w:proofErr w:type="gramStart"/>
      <w:r w:rsidRPr="00FD095C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FD095C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Свободный.</w:t>
      </w:r>
    </w:p>
    <w:p w:rsidR="001834DF" w:rsidRPr="00FD095C" w:rsidRDefault="001834DF" w:rsidP="009E4F14">
      <w:pPr>
        <w:ind w:right="-121"/>
        <w:rPr>
          <w:rFonts w:ascii="Liberation Serif" w:hAnsi="Liberation Serif" w:cs="Liberation Serif"/>
          <w:sz w:val="28"/>
          <w:szCs w:val="28"/>
        </w:rPr>
      </w:pPr>
    </w:p>
    <w:p w:rsidR="00E31567" w:rsidRPr="00FD095C" w:rsidRDefault="00E31567">
      <w:pPr>
        <w:ind w:right="-121"/>
        <w:rPr>
          <w:rFonts w:ascii="Liberation Serif" w:hAnsi="Liberation Serif" w:cs="Liberation Serif"/>
          <w:sz w:val="28"/>
          <w:szCs w:val="28"/>
        </w:rPr>
      </w:pPr>
    </w:p>
    <w:p w:rsidR="001834DF" w:rsidRPr="00FD095C" w:rsidRDefault="006A3F5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hyperlink r:id="rId6">
        <w:r w:rsidR="00292F97" w:rsidRPr="00FD095C">
          <w:rPr>
            <w:rFonts w:ascii="Liberation Serif" w:hAnsi="Liberation Serif" w:cs="Liberation Serif"/>
            <w:sz w:val="28"/>
            <w:szCs w:val="28"/>
          </w:rPr>
          <w:t>Глава</w:t>
        </w:r>
      </w:hyperlink>
      <w:r w:rsidR="00292F97" w:rsidRPr="00FD095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>
        <w:r w:rsidR="00292F97" w:rsidRPr="00FD095C">
          <w:rPr>
            <w:rFonts w:ascii="Liberation Serif" w:hAnsi="Liberation Serif" w:cs="Liberation Serif"/>
            <w:sz w:val="28"/>
            <w:szCs w:val="28"/>
          </w:rPr>
          <w:t xml:space="preserve">городского округа ЗАТО </w:t>
        </w:r>
        <w:r w:rsidR="00FD095C">
          <w:rPr>
            <w:rFonts w:ascii="Liberation Serif" w:hAnsi="Liberation Serif" w:cs="Liberation Serif"/>
            <w:sz w:val="28"/>
            <w:szCs w:val="28"/>
          </w:rPr>
          <w:t>Свободный</w:t>
        </w:r>
        <w:r w:rsidR="00FD095C">
          <w:rPr>
            <w:rFonts w:ascii="Liberation Serif" w:hAnsi="Liberation Serif" w:cs="Liberation Serif"/>
            <w:sz w:val="28"/>
            <w:szCs w:val="28"/>
          </w:rPr>
          <w:tab/>
        </w:r>
        <w:r w:rsidR="00FD095C">
          <w:rPr>
            <w:rFonts w:ascii="Liberation Serif" w:hAnsi="Liberation Serif" w:cs="Liberation Serif"/>
            <w:sz w:val="28"/>
            <w:szCs w:val="28"/>
          </w:rPr>
          <w:tab/>
          <w:t xml:space="preserve">   </w:t>
        </w:r>
        <w:r w:rsidR="00F62B04" w:rsidRPr="00FD095C">
          <w:rPr>
            <w:rFonts w:ascii="Liberation Serif" w:hAnsi="Liberation Serif" w:cs="Liberation Serif"/>
            <w:sz w:val="28"/>
            <w:szCs w:val="28"/>
          </w:rPr>
          <w:t xml:space="preserve"> </w:t>
        </w:r>
        <w:r w:rsidR="003D511A" w:rsidRPr="00FD095C">
          <w:rPr>
            <w:rFonts w:ascii="Liberation Serif" w:hAnsi="Liberation Serif" w:cs="Liberation Serif"/>
            <w:sz w:val="28"/>
            <w:szCs w:val="28"/>
          </w:rPr>
          <w:t xml:space="preserve">    </w:t>
        </w:r>
        <w:r w:rsidR="00710DE8" w:rsidRPr="00FD095C">
          <w:rPr>
            <w:rFonts w:ascii="Liberation Serif" w:hAnsi="Liberation Serif" w:cs="Liberation Serif"/>
            <w:sz w:val="28"/>
            <w:szCs w:val="28"/>
          </w:rPr>
          <w:t xml:space="preserve">               </w:t>
        </w:r>
        <w:r w:rsidR="00292F97" w:rsidRPr="00FD095C">
          <w:rPr>
            <w:rFonts w:ascii="Liberation Serif" w:hAnsi="Liberation Serif" w:cs="Liberation Serif"/>
            <w:sz w:val="28"/>
            <w:szCs w:val="28"/>
          </w:rPr>
          <w:t>А.В.</w:t>
        </w:r>
      </w:hyperlink>
      <w:r w:rsidR="00292F97" w:rsidRPr="00FD095C">
        <w:rPr>
          <w:rFonts w:ascii="Liberation Serif" w:hAnsi="Liberation Serif" w:cs="Liberation Serif"/>
          <w:sz w:val="28"/>
          <w:szCs w:val="28"/>
        </w:rPr>
        <w:t xml:space="preserve"> Иванов</w:t>
      </w:r>
    </w:p>
    <w:p w:rsidR="006A3F5F" w:rsidRDefault="006A3F5F">
      <w:r>
        <w:br w:type="page"/>
      </w:r>
    </w:p>
    <w:bookmarkStart w:id="0" w:name="_GoBack"/>
    <w:bookmarkEnd w:id="0"/>
    <w:p w:rsidR="001834DF" w:rsidRDefault="006A3F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lastRenderedPageBreak/>
        <w:fldChar w:fldCharType="begin"/>
      </w:r>
      <w:r>
        <w:instrText xml:space="preserve"> HYPERLINK "consultantplus://offline/ref=66ADAD5ECF213A98A9397C743F3F17DD48A240B8B0F8A809253465B30A474C3F6EDE3DDB134F2E3EB140CA2D95EE9484B422F0A343B9A3FB780E0CA5x7b9J" \h </w:instrText>
      </w:r>
      <w:r>
        <w:fldChar w:fldCharType="separate"/>
      </w:r>
      <w:r w:rsidR="00292F97">
        <w:rPr>
          <w:rFonts w:ascii="Liberation Serif" w:hAnsi="Liberation Serif" w:cs="Liberation Serif"/>
          <w:b/>
          <w:bCs/>
          <w:sz w:val="28"/>
          <w:szCs w:val="28"/>
        </w:rPr>
        <w:t>СОГЛАСОВАНИЕ</w:t>
      </w:r>
      <w:r>
        <w:rPr>
          <w:rFonts w:ascii="Liberation Serif" w:hAnsi="Liberation Serif" w:cs="Liberation Serif"/>
          <w:b/>
          <w:bCs/>
          <w:sz w:val="28"/>
          <w:szCs w:val="28"/>
        </w:rPr>
        <w:fldChar w:fldCharType="end"/>
      </w:r>
    </w:p>
    <w:p w:rsidR="001834DF" w:rsidRDefault="006A3F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8">
        <w:r w:rsidR="00292F97">
          <w:rPr>
            <w:rFonts w:ascii="Liberation Serif" w:hAnsi="Liberation Serif" w:cs="Liberation Serif"/>
            <w:b/>
            <w:bCs/>
            <w:sz w:val="28"/>
            <w:szCs w:val="28"/>
          </w:rPr>
          <w:t>проекта постановления</w:t>
        </w:r>
      </w:hyperlink>
    </w:p>
    <w:p w:rsidR="001834DF" w:rsidRDefault="006A3F5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hyperlink r:id="rId9">
        <w:r w:rsidR="00292F97">
          <w:rPr>
            <w:rFonts w:ascii="Liberation Serif" w:hAnsi="Liberation Serif" w:cs="Liberation Serif"/>
            <w:b/>
            <w:bCs/>
            <w:sz w:val="28"/>
            <w:szCs w:val="28"/>
          </w:rPr>
          <w:t>администрации городского округа</w:t>
        </w:r>
      </w:hyperlink>
    </w:p>
    <w:p w:rsidR="001834DF" w:rsidRDefault="001834D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54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0"/>
        <w:gridCol w:w="1988"/>
        <w:gridCol w:w="1855"/>
        <w:gridCol w:w="1202"/>
        <w:gridCol w:w="1805"/>
      </w:tblGrid>
      <w:tr w:rsidR="001834DF">
        <w:trPr>
          <w:cantSplit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BB2BB5" w:rsidP="00BB2BB5">
            <w:pPr>
              <w:ind w:right="-121"/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260BC1">
              <w:rPr>
                <w:rFonts w:ascii="Liberation Serif" w:hAnsi="Liberation Serif" w:cs="Liberation Serif"/>
                <w:b/>
                <w:sz w:val="26"/>
                <w:szCs w:val="28"/>
              </w:rPr>
              <w:t>Об утверждени</w:t>
            </w: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>и Порядка расходования субсидии, предоставленной</w:t>
            </w:r>
            <w:r w:rsidRPr="00260BC1">
              <w:rPr>
                <w:rFonts w:ascii="Liberation Serif" w:hAnsi="Liberation Serif" w:cs="Liberation Serif"/>
                <w:b/>
                <w:sz w:val="26"/>
                <w:szCs w:val="28"/>
              </w:rPr>
              <w:t xml:space="preserve"> из областного бюджета городскому округу ЗАТО Свободный</w:t>
            </w: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>,</w:t>
            </w:r>
            <w:r w:rsidRPr="00260BC1">
              <w:rPr>
                <w:rFonts w:ascii="Liberation Serif" w:hAnsi="Liberation Serif" w:cs="Liberation Serif"/>
                <w:b/>
                <w:sz w:val="26"/>
                <w:szCs w:val="28"/>
              </w:rPr>
              <w:t xml:space="preserve"> на </w:t>
            </w: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>создание в образовательных организациях условий для получения детьми – инвалидами качественного образования</w:t>
            </w:r>
          </w:p>
        </w:tc>
      </w:tr>
      <w:tr w:rsidR="001834DF">
        <w:trPr>
          <w:cantSplit/>
          <w:trHeight w:val="135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0">
              <w:r w:rsidR="00292F97">
                <w:rPr>
                  <w:rFonts w:ascii="Liberation Serif" w:hAnsi="Liberation Serif" w:cs="Liberation Serif"/>
                  <w:b/>
                  <w:bCs/>
                </w:rPr>
                <w:t>Должность</w:t>
              </w:r>
            </w:hyperlink>
          </w:p>
          <w:p w:rsidR="001834DF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outlineLvl w:val="4"/>
              <w:rPr>
                <w:rFonts w:ascii="Liberation Serif" w:hAnsi="Liberation Serif" w:cs="Liberation Serif"/>
                <w:b/>
                <w:bCs/>
              </w:rPr>
            </w:pPr>
            <w:hyperlink r:id="rId11">
              <w:r w:rsidR="00292F97">
                <w:rPr>
                  <w:rFonts w:ascii="Liberation Serif" w:hAnsi="Liberation Serif" w:cs="Liberation Serif"/>
                  <w:b/>
                  <w:bCs/>
                </w:rPr>
                <w:t>Фамилия и инициалы</w:t>
              </w:r>
            </w:hyperlink>
          </w:p>
          <w:p w:rsidR="001834DF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2">
              <w:r w:rsidR="00292F97">
                <w:rPr>
                  <w:rFonts w:ascii="Liberation Serif" w:hAnsi="Liberation Serif" w:cs="Liberation Serif"/>
                  <w:b/>
                  <w:bCs/>
                </w:rPr>
                <w:t>Сроки и результаты согласования</w:t>
              </w:r>
            </w:hyperlink>
          </w:p>
        </w:tc>
      </w:tr>
      <w:tr w:rsidR="001834DF">
        <w:trPr>
          <w:cantSplit/>
          <w:trHeight w:val="135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3">
              <w:r w:rsidR="00292F97">
                <w:rPr>
                  <w:rFonts w:ascii="Liberation Serif" w:hAnsi="Liberation Serif" w:cs="Liberation Serif"/>
                  <w:b/>
                  <w:bCs/>
                </w:rPr>
                <w:t xml:space="preserve">Дата </w:t>
              </w:r>
              <w:proofErr w:type="spellStart"/>
              <w:r w:rsidR="00292F97">
                <w:rPr>
                  <w:rFonts w:ascii="Liberation Serif" w:hAnsi="Liberation Serif" w:cs="Liberation Serif"/>
                  <w:b/>
                  <w:bCs/>
                </w:rPr>
                <w:t>поступ</w:t>
              </w:r>
              <w:proofErr w:type="spellEnd"/>
            </w:hyperlink>
          </w:p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4">
              <w:proofErr w:type="spellStart"/>
              <w:r w:rsidR="00292F97">
                <w:rPr>
                  <w:rFonts w:ascii="Liberation Serif" w:hAnsi="Liberation Serif" w:cs="Liberation Serif"/>
                  <w:b/>
                  <w:bCs/>
                </w:rPr>
                <w:t>ления</w:t>
              </w:r>
              <w:proofErr w:type="spellEnd"/>
              <w:r w:rsidR="00292F97">
                <w:rPr>
                  <w:rFonts w:ascii="Liberation Serif" w:hAnsi="Liberation Serif" w:cs="Liberation Serif"/>
                  <w:b/>
                  <w:bCs/>
                </w:rPr>
                <w:t xml:space="preserve"> на согласование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5">
              <w:r w:rsidR="00292F97">
                <w:rPr>
                  <w:rFonts w:ascii="Liberation Serif" w:hAnsi="Liberation Serif" w:cs="Liberation Serif"/>
                  <w:b/>
                  <w:bCs/>
                </w:rPr>
                <w:t xml:space="preserve">Дата </w:t>
              </w:r>
              <w:proofErr w:type="spellStart"/>
              <w:r w:rsidR="00292F97">
                <w:rPr>
                  <w:rFonts w:ascii="Liberation Serif" w:hAnsi="Liberation Serif" w:cs="Liberation Serif"/>
                  <w:b/>
                  <w:bCs/>
                </w:rPr>
                <w:t>согласо</w:t>
              </w:r>
              <w:proofErr w:type="spellEnd"/>
            </w:hyperlink>
          </w:p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6">
              <w:proofErr w:type="spellStart"/>
              <w:r w:rsidR="00292F97">
                <w:rPr>
                  <w:rFonts w:ascii="Liberation Serif" w:hAnsi="Liberation Serif" w:cs="Liberation Serif"/>
                  <w:b/>
                  <w:bCs/>
                </w:rPr>
                <w:t>вания</w:t>
              </w:r>
              <w:proofErr w:type="spellEnd"/>
            </w:hyperlink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6A3F5F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hyperlink r:id="rId17">
              <w:r w:rsidR="00292F97">
                <w:rPr>
                  <w:rFonts w:ascii="Liberation Serif" w:hAnsi="Liberation Serif" w:cs="Liberation Serif"/>
                  <w:b/>
                  <w:bCs/>
                </w:rPr>
                <w:t>Замечания и подпись</w:t>
              </w:r>
            </w:hyperlink>
          </w:p>
        </w:tc>
      </w:tr>
      <w:tr w:rsidR="001834DF">
        <w:trPr>
          <w:cantSplit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173B42">
            <w:pPr>
              <w:widowControl w:val="0"/>
              <w:rPr>
                <w:rFonts w:ascii="Liberation Serif" w:hAnsi="Liberation Serif" w:cs="Liberation Serif"/>
              </w:rPr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hyperlink r:id="rId18">
              <w:r>
                <w:rPr>
                  <w:rFonts w:ascii="Liberation Serif" w:hAnsi="Liberation Serif" w:cs="Liberation Serif"/>
                </w:rPr>
                <w:t xml:space="preserve">начальника </w:t>
              </w:r>
              <w:r w:rsidR="00356568">
                <w:rPr>
                  <w:rFonts w:ascii="Liberation Serif" w:hAnsi="Liberation Serif" w:cs="Liberation Serif"/>
                </w:rPr>
                <w:t>финансового отдела</w:t>
              </w:r>
            </w:hyperlink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Pr="00173B42" w:rsidRDefault="00173B4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</w:rPr>
            </w:pPr>
            <w:r w:rsidRPr="00173B42">
              <w:rPr>
                <w:rFonts w:ascii="Liberation Serif" w:hAnsi="Liberation Serif" w:cs="Liberation Serif"/>
                <w:sz w:val="22"/>
              </w:rPr>
              <w:t>Е.В. Александрова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834DF">
        <w:trPr>
          <w:cantSplit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356568" w:rsidP="00356568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организационно- кадрового отдела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356568" w:rsidP="0035656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Л.В. Ткаченко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834DF">
        <w:trPr>
          <w:cantSplit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292F9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бухгалтерского учета и финансов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DF" w:rsidRDefault="00292F9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С.Ф. Рыжкова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DF" w:rsidRDefault="001834D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1834DF" w:rsidRDefault="001834DF">
      <w:pPr>
        <w:rPr>
          <w:rFonts w:ascii="Liberation Serif" w:hAnsi="Liberation Serif" w:cs="Liberation Serif"/>
          <w:sz w:val="28"/>
          <w:szCs w:val="28"/>
        </w:rPr>
      </w:pPr>
    </w:p>
    <w:p w:rsidR="001834DF" w:rsidRPr="009559B7" w:rsidRDefault="00292F97" w:rsidP="009559B7">
      <w:pPr>
        <w:jc w:val="both"/>
        <w:rPr>
          <w:rFonts w:ascii="Liberation Serif" w:hAnsi="Liberation Serif" w:cs="Liberation Serif"/>
          <w:sz w:val="28"/>
          <w:szCs w:val="28"/>
        </w:rPr>
      </w:pPr>
      <w:r w:rsidRPr="00803EE4">
        <w:rPr>
          <w:rFonts w:ascii="Liberation Serif" w:hAnsi="Liberation Serif" w:cs="Liberation Serif"/>
        </w:rPr>
        <w:t>Копию постановления направить в финансовый отдел</w:t>
      </w:r>
      <w:r w:rsidR="0042707B" w:rsidRPr="00803EE4">
        <w:rPr>
          <w:rFonts w:ascii="Liberation Serif" w:hAnsi="Liberation Serif" w:cs="Liberation Serif"/>
        </w:rPr>
        <w:t>, отдел</w:t>
      </w:r>
      <w:r w:rsidR="0042707B" w:rsidRPr="00803EE4">
        <w:rPr>
          <w:rFonts w:ascii="Liberation Serif" w:hAnsi="Liberation Serif"/>
        </w:rPr>
        <w:t xml:space="preserve"> </w:t>
      </w:r>
      <w:r w:rsidR="00803EE4" w:rsidRPr="00803EE4">
        <w:rPr>
          <w:rFonts w:ascii="Liberation Serif" w:hAnsi="Liberation Serif"/>
        </w:rPr>
        <w:t xml:space="preserve">бухгалтерского учета и финансов, </w:t>
      </w:r>
      <w:r w:rsidR="009559B7" w:rsidRPr="009559B7">
        <w:rPr>
          <w:rFonts w:ascii="Liberation Serif" w:hAnsi="Liberation Serif" w:cs="Liberation Serif"/>
          <w:bCs/>
          <w:iCs/>
          <w:color w:val="000000"/>
          <w:sz w:val="26"/>
          <w:szCs w:val="26"/>
          <w:bdr w:val="none" w:sz="0" w:space="0" w:color="auto" w:frame="1"/>
        </w:rPr>
        <w:t>отдел образования, молодежной политики, культуры и спорта</w:t>
      </w:r>
      <w:r w:rsidR="009559B7">
        <w:rPr>
          <w:rFonts w:ascii="inherit" w:hAnsi="inherit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.</w:t>
      </w:r>
    </w:p>
    <w:p w:rsidR="001834DF" w:rsidRDefault="001834DF">
      <w:pPr>
        <w:keepNext/>
        <w:outlineLvl w:val="3"/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3D511A" w:rsidRDefault="003D511A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4E3623" w:rsidRDefault="004E3623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4E3623" w:rsidRDefault="004E3623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4E3623" w:rsidRDefault="004E3623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F62B04" w:rsidRDefault="00F62B04" w:rsidP="003D511A">
      <w:pPr>
        <w:ind w:firstLine="720"/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6A3F5F">
      <w:pPr>
        <w:keepNext/>
        <w:outlineLvl w:val="3"/>
        <w:rPr>
          <w:rFonts w:ascii="Liberation Serif" w:hAnsi="Liberation Serif" w:cs="Liberation Serif"/>
          <w:sz w:val="20"/>
          <w:szCs w:val="20"/>
        </w:rPr>
      </w:pPr>
      <w:hyperlink r:id="rId19">
        <w:r w:rsidR="00292F97">
          <w:rPr>
            <w:rFonts w:ascii="Liberation Serif" w:hAnsi="Liberation Serif" w:cs="Liberation Serif"/>
            <w:sz w:val="20"/>
            <w:szCs w:val="20"/>
          </w:rPr>
          <w:t>Александрова Е.В</w:t>
        </w:r>
      </w:hyperlink>
      <w:r w:rsidR="00292F97">
        <w:rPr>
          <w:rFonts w:ascii="Liberation Serif" w:hAnsi="Liberation Serif" w:cs="Liberation Serif"/>
          <w:sz w:val="20"/>
          <w:szCs w:val="20"/>
        </w:rPr>
        <w:t>.</w:t>
      </w:r>
    </w:p>
    <w:p w:rsidR="001834DF" w:rsidRDefault="006A3F5F">
      <w:pPr>
        <w:rPr>
          <w:rFonts w:ascii="Liberation Serif" w:hAnsi="Liberation Serif" w:cs="Liberation Serif"/>
          <w:sz w:val="28"/>
          <w:szCs w:val="28"/>
        </w:rPr>
      </w:pPr>
      <w:hyperlink r:id="rId20">
        <w:bookmarkStart w:id="1" w:name="bookmark0"/>
        <w:r w:rsidR="00292F97">
          <w:rPr>
            <w:rFonts w:ascii="Liberation Serif" w:hAnsi="Liberation Serif" w:cs="Liberation Serif"/>
            <w:sz w:val="20"/>
            <w:szCs w:val="20"/>
          </w:rPr>
          <w:t>(34345) 5-</w:t>
        </w:r>
        <w:bookmarkEnd w:id="1"/>
        <w:r w:rsidR="00AE1785">
          <w:rPr>
            <w:rFonts w:ascii="Liberation Serif" w:hAnsi="Liberation Serif" w:cs="Liberation Serif"/>
            <w:sz w:val="20"/>
            <w:szCs w:val="20"/>
          </w:rPr>
          <w:t>88</w:t>
        </w:r>
        <w:r w:rsidR="00292F97">
          <w:rPr>
            <w:rFonts w:ascii="Liberation Serif" w:hAnsi="Liberation Serif" w:cs="Liberation Serif"/>
            <w:sz w:val="20"/>
            <w:szCs w:val="20"/>
          </w:rPr>
          <w:t>-</w:t>
        </w:r>
        <w:r w:rsidR="00AE1785">
          <w:rPr>
            <w:rFonts w:ascii="Liberation Serif" w:hAnsi="Liberation Serif" w:cs="Liberation Serif"/>
            <w:sz w:val="20"/>
            <w:szCs w:val="20"/>
          </w:rPr>
          <w:t>95</w:t>
        </w:r>
      </w:hyperlink>
    </w:p>
    <w:sectPr w:rsidR="001834DF">
      <w:pgSz w:w="11906" w:h="16838"/>
      <w:pgMar w:top="851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83526"/>
    <w:multiLevelType w:val="multilevel"/>
    <w:tmpl w:val="9C2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173B42"/>
    <w:rsid w:val="001834DF"/>
    <w:rsid w:val="00260BC1"/>
    <w:rsid w:val="00292F97"/>
    <w:rsid w:val="00356568"/>
    <w:rsid w:val="003D511A"/>
    <w:rsid w:val="0042707B"/>
    <w:rsid w:val="004E3623"/>
    <w:rsid w:val="00525A49"/>
    <w:rsid w:val="00585D11"/>
    <w:rsid w:val="006A3F5F"/>
    <w:rsid w:val="006D3C40"/>
    <w:rsid w:val="00710DE8"/>
    <w:rsid w:val="007379C3"/>
    <w:rsid w:val="007775C9"/>
    <w:rsid w:val="007F085F"/>
    <w:rsid w:val="00803EE4"/>
    <w:rsid w:val="00840868"/>
    <w:rsid w:val="008472A1"/>
    <w:rsid w:val="009559B7"/>
    <w:rsid w:val="009A41A0"/>
    <w:rsid w:val="009E4F14"/>
    <w:rsid w:val="00AE1785"/>
    <w:rsid w:val="00AF15BC"/>
    <w:rsid w:val="00B01DEE"/>
    <w:rsid w:val="00B40C7C"/>
    <w:rsid w:val="00B926AA"/>
    <w:rsid w:val="00BB2BB5"/>
    <w:rsid w:val="00C15BA7"/>
    <w:rsid w:val="00DB3DC4"/>
    <w:rsid w:val="00E31567"/>
    <w:rsid w:val="00F62B04"/>
    <w:rsid w:val="00FC63B3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19AB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3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2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4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4039-5CBB-4693-BCCA-1C7F661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User</cp:lastModifiedBy>
  <cp:revision>155</cp:revision>
  <cp:lastPrinted>2024-01-30T12:01:00Z</cp:lastPrinted>
  <dcterms:created xsi:type="dcterms:W3CDTF">2023-11-08T17:19:00Z</dcterms:created>
  <dcterms:modified xsi:type="dcterms:W3CDTF">2024-07-25T06:31:00Z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