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AF567" w14:textId="77777777" w:rsidR="00460D66" w:rsidRDefault="000F7EEC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Утвержден</w:t>
      </w:r>
    </w:p>
    <w:p w14:paraId="6D455E1C" w14:textId="77777777" w:rsidR="00460D66" w:rsidRDefault="000F7EEC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постановлением администрации</w:t>
      </w:r>
    </w:p>
    <w:p w14:paraId="19385561" w14:textId="77777777" w:rsidR="00460D66" w:rsidRDefault="000F7EEC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городского округа ЗАТО Свободный</w:t>
      </w:r>
    </w:p>
    <w:p w14:paraId="213031CC" w14:textId="1FE51A7A" w:rsidR="00460D66" w:rsidRDefault="00034B58">
      <w:pPr>
        <w:spacing w:after="0" w:line="240" w:lineRule="auto"/>
        <w:ind w:left="567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«</w:t>
      </w:r>
      <w:r w:rsidR="00125327">
        <w:rPr>
          <w:rFonts w:ascii="Liberation Serif" w:hAnsi="Liberation Serif"/>
          <w:sz w:val="24"/>
          <w:szCs w:val="24"/>
        </w:rPr>
        <w:t>11</w:t>
      </w:r>
      <w:r w:rsidR="00476974">
        <w:rPr>
          <w:rFonts w:ascii="Liberation Serif" w:hAnsi="Liberation Serif"/>
          <w:sz w:val="24"/>
          <w:szCs w:val="24"/>
        </w:rPr>
        <w:t xml:space="preserve">» </w:t>
      </w:r>
      <w:r w:rsidR="00113D54">
        <w:rPr>
          <w:rFonts w:ascii="Liberation Serif" w:hAnsi="Liberation Serif"/>
          <w:sz w:val="24"/>
          <w:szCs w:val="24"/>
        </w:rPr>
        <w:t>октября</w:t>
      </w:r>
      <w:r w:rsidR="00F87D39">
        <w:rPr>
          <w:rFonts w:ascii="Liberation Serif" w:hAnsi="Liberation Serif"/>
          <w:sz w:val="24"/>
          <w:szCs w:val="24"/>
        </w:rPr>
        <w:t xml:space="preserve"> 2024</w:t>
      </w:r>
      <w:r>
        <w:rPr>
          <w:rFonts w:ascii="Liberation Serif" w:hAnsi="Liberation Serif"/>
          <w:sz w:val="24"/>
          <w:szCs w:val="24"/>
        </w:rPr>
        <w:t xml:space="preserve"> года № </w:t>
      </w:r>
      <w:r w:rsidR="00125327">
        <w:rPr>
          <w:rFonts w:ascii="Liberation Serif" w:hAnsi="Liberation Serif"/>
          <w:sz w:val="24"/>
          <w:szCs w:val="24"/>
        </w:rPr>
        <w:t>490</w:t>
      </w:r>
      <w:bookmarkStart w:id="0" w:name="_GoBack"/>
      <w:bookmarkEnd w:id="0"/>
    </w:p>
    <w:p w14:paraId="50F3247E" w14:textId="77777777" w:rsidR="00460D66" w:rsidRDefault="00460D66">
      <w:pPr>
        <w:spacing w:after="0" w:line="240" w:lineRule="auto"/>
        <w:ind w:left="9923"/>
        <w:rPr>
          <w:rFonts w:ascii="Liberation Serif" w:hAnsi="Liberation Serif"/>
          <w:sz w:val="24"/>
          <w:szCs w:val="24"/>
        </w:rPr>
      </w:pPr>
    </w:p>
    <w:p w14:paraId="1ACBD742" w14:textId="77777777" w:rsidR="00460D66" w:rsidRDefault="00460D66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14:paraId="3BA5B382" w14:textId="77777777" w:rsidR="00EF1848" w:rsidRPr="00EF1848" w:rsidRDefault="00EF1848" w:rsidP="00EF1848">
      <w:pPr>
        <w:pStyle w:val="ConsPlusNormal"/>
        <w:ind w:firstLine="708"/>
        <w:jc w:val="center"/>
        <w:rPr>
          <w:rFonts w:ascii="Liberation Serif" w:hAnsi="Liberation Serif"/>
          <w:b/>
          <w:bCs/>
          <w:sz w:val="28"/>
          <w:szCs w:val="28"/>
        </w:rPr>
      </w:pPr>
      <w:r w:rsidRPr="00EF1848">
        <w:rPr>
          <w:rFonts w:ascii="Liberation Serif" w:hAnsi="Liberation Serif"/>
          <w:b/>
          <w:bCs/>
          <w:sz w:val="28"/>
          <w:szCs w:val="28"/>
        </w:rPr>
        <w:t>ПОРЯДОК</w:t>
      </w:r>
    </w:p>
    <w:p w14:paraId="6129E659" w14:textId="198DCE05" w:rsidR="005D6770" w:rsidRDefault="00EF1848" w:rsidP="00EF1848">
      <w:pPr>
        <w:pStyle w:val="ConsPlusNormal"/>
        <w:ind w:firstLine="708"/>
        <w:jc w:val="center"/>
        <w:rPr>
          <w:rFonts w:ascii="Liberation Serif" w:hAnsi="Liberation Serif" w:cs="Liberation Serif"/>
          <w:sz w:val="28"/>
          <w:szCs w:val="28"/>
        </w:rPr>
      </w:pPr>
      <w:r w:rsidRPr="00EF1848">
        <w:rPr>
          <w:rFonts w:ascii="Liberation Serif" w:hAnsi="Liberation Serif"/>
          <w:b/>
          <w:bCs/>
          <w:sz w:val="28"/>
          <w:szCs w:val="28"/>
        </w:rPr>
        <w:t xml:space="preserve">расходования средств областного бюджета, предоставленных городскому округу </w:t>
      </w:r>
      <w:r>
        <w:rPr>
          <w:rFonts w:ascii="Liberation Serif" w:hAnsi="Liberation Serif"/>
          <w:b/>
          <w:bCs/>
          <w:sz w:val="28"/>
          <w:szCs w:val="28"/>
        </w:rPr>
        <w:t xml:space="preserve">ЗАТО Свободный </w:t>
      </w:r>
      <w:r w:rsidRPr="00EF1848">
        <w:rPr>
          <w:rFonts w:ascii="Liberation Serif" w:hAnsi="Liberation Serif"/>
          <w:b/>
          <w:bCs/>
          <w:sz w:val="28"/>
          <w:szCs w:val="28"/>
        </w:rPr>
        <w:t xml:space="preserve">в форме иных межбюджетных трансфертов на обеспечение </w:t>
      </w:r>
      <w:bookmarkStart w:id="1" w:name="_Hlk177127769"/>
      <w:r w:rsidRPr="00EF1848">
        <w:rPr>
          <w:rFonts w:ascii="Liberation Serif" w:hAnsi="Liberation Serif"/>
          <w:b/>
          <w:bCs/>
          <w:sz w:val="28"/>
          <w:szCs w:val="28"/>
        </w:rPr>
        <w:t>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</w:t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EF1848">
        <w:rPr>
          <w:rFonts w:ascii="Liberation Serif" w:hAnsi="Liberation Serif"/>
          <w:b/>
          <w:bCs/>
          <w:sz w:val="28"/>
          <w:szCs w:val="28"/>
        </w:rPr>
        <w:t>с указами Президента Российской Федерации</w:t>
      </w:r>
    </w:p>
    <w:bookmarkEnd w:id="1"/>
    <w:p w14:paraId="1F76C883" w14:textId="77777777" w:rsidR="005D6770" w:rsidRDefault="005D6770" w:rsidP="004A22C8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2AF71DD0" w14:textId="74708DB7" w:rsidR="004A22C8" w:rsidRDefault="005D6770" w:rsidP="00DE2F3F">
      <w:pPr>
        <w:pStyle w:val="ConsPlusNormal"/>
        <w:numPr>
          <w:ilvl w:val="0"/>
          <w:numId w:val="3"/>
        </w:numPr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5D6770">
        <w:rPr>
          <w:rFonts w:ascii="Liberation Serif" w:hAnsi="Liberation Serif" w:cs="Liberation Serif"/>
          <w:sz w:val="28"/>
          <w:szCs w:val="28"/>
        </w:rPr>
        <w:t>Настоящий порядок определяет условия расходования</w:t>
      </w:r>
      <w:r w:rsidR="00BF77B8">
        <w:rPr>
          <w:rFonts w:ascii="Liberation Serif" w:hAnsi="Liberation Serif" w:cs="Liberation Serif"/>
          <w:sz w:val="28"/>
          <w:szCs w:val="28"/>
        </w:rPr>
        <w:t xml:space="preserve"> в 2024 году</w:t>
      </w:r>
      <w:r w:rsidRPr="005D6770">
        <w:rPr>
          <w:rFonts w:ascii="Liberation Serif" w:hAnsi="Liberation Serif" w:cs="Liberation Serif"/>
          <w:sz w:val="28"/>
          <w:szCs w:val="28"/>
        </w:rPr>
        <w:t xml:space="preserve"> субвенций из областного бюджета, предоставленных бюджету городского округа </w:t>
      </w:r>
      <w:r w:rsidR="005E78DC">
        <w:rPr>
          <w:rFonts w:ascii="Liberation Serif" w:hAnsi="Liberation Serif" w:cs="Liberation Serif"/>
          <w:sz w:val="28"/>
          <w:szCs w:val="28"/>
        </w:rPr>
        <w:t>ЗАТО Свободный</w:t>
      </w:r>
      <w:r w:rsidRPr="005D6770">
        <w:rPr>
          <w:rFonts w:ascii="Liberation Serif" w:hAnsi="Liberation Serif" w:cs="Liberation Serif"/>
          <w:sz w:val="28"/>
          <w:szCs w:val="28"/>
        </w:rPr>
        <w:t xml:space="preserve"> на </w:t>
      </w:r>
      <w:r w:rsidR="00EF1848">
        <w:rPr>
          <w:rFonts w:ascii="Liberation Serif" w:hAnsi="Liberation Serif" w:cs="Liberation Serif"/>
          <w:sz w:val="28"/>
          <w:szCs w:val="28"/>
        </w:rPr>
        <w:t>обеспечение фондов</w:t>
      </w:r>
      <w:r w:rsidR="005E78DC">
        <w:rPr>
          <w:rFonts w:ascii="Liberation Serif" w:hAnsi="Liberation Serif" w:cs="Liberation Serif"/>
          <w:sz w:val="28"/>
          <w:szCs w:val="28"/>
        </w:rPr>
        <w:t xml:space="preserve"> </w:t>
      </w:r>
      <w:r w:rsidR="00EF1848" w:rsidRPr="00EF1848">
        <w:rPr>
          <w:rFonts w:ascii="Liberation Serif" w:hAnsi="Liberation Serif" w:cs="Liberation Serif"/>
          <w:sz w:val="28"/>
          <w:szCs w:val="28"/>
        </w:rPr>
        <w:t xml:space="preserve">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 </w:t>
      </w:r>
      <w:r w:rsidR="005E78DC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2514DF">
        <w:rPr>
          <w:rFonts w:ascii="Liberation Serif" w:hAnsi="Liberation Serif" w:cs="Liberation Serif"/>
          <w:sz w:val="28"/>
          <w:szCs w:val="28"/>
        </w:rPr>
        <w:t>иные межбюджетные трансферты</w:t>
      </w:r>
      <w:r w:rsidR="005E78DC">
        <w:rPr>
          <w:rFonts w:ascii="Liberation Serif" w:hAnsi="Liberation Serif" w:cs="Liberation Serif"/>
          <w:sz w:val="28"/>
          <w:szCs w:val="28"/>
        </w:rPr>
        <w:t>)</w:t>
      </w:r>
      <w:r w:rsidR="004A22C8" w:rsidRPr="007D1A94">
        <w:rPr>
          <w:rFonts w:ascii="Liberation Serif" w:hAnsi="Liberation Serif" w:cs="Liberation Serif"/>
          <w:sz w:val="28"/>
          <w:szCs w:val="28"/>
        </w:rPr>
        <w:t>.</w:t>
      </w:r>
    </w:p>
    <w:p w14:paraId="726CF122" w14:textId="471FCBA9" w:rsidR="002514DF" w:rsidRDefault="002514DF" w:rsidP="00DE2F3F">
      <w:pPr>
        <w:pStyle w:val="af4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2514DF">
        <w:rPr>
          <w:rFonts w:ascii="Liberation Serif" w:hAnsi="Liberation Serif" w:cs="Liberation Serif"/>
          <w:sz w:val="28"/>
          <w:szCs w:val="28"/>
        </w:rPr>
        <w:t xml:space="preserve">Целью предоставления иных межбюджетных трансфертов является софинансирование, в том числе в полном объеме, расходных обязательств, возникающих при выполнении полномочий </w:t>
      </w:r>
      <w:r>
        <w:rPr>
          <w:rFonts w:ascii="Liberation Serif" w:hAnsi="Liberation Serif" w:cs="Liberation Serif"/>
          <w:sz w:val="28"/>
          <w:szCs w:val="28"/>
        </w:rPr>
        <w:t>органов местного самоуправления городского округа ЗАТО Свободный,</w:t>
      </w:r>
      <w:r w:rsidRPr="002514DF">
        <w:rPr>
          <w:rFonts w:ascii="Liberation Serif" w:hAnsi="Liberation Serif" w:cs="Liberation Serif"/>
          <w:sz w:val="28"/>
          <w:szCs w:val="28"/>
        </w:rPr>
        <w:t xml:space="preserve"> в связи с обеспечением индексации заработной платы работников органов местного самоуправления и работников муниципальных учреждений с 1 октября 2024 года на 1,175.</w:t>
      </w:r>
    </w:p>
    <w:p w14:paraId="09165A69" w14:textId="0FFE7765" w:rsidR="00BF77B8" w:rsidRPr="00DE2F3F" w:rsidRDefault="00BF77B8" w:rsidP="00DE2F3F">
      <w:pPr>
        <w:pStyle w:val="af4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DE2F3F">
        <w:rPr>
          <w:rFonts w:ascii="Liberation Serif" w:hAnsi="Liberation Serif" w:cs="Liberation Serif"/>
          <w:sz w:val="28"/>
          <w:szCs w:val="28"/>
        </w:rPr>
        <w:t xml:space="preserve">Иные межбюджетные трансферты, предоставленные из областного бюджета, подлежат расходованию в соответствии с бюджетными ассигнованиями, предусмотренными решением Думы городского округа </w:t>
      </w:r>
      <w:r w:rsidR="00714ABB" w:rsidRPr="00DE2F3F">
        <w:rPr>
          <w:rFonts w:ascii="Liberation Serif" w:hAnsi="Liberation Serif" w:cs="Liberation Serif"/>
          <w:sz w:val="28"/>
          <w:szCs w:val="28"/>
        </w:rPr>
        <w:t xml:space="preserve">ЗАТО Свободный </w:t>
      </w:r>
      <w:r w:rsidRPr="00DE2F3F">
        <w:rPr>
          <w:rFonts w:ascii="Liberation Serif" w:hAnsi="Liberation Serif" w:cs="Liberation Serif"/>
          <w:sz w:val="28"/>
          <w:szCs w:val="28"/>
        </w:rPr>
        <w:t>о бюджете на текущий финансовый год и плановый период в пределах доведенных лимитов бюджетных обязательств на цел</w:t>
      </w:r>
      <w:r w:rsidR="00714ABB" w:rsidRPr="00DE2F3F">
        <w:rPr>
          <w:rFonts w:ascii="Liberation Serif" w:hAnsi="Liberation Serif" w:cs="Liberation Serif"/>
          <w:sz w:val="28"/>
          <w:szCs w:val="28"/>
        </w:rPr>
        <w:t>ь</w:t>
      </w:r>
      <w:r w:rsidRPr="00DE2F3F">
        <w:rPr>
          <w:rFonts w:ascii="Liberation Serif" w:hAnsi="Liberation Serif" w:cs="Liberation Serif"/>
          <w:sz w:val="28"/>
          <w:szCs w:val="28"/>
        </w:rPr>
        <w:t>, указанн</w:t>
      </w:r>
      <w:r w:rsidR="00714ABB" w:rsidRPr="00DE2F3F">
        <w:rPr>
          <w:rFonts w:ascii="Liberation Serif" w:hAnsi="Liberation Serif" w:cs="Liberation Serif"/>
          <w:sz w:val="28"/>
          <w:szCs w:val="28"/>
        </w:rPr>
        <w:t>ую</w:t>
      </w:r>
      <w:r w:rsidRPr="00DE2F3F">
        <w:rPr>
          <w:rFonts w:ascii="Liberation Serif" w:hAnsi="Liberation Serif" w:cs="Liberation Serif"/>
          <w:sz w:val="28"/>
          <w:szCs w:val="28"/>
        </w:rPr>
        <w:t xml:space="preserve"> в пункте </w:t>
      </w:r>
      <w:r w:rsidR="00714ABB" w:rsidRPr="00DE2F3F">
        <w:rPr>
          <w:rFonts w:ascii="Liberation Serif" w:hAnsi="Liberation Serif" w:cs="Liberation Serif"/>
          <w:sz w:val="28"/>
          <w:szCs w:val="28"/>
        </w:rPr>
        <w:t>2</w:t>
      </w:r>
      <w:r w:rsidRPr="00DE2F3F">
        <w:rPr>
          <w:rFonts w:ascii="Liberation Serif" w:hAnsi="Liberation Serif" w:cs="Liberation Serif"/>
          <w:sz w:val="28"/>
          <w:szCs w:val="28"/>
        </w:rPr>
        <w:t xml:space="preserve"> настоящего Порядка. </w:t>
      </w:r>
    </w:p>
    <w:p w14:paraId="39973208" w14:textId="2050EF4C" w:rsidR="00BF77B8" w:rsidRPr="00DE2F3F" w:rsidRDefault="00BF77B8" w:rsidP="00DE2F3F">
      <w:pPr>
        <w:pStyle w:val="af4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DE2F3F">
        <w:rPr>
          <w:rFonts w:ascii="Liberation Serif" w:hAnsi="Liberation Serif" w:cs="Liberation Serif"/>
          <w:sz w:val="28"/>
          <w:szCs w:val="28"/>
        </w:rPr>
        <w:t>Иные межбюджетные трансферты подлежат зачислению в доход бюджета городского округа</w:t>
      </w:r>
      <w:r w:rsidR="00714ABB" w:rsidRPr="00DE2F3F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DE2F3F">
        <w:rPr>
          <w:rFonts w:ascii="Liberation Serif" w:hAnsi="Liberation Serif" w:cs="Liberation Serif"/>
          <w:sz w:val="28"/>
          <w:szCs w:val="28"/>
        </w:rPr>
        <w:t xml:space="preserve"> по коду 901 2 02 </w:t>
      </w:r>
      <w:r w:rsidR="000616DB" w:rsidRPr="00DE2F3F">
        <w:rPr>
          <w:rFonts w:ascii="Liberation Serif" w:hAnsi="Liberation Serif" w:cs="Liberation Serif"/>
          <w:sz w:val="28"/>
          <w:szCs w:val="28"/>
        </w:rPr>
        <w:t>4</w:t>
      </w:r>
      <w:r w:rsidR="00190449" w:rsidRPr="00DE2F3F">
        <w:rPr>
          <w:rFonts w:ascii="Liberation Serif" w:hAnsi="Liberation Serif" w:cs="Liberation Serif"/>
          <w:sz w:val="28"/>
          <w:szCs w:val="28"/>
        </w:rPr>
        <w:t>9999</w:t>
      </w:r>
      <w:r w:rsidRPr="00DE2F3F">
        <w:rPr>
          <w:rFonts w:ascii="Liberation Serif" w:hAnsi="Liberation Serif" w:cs="Liberation Serif"/>
          <w:sz w:val="28"/>
          <w:szCs w:val="28"/>
        </w:rPr>
        <w:t xml:space="preserve"> 04 0000 150.</w:t>
      </w:r>
    </w:p>
    <w:p w14:paraId="7867261C" w14:textId="02A01616" w:rsidR="00BF77B8" w:rsidRPr="00DE2F3F" w:rsidRDefault="00BF77B8" w:rsidP="00DE2F3F">
      <w:pPr>
        <w:pStyle w:val="af4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DE2F3F">
        <w:rPr>
          <w:rFonts w:ascii="Liberation Serif" w:hAnsi="Liberation Serif" w:cs="Liberation Serif"/>
          <w:sz w:val="28"/>
          <w:szCs w:val="28"/>
        </w:rPr>
        <w:t>Главным администратором доходов является администрация городского округа ЗАТО Свободный (далее – Администрация).</w:t>
      </w:r>
      <w:r w:rsidRPr="00DE2F3F">
        <w:rPr>
          <w:rFonts w:ascii="Liberation Serif" w:hAnsi="Liberation Serif" w:cs="Liberation Serif"/>
          <w:sz w:val="28"/>
          <w:szCs w:val="28"/>
        </w:rPr>
        <w:tab/>
      </w:r>
    </w:p>
    <w:p w14:paraId="282DEBC5" w14:textId="0059DF87" w:rsidR="00BF77B8" w:rsidRPr="00DE2F3F" w:rsidRDefault="00BF77B8" w:rsidP="00DE2F3F">
      <w:pPr>
        <w:pStyle w:val="af4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DE2F3F">
        <w:rPr>
          <w:rFonts w:ascii="Liberation Serif" w:hAnsi="Liberation Serif" w:cs="Liberation Serif"/>
          <w:sz w:val="28"/>
          <w:szCs w:val="28"/>
        </w:rPr>
        <w:t>Главными распорядителями средств областного бюджета, предоставленных в форме</w:t>
      </w:r>
      <w:r w:rsidR="00AA00DF" w:rsidRPr="00DE2F3F">
        <w:rPr>
          <w:rFonts w:ascii="Liberation Serif" w:hAnsi="Liberation Serif" w:cs="Liberation Serif"/>
          <w:sz w:val="28"/>
          <w:szCs w:val="28"/>
        </w:rPr>
        <w:t xml:space="preserve"> </w:t>
      </w:r>
      <w:r w:rsidRPr="00DE2F3F">
        <w:rPr>
          <w:rFonts w:ascii="Liberation Serif" w:hAnsi="Liberation Serif" w:cs="Liberation Serif"/>
          <w:sz w:val="28"/>
          <w:szCs w:val="28"/>
        </w:rPr>
        <w:t>иных</w:t>
      </w:r>
      <w:r w:rsidR="005A79C1" w:rsidRPr="00DE2F3F">
        <w:rPr>
          <w:rFonts w:ascii="Liberation Serif" w:hAnsi="Liberation Serif" w:cs="Liberation Serif"/>
          <w:sz w:val="28"/>
          <w:szCs w:val="28"/>
        </w:rPr>
        <w:t xml:space="preserve"> </w:t>
      </w:r>
      <w:r w:rsidRPr="00DE2F3F">
        <w:rPr>
          <w:rFonts w:ascii="Liberation Serif" w:hAnsi="Liberation Serif" w:cs="Liberation Serif"/>
          <w:sz w:val="28"/>
          <w:szCs w:val="28"/>
        </w:rPr>
        <w:t>межбюджетных</w:t>
      </w:r>
      <w:r w:rsidR="00AA00DF" w:rsidRPr="00DE2F3F">
        <w:rPr>
          <w:rFonts w:ascii="Liberation Serif" w:hAnsi="Liberation Serif" w:cs="Liberation Serif"/>
          <w:sz w:val="28"/>
          <w:szCs w:val="28"/>
        </w:rPr>
        <w:t xml:space="preserve"> </w:t>
      </w:r>
      <w:r w:rsidRPr="00DE2F3F">
        <w:rPr>
          <w:rFonts w:ascii="Liberation Serif" w:hAnsi="Liberation Serif" w:cs="Liberation Serif"/>
          <w:sz w:val="28"/>
          <w:szCs w:val="28"/>
        </w:rPr>
        <w:t>трансфертов являются Дума городского округа</w:t>
      </w:r>
      <w:r w:rsidR="005A79C1" w:rsidRPr="00DE2F3F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DE2F3F">
        <w:rPr>
          <w:rFonts w:ascii="Liberation Serif" w:hAnsi="Liberation Serif" w:cs="Liberation Serif"/>
          <w:sz w:val="28"/>
          <w:szCs w:val="28"/>
        </w:rPr>
        <w:t>, Контрольный орган городского округа</w:t>
      </w:r>
      <w:r w:rsidR="005A79C1" w:rsidRPr="00DE2F3F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DE2F3F">
        <w:rPr>
          <w:rFonts w:ascii="Liberation Serif" w:hAnsi="Liberation Serif" w:cs="Liberation Serif"/>
          <w:sz w:val="28"/>
          <w:szCs w:val="28"/>
        </w:rPr>
        <w:t xml:space="preserve">, Администрация, </w:t>
      </w:r>
      <w:r w:rsidR="005A79C1" w:rsidRPr="00DE2F3F">
        <w:rPr>
          <w:rFonts w:ascii="Liberation Serif" w:hAnsi="Liberation Serif" w:cs="Liberation Serif"/>
          <w:sz w:val="28"/>
          <w:szCs w:val="28"/>
        </w:rPr>
        <w:t>финансовый отдел Администрации.</w:t>
      </w:r>
    </w:p>
    <w:p w14:paraId="04BAB81E" w14:textId="421F4487" w:rsidR="00BF77B8" w:rsidRPr="00DE2F3F" w:rsidRDefault="00BF77B8" w:rsidP="00DE2F3F">
      <w:pPr>
        <w:pStyle w:val="af4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DE2F3F">
        <w:rPr>
          <w:rFonts w:ascii="Liberation Serif" w:hAnsi="Liberation Serif" w:cs="Liberation Serif"/>
          <w:sz w:val="28"/>
          <w:szCs w:val="28"/>
        </w:rPr>
        <w:t>Иные межбюджетные трансферты предоставляются в соответствии                          со сводной бюджетной росписью городского округа</w:t>
      </w:r>
      <w:r w:rsidR="005A79C1" w:rsidRPr="00DE2F3F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DE2F3F">
        <w:rPr>
          <w:rFonts w:ascii="Liberation Serif" w:hAnsi="Liberation Serif" w:cs="Liberation Serif"/>
          <w:sz w:val="28"/>
          <w:szCs w:val="28"/>
        </w:rPr>
        <w:t xml:space="preserve"> в пределах средств, утвержденных решением о бюджете на очередной финансовый год                и плановый период, и лимитов бюджетных обязательств, доведенных</w:t>
      </w:r>
      <w:r w:rsidR="005A79C1" w:rsidRPr="00DE2F3F">
        <w:rPr>
          <w:rFonts w:ascii="Liberation Serif" w:hAnsi="Liberation Serif" w:cs="Liberation Serif"/>
          <w:sz w:val="28"/>
          <w:szCs w:val="28"/>
        </w:rPr>
        <w:t xml:space="preserve"> </w:t>
      </w:r>
      <w:r w:rsidRPr="00DE2F3F">
        <w:rPr>
          <w:rFonts w:ascii="Liberation Serif" w:hAnsi="Liberation Serif" w:cs="Liberation Serif"/>
          <w:sz w:val="28"/>
          <w:szCs w:val="28"/>
        </w:rPr>
        <w:t>в</w:t>
      </w:r>
      <w:r w:rsidR="005A79C1" w:rsidRPr="00DE2F3F">
        <w:rPr>
          <w:rFonts w:ascii="Liberation Serif" w:hAnsi="Liberation Serif" w:cs="Liberation Serif"/>
          <w:sz w:val="28"/>
          <w:szCs w:val="28"/>
        </w:rPr>
        <w:t xml:space="preserve"> ус</w:t>
      </w:r>
      <w:r w:rsidRPr="00DE2F3F">
        <w:rPr>
          <w:rFonts w:ascii="Liberation Serif" w:hAnsi="Liberation Serif" w:cs="Liberation Serif"/>
          <w:sz w:val="28"/>
          <w:szCs w:val="28"/>
        </w:rPr>
        <w:t>тановленном порядке главным распорядителям бюджетных средств.</w:t>
      </w:r>
    </w:p>
    <w:p w14:paraId="04815B99" w14:textId="7D2732F0" w:rsidR="005A79C1" w:rsidRPr="00DE2F3F" w:rsidRDefault="005A79C1" w:rsidP="00DE2F3F">
      <w:pPr>
        <w:pStyle w:val="af4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DE2F3F">
        <w:rPr>
          <w:rFonts w:ascii="Liberation Serif" w:hAnsi="Liberation Serif" w:cs="Liberation Serif"/>
          <w:sz w:val="28"/>
          <w:szCs w:val="28"/>
        </w:rPr>
        <w:lastRenderedPageBreak/>
        <w:t>Предоставление иного межбюджетного трансферта осуществляется на основании соглашения о предоставлении иного межбюджетного трансферта</w:t>
      </w:r>
      <w:r w:rsidR="00436C5D">
        <w:rPr>
          <w:rFonts w:ascii="Liberation Serif" w:hAnsi="Liberation Serif" w:cs="Liberation Serif"/>
          <w:sz w:val="28"/>
          <w:szCs w:val="28"/>
        </w:rPr>
        <w:t xml:space="preserve"> (далее – Соглашение)</w:t>
      </w:r>
      <w:r w:rsidRPr="00DE2F3F">
        <w:rPr>
          <w:rFonts w:ascii="Liberation Serif" w:hAnsi="Liberation Serif" w:cs="Liberation Serif"/>
          <w:sz w:val="28"/>
          <w:szCs w:val="28"/>
        </w:rPr>
        <w:t xml:space="preserve">, заключаемого между Министерством финансов Свердловской области (далее – Министерство) и Администрацией. </w:t>
      </w:r>
    </w:p>
    <w:p w14:paraId="4BD80E8B" w14:textId="69857C2C" w:rsidR="005A79C1" w:rsidRPr="00DE2F3F" w:rsidRDefault="005A79C1" w:rsidP="00DE2F3F">
      <w:pPr>
        <w:pStyle w:val="af4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DE2F3F">
        <w:rPr>
          <w:rFonts w:ascii="Liberation Serif" w:hAnsi="Liberation Serif" w:cs="Liberation Serif"/>
          <w:sz w:val="28"/>
          <w:szCs w:val="28"/>
        </w:rPr>
        <w:t>Результатом, в целях достижения которого предоставляется иной межбюджетный трансферт, является объем кассовых расходов органов местного самоуправления и муниципальных учреждений, направленных на 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Федерации.</w:t>
      </w:r>
    </w:p>
    <w:p w14:paraId="2C4474F1" w14:textId="41D56FEF" w:rsidR="0041298D" w:rsidRPr="00BF77B8" w:rsidRDefault="0041298D" w:rsidP="00DE2F3F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1298D">
        <w:rPr>
          <w:rFonts w:ascii="Liberation Serif" w:hAnsi="Liberation Serif" w:cs="Liberation Serif"/>
          <w:sz w:val="28"/>
          <w:szCs w:val="28"/>
        </w:rPr>
        <w:t xml:space="preserve">Значение результата, в целях достижения которого предоставляется иной межбюджетный трансферт, устанавливается в </w:t>
      </w:r>
      <w:r w:rsidR="00436C5D">
        <w:rPr>
          <w:rFonts w:ascii="Liberation Serif" w:hAnsi="Liberation Serif" w:cs="Liberation Serif"/>
          <w:sz w:val="28"/>
          <w:szCs w:val="28"/>
        </w:rPr>
        <w:t>С</w:t>
      </w:r>
      <w:r w:rsidRPr="0041298D">
        <w:rPr>
          <w:rFonts w:ascii="Liberation Serif" w:hAnsi="Liberation Serif" w:cs="Liberation Serif"/>
          <w:sz w:val="28"/>
          <w:szCs w:val="28"/>
        </w:rPr>
        <w:t>оглашении.</w:t>
      </w:r>
    </w:p>
    <w:p w14:paraId="538415B7" w14:textId="39FCF2C0" w:rsidR="00BF77B8" w:rsidRPr="00DE2F3F" w:rsidRDefault="00BF77B8" w:rsidP="00DE2F3F">
      <w:pPr>
        <w:pStyle w:val="af4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DE2F3F">
        <w:rPr>
          <w:rFonts w:ascii="Liberation Serif" w:hAnsi="Liberation Serif" w:cs="Liberation Serif"/>
          <w:sz w:val="28"/>
          <w:szCs w:val="28"/>
        </w:rPr>
        <w:t xml:space="preserve">Средства, полученные из областного бюджета в форме иных межбюджетных трансфертов, носят целевой характер и не могут быть использованы на иные цели. </w:t>
      </w:r>
    </w:p>
    <w:p w14:paraId="0D41E29A" w14:textId="169E8586" w:rsidR="00BF77B8" w:rsidRDefault="00BF77B8" w:rsidP="00DE2F3F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BF77B8">
        <w:rPr>
          <w:rFonts w:ascii="Liberation Serif" w:hAnsi="Liberation Serif" w:cs="Liberation Serif"/>
          <w:sz w:val="28"/>
          <w:szCs w:val="28"/>
        </w:rPr>
        <w:t>Главные распорядители бюджетных средств обеспечивают соблюдение получателями иных межбюджетных трансфертов условий и целей, установленных при их предоставлении.</w:t>
      </w:r>
    </w:p>
    <w:p w14:paraId="5A63F8EA" w14:textId="77777777" w:rsidR="00FE3BD0" w:rsidRPr="00FE3BD0" w:rsidRDefault="00FE3BD0" w:rsidP="00DE2F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FE3BD0">
        <w:rPr>
          <w:rFonts w:ascii="Liberation Serif" w:hAnsi="Liberation Serif" w:cs="Liberation Serif"/>
          <w:sz w:val="28"/>
          <w:szCs w:val="28"/>
        </w:rPr>
        <w:t>В случае нарушения целей, установленных при предоставлении иного межбюджетного трансферта, к главным распорядителям бюджетных средств применяются бюджетные меры принуждения, предусмотренные бюджетным законодательством Российской Федерации.</w:t>
      </w:r>
    </w:p>
    <w:p w14:paraId="748FD753" w14:textId="29137E35" w:rsidR="0041298D" w:rsidRPr="00DE2F3F" w:rsidRDefault="0041298D" w:rsidP="00DE2F3F">
      <w:pPr>
        <w:pStyle w:val="af4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DE2F3F">
        <w:rPr>
          <w:rFonts w:ascii="Liberation Serif" w:hAnsi="Liberation Serif" w:cs="Liberation Serif"/>
          <w:sz w:val="28"/>
          <w:szCs w:val="28"/>
        </w:rPr>
        <w:t>Отчет о расходах местного бюджета, на финансовое обеспечение которых предоставляется иной межбюджетный трансферт, и отчет о достижении значения результата предоставления иного межбюджетного трансферта по формам, установленным соглашением, представляются Администрацией в Министерство по итогам отчетного финансового года в срок до 22 января 2025 года.</w:t>
      </w:r>
    </w:p>
    <w:p w14:paraId="082649BB" w14:textId="4B773ED5" w:rsidR="0041298D" w:rsidRPr="00DE2F3F" w:rsidRDefault="0041298D" w:rsidP="00DE2F3F">
      <w:pPr>
        <w:pStyle w:val="af4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DE2F3F">
        <w:rPr>
          <w:rFonts w:ascii="Liberation Serif" w:hAnsi="Liberation Serif" w:cs="Liberation Serif"/>
          <w:sz w:val="28"/>
          <w:szCs w:val="28"/>
        </w:rPr>
        <w:t>Министерство осуществляет проверки соблюдения цели и порядка предоставления иных межбюджетных трансфертов на основании отчетов Администраци</w:t>
      </w:r>
      <w:r w:rsidR="00436C5D">
        <w:rPr>
          <w:rFonts w:ascii="Liberation Serif" w:hAnsi="Liberation Serif" w:cs="Liberation Serif"/>
          <w:sz w:val="28"/>
          <w:szCs w:val="28"/>
        </w:rPr>
        <w:t>и</w:t>
      </w:r>
      <w:r w:rsidRPr="00DE2F3F">
        <w:rPr>
          <w:rFonts w:ascii="Liberation Serif" w:hAnsi="Liberation Serif" w:cs="Liberation Serif"/>
          <w:sz w:val="28"/>
          <w:szCs w:val="28"/>
        </w:rPr>
        <w:t>, представляемых в соответствии с пунктом 9 настоящего порядка и заключенным соглашением.</w:t>
      </w:r>
    </w:p>
    <w:p w14:paraId="5569E321" w14:textId="38B24D18" w:rsidR="0041298D" w:rsidRPr="00DE2F3F" w:rsidRDefault="0041298D" w:rsidP="00DE2F3F">
      <w:pPr>
        <w:pStyle w:val="af4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DE2F3F">
        <w:rPr>
          <w:rFonts w:ascii="Liberation Serif" w:hAnsi="Liberation Serif" w:cs="Liberation Serif"/>
          <w:sz w:val="28"/>
          <w:szCs w:val="28"/>
        </w:rPr>
        <w:t>Министерство и органы государственного финансового контроля Свердловской области осуществляют проверки соблюдения целей, условий и порядка предоставления иных межбюджетных трансфертов в порядке, предусмотренном бюджетным законодательством Российской Федерации.</w:t>
      </w:r>
    </w:p>
    <w:p w14:paraId="7334A724" w14:textId="17D370DB" w:rsidR="00BF77B8" w:rsidRPr="00DE2F3F" w:rsidRDefault="00BF77B8" w:rsidP="00DE2F3F">
      <w:pPr>
        <w:pStyle w:val="af4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DE2F3F">
        <w:rPr>
          <w:rFonts w:ascii="Liberation Serif" w:hAnsi="Liberation Serif" w:cs="Liberation Serif"/>
          <w:sz w:val="28"/>
          <w:szCs w:val="28"/>
        </w:rPr>
        <w:t>Неиспользованные остатки иных межбюджетных трансфертов подлежат возврату в областной бюджет в сроки, установленные бюджетным законодательством.</w:t>
      </w:r>
    </w:p>
    <w:p w14:paraId="45FD136D" w14:textId="48A2E6C3" w:rsidR="00BF77B8" w:rsidRPr="00BF77B8" w:rsidRDefault="00BF77B8" w:rsidP="00BF77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F77B8">
        <w:rPr>
          <w:rFonts w:ascii="Liberation Serif" w:hAnsi="Liberation Serif" w:cs="Liberation Serif"/>
          <w:sz w:val="28"/>
          <w:szCs w:val="28"/>
        </w:rPr>
        <w:tab/>
        <w:t xml:space="preserve"> </w:t>
      </w:r>
    </w:p>
    <w:p w14:paraId="67824A53" w14:textId="5A3B5C27" w:rsidR="00BF77B8" w:rsidRPr="00BF77B8" w:rsidRDefault="00BF77B8" w:rsidP="00BF77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F77B8">
        <w:rPr>
          <w:rFonts w:ascii="Liberation Serif" w:hAnsi="Liberation Serif" w:cs="Liberation Serif"/>
          <w:sz w:val="28"/>
          <w:szCs w:val="28"/>
        </w:rPr>
        <w:tab/>
      </w:r>
    </w:p>
    <w:p w14:paraId="6F2B7C43" w14:textId="77777777" w:rsidR="00F87D39" w:rsidRPr="00870240" w:rsidRDefault="00F87D39" w:rsidP="00F87D39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24B0455" w14:textId="77777777" w:rsidR="00460D66" w:rsidRDefault="00460D66">
      <w:pPr>
        <w:spacing w:after="0" w:line="240" w:lineRule="auto"/>
        <w:ind w:left="9923"/>
        <w:rPr>
          <w:rFonts w:ascii="Liberation Serif" w:hAnsi="Liberation Serif"/>
          <w:sz w:val="24"/>
          <w:szCs w:val="24"/>
        </w:rPr>
      </w:pPr>
    </w:p>
    <w:sectPr w:rsidR="00460D66" w:rsidSect="005976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64" w:right="567" w:bottom="1134" w:left="1418" w:header="567" w:footer="0" w:gutter="0"/>
      <w:pgNumType w:start="2"/>
      <w:cols w:space="720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09858" w14:textId="77777777" w:rsidR="00E417A8" w:rsidRDefault="00E417A8" w:rsidP="001D4275">
      <w:pPr>
        <w:spacing w:after="0" w:line="240" w:lineRule="auto"/>
      </w:pPr>
      <w:r>
        <w:separator/>
      </w:r>
    </w:p>
  </w:endnote>
  <w:endnote w:type="continuationSeparator" w:id="0">
    <w:p w14:paraId="05CCF04F" w14:textId="77777777" w:rsidR="00E417A8" w:rsidRDefault="00E417A8" w:rsidP="001D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0CA48" w14:textId="77777777" w:rsidR="008175C8" w:rsidRDefault="008175C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5DD81" w14:textId="77777777" w:rsidR="008175C8" w:rsidRDefault="008175C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5F6F7" w14:textId="77777777" w:rsidR="008175C8" w:rsidRDefault="008175C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F4887" w14:textId="77777777" w:rsidR="00E417A8" w:rsidRDefault="00E417A8" w:rsidP="001D4275">
      <w:pPr>
        <w:spacing w:after="0" w:line="240" w:lineRule="auto"/>
      </w:pPr>
      <w:r>
        <w:separator/>
      </w:r>
    </w:p>
  </w:footnote>
  <w:footnote w:type="continuationSeparator" w:id="0">
    <w:p w14:paraId="0EDBA852" w14:textId="77777777" w:rsidR="00E417A8" w:rsidRDefault="00E417A8" w:rsidP="001D4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75B0B" w14:textId="77777777" w:rsidR="008175C8" w:rsidRDefault="008175C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FC407" w14:textId="77777777" w:rsidR="00597641" w:rsidRDefault="00597641">
    <w:pPr>
      <w:pStyle w:val="a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1ED2D" w14:textId="77777777" w:rsidR="008175C8" w:rsidRDefault="008175C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9BD"/>
    <w:multiLevelType w:val="hybridMultilevel"/>
    <w:tmpl w:val="7FEC0A4E"/>
    <w:lvl w:ilvl="0" w:tplc="942A9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6E445F"/>
    <w:multiLevelType w:val="hybridMultilevel"/>
    <w:tmpl w:val="2348CDFE"/>
    <w:lvl w:ilvl="0" w:tplc="5D8084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E06501"/>
    <w:multiLevelType w:val="hybridMultilevel"/>
    <w:tmpl w:val="37BC7A5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62872266"/>
    <w:multiLevelType w:val="hybridMultilevel"/>
    <w:tmpl w:val="C3F6413C"/>
    <w:lvl w:ilvl="0" w:tplc="0419000F">
      <w:start w:val="1"/>
      <w:numFmt w:val="decimal"/>
      <w:lvlText w:val="%1."/>
      <w:lvlJc w:val="left"/>
      <w:pPr>
        <w:ind w:left="2145" w:hanging="360"/>
      </w:p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 w15:restartNumberingAfterBreak="0">
    <w:nsid w:val="63DA5CF8"/>
    <w:multiLevelType w:val="hybridMultilevel"/>
    <w:tmpl w:val="50902892"/>
    <w:lvl w:ilvl="0" w:tplc="DB90E54A">
      <w:start w:val="1"/>
      <w:numFmt w:val="decimal"/>
      <w:lvlText w:val="%1."/>
      <w:lvlJc w:val="left"/>
      <w:pPr>
        <w:ind w:left="169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66"/>
    <w:rsid w:val="000207B1"/>
    <w:rsid w:val="00034B58"/>
    <w:rsid w:val="000616DB"/>
    <w:rsid w:val="00071403"/>
    <w:rsid w:val="0008541A"/>
    <w:rsid w:val="000A6D15"/>
    <w:rsid w:val="000E22B1"/>
    <w:rsid w:val="000F7EEC"/>
    <w:rsid w:val="00102360"/>
    <w:rsid w:val="00113D54"/>
    <w:rsid w:val="00125327"/>
    <w:rsid w:val="00190449"/>
    <w:rsid w:val="001907A3"/>
    <w:rsid w:val="001909F1"/>
    <w:rsid w:val="001A6280"/>
    <w:rsid w:val="001D4275"/>
    <w:rsid w:val="002514DF"/>
    <w:rsid w:val="00280691"/>
    <w:rsid w:val="002C5424"/>
    <w:rsid w:val="002D5C90"/>
    <w:rsid w:val="00314A52"/>
    <w:rsid w:val="0033263D"/>
    <w:rsid w:val="00373EA6"/>
    <w:rsid w:val="003F0159"/>
    <w:rsid w:val="0041298D"/>
    <w:rsid w:val="00436C5D"/>
    <w:rsid w:val="00460D66"/>
    <w:rsid w:val="00474B92"/>
    <w:rsid w:val="00476974"/>
    <w:rsid w:val="004A22C8"/>
    <w:rsid w:val="004B0B5E"/>
    <w:rsid w:val="00597641"/>
    <w:rsid w:val="005A79C1"/>
    <w:rsid w:val="005D6770"/>
    <w:rsid w:val="005E78DC"/>
    <w:rsid w:val="00631F14"/>
    <w:rsid w:val="00714ABB"/>
    <w:rsid w:val="007464B2"/>
    <w:rsid w:val="007E5C2B"/>
    <w:rsid w:val="008175C8"/>
    <w:rsid w:val="00857712"/>
    <w:rsid w:val="008856C4"/>
    <w:rsid w:val="00892980"/>
    <w:rsid w:val="008C6160"/>
    <w:rsid w:val="008D218D"/>
    <w:rsid w:val="009C715B"/>
    <w:rsid w:val="00AA00DF"/>
    <w:rsid w:val="00AC09DD"/>
    <w:rsid w:val="00B169F2"/>
    <w:rsid w:val="00B739BE"/>
    <w:rsid w:val="00BA4EF3"/>
    <w:rsid w:val="00BF77B8"/>
    <w:rsid w:val="00C37FDB"/>
    <w:rsid w:val="00C42B30"/>
    <w:rsid w:val="00D76441"/>
    <w:rsid w:val="00DE2F3F"/>
    <w:rsid w:val="00E2025B"/>
    <w:rsid w:val="00E417A8"/>
    <w:rsid w:val="00E70B47"/>
    <w:rsid w:val="00EF1848"/>
    <w:rsid w:val="00F709EC"/>
    <w:rsid w:val="00F712BA"/>
    <w:rsid w:val="00F87D39"/>
    <w:rsid w:val="00FD281E"/>
    <w:rsid w:val="00FE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43F39"/>
  <w15:docId w15:val="{C12C2EA2-1C7D-4CA1-B8F7-A9E1B2DC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82D4E"/>
  </w:style>
  <w:style w:type="character" w:customStyle="1" w:styleId="a4">
    <w:name w:val="Нижний колонтитул Знак"/>
    <w:basedOn w:val="a0"/>
    <w:uiPriority w:val="99"/>
    <w:qFormat/>
    <w:rsid w:val="00182D4E"/>
  </w:style>
  <w:style w:type="character" w:customStyle="1" w:styleId="a5">
    <w:name w:val="Текст примечания Знак"/>
    <w:basedOn w:val="a0"/>
    <w:qFormat/>
    <w:rsid w:val="00EA4A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EA4A2E"/>
    <w:rPr>
      <w:rFonts w:ascii="Tahoma" w:hAnsi="Tahoma" w:cs="Tahoma"/>
      <w:sz w:val="16"/>
      <w:szCs w:val="16"/>
    </w:rPr>
  </w:style>
  <w:style w:type="character" w:customStyle="1" w:styleId="FontStyle51">
    <w:name w:val="Font Style51"/>
    <w:basedOn w:val="a0"/>
    <w:qFormat/>
    <w:rsid w:val="00EA4A2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182D4E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182D4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annotation text"/>
    <w:basedOn w:val="a"/>
    <w:qFormat/>
    <w:rsid w:val="00EA4A2E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EA4A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Нижний колонтитул1"/>
    <w:basedOn w:val="a"/>
    <w:qFormat/>
    <w:rsid w:val="0071234A"/>
    <w:pPr>
      <w:tabs>
        <w:tab w:val="center" w:pos="4677"/>
        <w:tab w:val="right" w:pos="9355"/>
      </w:tabs>
      <w:spacing w:after="0" w:line="240" w:lineRule="auto"/>
      <w:textAlignment w:val="baseline"/>
    </w:pPr>
    <w:rPr>
      <w:rFonts w:ascii="Calibri" w:eastAsia="Calibri" w:hAnsi="Calibri" w:cs="Calibri"/>
    </w:rPr>
  </w:style>
  <w:style w:type="paragraph" w:styleId="af1">
    <w:name w:val="Normal (Web)"/>
    <w:basedOn w:val="a"/>
    <w:uiPriority w:val="99"/>
    <w:unhideWhenUsed/>
    <w:qFormat/>
    <w:rsid w:val="006B670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FD3A59"/>
    <w:pPr>
      <w:widowControl w:val="0"/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FD3A59"/>
    <w:pPr>
      <w:widowControl w:val="0"/>
      <w:suppressAutoHyphens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f2">
    <w:name w:val="Table Grid"/>
    <w:basedOn w:val="a1"/>
    <w:uiPriority w:val="59"/>
    <w:rsid w:val="00182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39"/>
    <w:rsid w:val="00B95E7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71234A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rsid w:val="0071234A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BF0D8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01314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892980"/>
    <w:rPr>
      <w:b/>
      <w:bCs/>
    </w:rPr>
  </w:style>
  <w:style w:type="paragraph" w:customStyle="1" w:styleId="Default">
    <w:name w:val="Default"/>
    <w:rsid w:val="004B0B5E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251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B2A3D-150F-40DB-AAB6-BC9FC4D5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Шикова</cp:lastModifiedBy>
  <cp:revision>103</cp:revision>
  <cp:lastPrinted>2024-02-12T09:23:00Z</cp:lastPrinted>
  <dcterms:created xsi:type="dcterms:W3CDTF">2023-03-17T10:41:00Z</dcterms:created>
  <dcterms:modified xsi:type="dcterms:W3CDTF">2024-10-14T08:32:00Z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