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0881" w14:textId="4941724D" w:rsidR="00BB355B" w:rsidRDefault="00B83F5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6E414F">
        <w:rPr>
          <w:rFonts w:ascii="Liberation Serif" w:hAnsi="Liberation Serif" w:cs="Liberation Serif"/>
          <w:sz w:val="28"/>
          <w:szCs w:val="28"/>
        </w:rPr>
        <w:t>24</w:t>
      </w:r>
      <w:r>
        <w:rPr>
          <w:rFonts w:ascii="Liberation Serif" w:hAnsi="Liberation Serif" w:cs="Liberation Serif"/>
          <w:sz w:val="28"/>
          <w:szCs w:val="28"/>
        </w:rPr>
        <w:t xml:space="preserve">» октября 2024 года № </w:t>
      </w:r>
      <w:r w:rsidR="006E414F">
        <w:rPr>
          <w:rFonts w:ascii="Liberation Serif" w:hAnsi="Liberation Serif" w:cs="Liberation Serif"/>
          <w:sz w:val="28"/>
          <w:szCs w:val="28"/>
        </w:rPr>
        <w:t>513</w:t>
      </w:r>
    </w:p>
    <w:p w14:paraId="436EF7FB" w14:textId="77777777" w:rsidR="00BB355B" w:rsidRDefault="00AA177A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132C3E17" w14:textId="77777777" w:rsidR="00BB355B" w:rsidRDefault="00BB355B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2356AD08" w14:textId="77777777" w:rsidR="00BB355B" w:rsidRDefault="00BB355B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4F38D9FB" w14:textId="77777777" w:rsidR="00BB355B" w:rsidRDefault="00AA177A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14:paraId="530F565D" w14:textId="77777777" w:rsidR="00BB355B" w:rsidRDefault="00AA177A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«Развитие городского хозяйства» на 2023-2030 годы, утвержденную постановлением администрации городского округа ЗАТО Свободный</w:t>
      </w:r>
    </w:p>
    <w:p w14:paraId="0E710202" w14:textId="77777777" w:rsidR="00BB355B" w:rsidRDefault="00AA177A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от 30.08.2022 № 482</w:t>
      </w:r>
    </w:p>
    <w:p w14:paraId="2066C080" w14:textId="77777777" w:rsidR="00BB355B" w:rsidRDefault="00BB355B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0F3A3B4" w14:textId="77777777" w:rsidR="00BB355B" w:rsidRDefault="00BB355B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DDBE285" w14:textId="77777777" w:rsidR="00BB355B" w:rsidRDefault="00AA177A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Областного закона от 10 марта 1999 года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№ 4-ОЗ «О правовых актах в Свердловской области»,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Порядком разработки, реализации и оценки эффективности муниципальных программ городского округа ЗАТО Свободный, утвержденным постановлением администрации городского округа ЗАТО Свободный от 29.12.2023 № 769, </w:t>
      </w:r>
      <w:r>
        <w:rPr>
          <w:rFonts w:ascii="Liberation Serif" w:hAnsi="Liberation Serif" w:cs="Liberation Serif"/>
          <w:bCs/>
          <w:sz w:val="28"/>
          <w:szCs w:val="28"/>
        </w:rPr>
        <w:t>на основании решения Думы городского округа ЗАТО Свободный от 14.10.2024 № 33/3 «О внесении изменений в решение Думы городского округа от 20.12.2023 № 27/4 «Об утверждении бюджета городского округа ЗАТО Свободный на 2024 год и плановый период            2025 и 2026 годов», руководствуясь Уставом городского округа ЗАТО Свободный,</w:t>
      </w:r>
    </w:p>
    <w:p w14:paraId="378DCFA6" w14:textId="77777777" w:rsidR="00BB355B" w:rsidRDefault="00AA177A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5663EA25" w14:textId="77777777" w:rsidR="00BB355B" w:rsidRDefault="00AA177A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1. Внести в муниципальную программу «Развитие городского хозяйства»     на 2023-2030 годы, утвержденную постановлением администрации городского округа ЗАТО Свободный от 30.08.2022 № 482 «Об утверждении муниципальной программы «Развитие городского хозяйства» на 2023-2030 годы», с изменениями внесенными постановлениями администрации городского округа                                     ЗАТО Свободный от 09.01.2023 № 01, от 17.04.2023 № 201, 22.06.2023 № 371,                    от 08.08.2023 № 441, от 24.10.2023 № 595, от 28.12.2023 № 757, от 12.01.2024 № 04, от 09.04.2024 № 165, 01.08.2024 № 364, следующие изменения:</w:t>
      </w:r>
    </w:p>
    <w:p w14:paraId="521A7B49" w14:textId="77777777" w:rsidR="00BB355B" w:rsidRDefault="00AA177A">
      <w:pPr>
        <w:pStyle w:val="af4"/>
        <w:numPr>
          <w:ilvl w:val="1"/>
          <w:numId w:val="1"/>
        </w:numPr>
        <w:tabs>
          <w:tab w:val="left" w:pos="709"/>
        </w:tabs>
        <w:suppressAutoHyphens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 паспорте муниципальной программы строку «Объемы финансирования Программы по годам реализации, тыс. рублей» изложить                                в следующей редакции:</w:t>
      </w:r>
    </w:p>
    <w:tbl>
      <w:tblPr>
        <w:tblW w:w="9931" w:type="dxa"/>
        <w:tblInd w:w="-1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0"/>
        <w:gridCol w:w="5731"/>
      </w:tblGrid>
      <w:tr w:rsidR="00BB355B" w14:paraId="152A08C6" w14:textId="77777777">
        <w:trPr>
          <w:trHeight w:val="40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844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44F83D3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муниципальной программы</w:t>
            </w:r>
          </w:p>
          <w:p w14:paraId="0251262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37F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ВСЕГО: 1 195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368,5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413E3AA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0B5E1E8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356 140,5 тыс. руб.;</w:t>
            </w:r>
          </w:p>
          <w:p w14:paraId="34C5B11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414 200,8 тыс. руб.;</w:t>
            </w:r>
          </w:p>
          <w:p w14:paraId="1F27212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183 168,4 тыс. руб.;</w:t>
            </w:r>
          </w:p>
          <w:p w14:paraId="3B2FF40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125 049,2 тыс. руб.;</w:t>
            </w:r>
          </w:p>
          <w:p w14:paraId="39B11A4A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29 202,4 тыс. руб.;</w:t>
            </w:r>
            <w:bookmarkEnd w:id="0"/>
            <w:bookmarkEnd w:id="1"/>
          </w:p>
          <w:p w14:paraId="5A4A64B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29 202,4 тыс. руб.;</w:t>
            </w:r>
          </w:p>
          <w:p w14:paraId="7307C16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29 202,4 тыс. руб.;</w:t>
            </w:r>
          </w:p>
          <w:p w14:paraId="0B92D02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29 202,4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1A4926B1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" w:name="OLE_LINK6"/>
            <w:bookmarkStart w:id="3" w:name="OLE_LINK5"/>
            <w:bookmarkEnd w:id="2"/>
            <w:bookmarkEnd w:id="3"/>
            <w:r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035E0DB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местный бюджет: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951 125,2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A4044B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1E9A407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203 559,1 тыс. руб.;</w:t>
            </w:r>
          </w:p>
          <w:p w14:paraId="1EA89A8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2024 год – 330 362,8 тыс. руб.;</w:t>
            </w:r>
          </w:p>
          <w:p w14:paraId="453C2F50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175 555,1 тыс. руб.;</w:t>
            </w:r>
          </w:p>
          <w:p w14:paraId="30EFF1D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124 838,6 тыс. руб.;</w:t>
            </w:r>
          </w:p>
          <w:p w14:paraId="001DC6E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29 202,4 тыс. руб.;</w:t>
            </w:r>
          </w:p>
          <w:p w14:paraId="116396A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29 202,4 тыс. руб.;</w:t>
            </w:r>
          </w:p>
          <w:p w14:paraId="34977A9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29 202,4 тыс. руб.;</w:t>
            </w:r>
          </w:p>
          <w:p w14:paraId="324770C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29 202,4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79BE0729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A25A8A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244 243,3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1C4ED8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5ADA525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152 581,4 тыс. руб.;</w:t>
            </w:r>
          </w:p>
          <w:p w14:paraId="0495300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83 838,0 тыс. руб.;</w:t>
            </w:r>
          </w:p>
          <w:p w14:paraId="6A5FD89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7 613,3 тыс. руб.;</w:t>
            </w:r>
          </w:p>
          <w:p w14:paraId="7A04786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210,6 тыс. руб.;</w:t>
            </w:r>
          </w:p>
          <w:p w14:paraId="188C3B6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" w:name="OLE_LINK211"/>
            <w:bookmarkStart w:id="5" w:name="OLE_LINK111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4"/>
            <w:bookmarkEnd w:id="5"/>
          </w:p>
          <w:p w14:paraId="56CF773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701D7DE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3673E99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17D574F7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6" w:name="OLE_LINK11"/>
            <w:bookmarkEnd w:id="6"/>
          </w:p>
          <w:p w14:paraId="72F4EE2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0,0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тыс. руб.;</w:t>
            </w:r>
          </w:p>
          <w:p w14:paraId="3961913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F0C70E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4B540EC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0,0тыс. руб.;</w:t>
            </w:r>
          </w:p>
          <w:p w14:paraId="72C8DA5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1E6E005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7D1012C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7" w:name="OLE_LINK212"/>
            <w:bookmarkStart w:id="8" w:name="OLE_LINK112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7"/>
            <w:bookmarkEnd w:id="8"/>
          </w:p>
          <w:p w14:paraId="6CAE0C5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9" w:name="OLE_LINK412"/>
            <w:bookmarkStart w:id="10" w:name="OLE_LINK311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9"/>
            <w:bookmarkEnd w:id="10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6C1CB66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248F7CC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</w:t>
            </w:r>
          </w:p>
          <w:p w14:paraId="2FB341B4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AEC549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руб.;</w:t>
            </w:r>
          </w:p>
          <w:p w14:paraId="2775A8D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7DA988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481AE9E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4B8D3CB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045EBF2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41D7F50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1" w:name="OLE_LINK213"/>
            <w:bookmarkStart w:id="12" w:name="OLE_LINK113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11"/>
            <w:bookmarkEnd w:id="12"/>
          </w:p>
          <w:p w14:paraId="14DF56A0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13" w:name="OLE_LINK413"/>
            <w:bookmarkStart w:id="14" w:name="OLE_LINK312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13"/>
            <w:bookmarkEnd w:id="14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570AE621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582B6E0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14:paraId="089F46CF" w14:textId="77777777" w:rsidR="00BB355B" w:rsidRDefault="00AA177A">
      <w:pPr>
        <w:tabs>
          <w:tab w:val="left" w:pos="709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1.2. В паспорте комплекса процессных мероприятий 1 «Обеспечение качества условий проживания населения и улучшения жилищных условий» строку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Перечень  целевых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показателей комплекса процессных мероприятий» изложить в следующей редакции:</w:t>
      </w:r>
    </w:p>
    <w:tbl>
      <w:tblPr>
        <w:tblW w:w="9915" w:type="dxa"/>
        <w:tblInd w:w="-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4"/>
        <w:gridCol w:w="5091"/>
      </w:tblGrid>
      <w:tr w:rsidR="00BB355B" w14:paraId="13C298F4" w14:textId="77777777">
        <w:trPr>
          <w:trHeight w:val="600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C337C" w14:textId="77777777" w:rsidR="00BB355B" w:rsidRDefault="00AA177A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Перечень  целевых</w:t>
            </w:r>
            <w:proofErr w:type="gramEnd"/>
          </w:p>
          <w:p w14:paraId="0F001668" w14:textId="77777777" w:rsidR="00BB355B" w:rsidRDefault="00AA17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показателей комплекса процессных мероприятий</w:t>
            </w:r>
          </w:p>
          <w:p w14:paraId="11685F03" w14:textId="77777777" w:rsidR="00BB355B" w:rsidRDefault="00BB355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B7A6" w14:textId="77777777" w:rsidR="00BB355B" w:rsidRDefault="00AA17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Наличие ветхого и аварийного жилья;</w:t>
            </w:r>
          </w:p>
          <w:p w14:paraId="7EBF5908" w14:textId="77777777" w:rsidR="00BB355B" w:rsidRDefault="00AA17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Количество многоквартирных домов, в которых проведен капитальный ремонт имущества общего пользования</w:t>
            </w:r>
            <w:r>
              <w:rPr>
                <w:sz w:val="28"/>
                <w:szCs w:val="28"/>
              </w:rPr>
              <w:t>;</w:t>
            </w:r>
          </w:p>
          <w:p w14:paraId="0DC78052" w14:textId="77777777" w:rsidR="00BB355B" w:rsidRDefault="00AA17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Количество многоквартирных домов, в которых обеспечены условия доступности жилых помещений и имущества общего пользования в многоквартирных домах для инвалидов</w:t>
            </w:r>
          </w:p>
          <w:p w14:paraId="3992795F" w14:textId="77777777" w:rsidR="00BB355B" w:rsidRDefault="00AA17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Уровень оснащенности индивидуальными приборами учета муниципальных квартир в многоквартирных домах;</w:t>
            </w:r>
          </w:p>
          <w:p w14:paraId="4346F21A" w14:textId="77777777" w:rsidR="00BB355B" w:rsidRDefault="00AA17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Снижение количества обращений граждан на ненадлежащее качество жилищных услуг.</w:t>
            </w:r>
          </w:p>
        </w:tc>
      </w:tr>
    </w:tbl>
    <w:p w14:paraId="2B728363" w14:textId="77777777" w:rsidR="00BB355B" w:rsidRDefault="00AA177A">
      <w:pPr>
        <w:tabs>
          <w:tab w:val="left" w:pos="709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В паспорте комплекса процессных мероприятий 1 «Обеспечение качества условий проживания населения и улучшения жилищных условий» строку «</w:t>
      </w:r>
      <w:r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>
        <w:rPr>
          <w:rFonts w:ascii="Liberation Serif" w:hAnsi="Liberation Serif" w:cs="Liberation Serif"/>
          <w:sz w:val="28"/>
          <w:szCs w:val="28"/>
        </w:rPr>
        <w:t xml:space="preserve"> изложить                 в следующей редакции:</w:t>
      </w:r>
    </w:p>
    <w:tbl>
      <w:tblPr>
        <w:tblW w:w="984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0"/>
        <w:gridCol w:w="5813"/>
      </w:tblGrid>
      <w:tr w:rsidR="00BB355B" w14:paraId="1BA56A08" w14:textId="77777777">
        <w:trPr>
          <w:trHeight w:val="22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300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716A45D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</w:p>
          <w:p w14:paraId="15057BD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5010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5" w:name="OLE_LINK19"/>
            <w:bookmarkStart w:id="16" w:name="OLE_LINK18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128 158,0 </w:t>
            </w:r>
            <w:bookmarkEnd w:id="15"/>
            <w:bookmarkEnd w:id="16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тыс. руб.;</w:t>
            </w:r>
          </w:p>
          <w:p w14:paraId="12A51E9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ации)</w:t>
            </w:r>
          </w:p>
          <w:p w14:paraId="6392C00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18 205,1 тыс. руб.;</w:t>
            </w:r>
          </w:p>
          <w:p w14:paraId="0FDE739D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18 166,7 тыс. руб.;</w:t>
            </w:r>
          </w:p>
          <w:p w14:paraId="64060D0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16 339,5 тыс. руб.;</w:t>
            </w:r>
          </w:p>
          <w:p w14:paraId="572F7C5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16 339,5 тыс. руб.;</w:t>
            </w:r>
          </w:p>
          <w:p w14:paraId="53C226E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7" w:name="OLE_LINK214"/>
            <w:bookmarkStart w:id="18" w:name="OLE_LINK114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14 776,8 тыс. руб.;</w:t>
            </w:r>
            <w:bookmarkEnd w:id="17"/>
            <w:bookmarkEnd w:id="18"/>
          </w:p>
          <w:p w14:paraId="5A5ADA6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14 776,8 тыс. руб.;</w:t>
            </w:r>
          </w:p>
          <w:p w14:paraId="6A78CE7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14 776,8 тыс. руб.;</w:t>
            </w:r>
          </w:p>
          <w:p w14:paraId="3795CEE0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9" w:name="OLE_LINK21"/>
            <w:bookmarkStart w:id="20" w:name="OLE_LINK20"/>
            <w:bookmarkEnd w:id="19"/>
            <w:bookmarkEnd w:id="20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14 776,8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bookmarkStart w:id="21" w:name="OLE_LINK17"/>
            <w:bookmarkStart w:id="22" w:name="OLE_LINK16"/>
            <w:bookmarkEnd w:id="21"/>
            <w:bookmarkEnd w:id="22"/>
            <w:proofErr w:type="gramEnd"/>
          </w:p>
          <w:p w14:paraId="092E35D4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CD3C04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72857CAD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местный бюд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жет: </w:t>
            </w:r>
            <w:bookmarkStart w:id="23" w:name="OLE_LINK191"/>
            <w:bookmarkStart w:id="24" w:name="OLE_LINK181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128 158,0 </w:t>
            </w:r>
            <w:bookmarkEnd w:id="23"/>
            <w:bookmarkEnd w:id="24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тыс. руб.;</w:t>
            </w:r>
          </w:p>
          <w:p w14:paraId="060CDAD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3634CD8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18 205,1 тыс. руб.;</w:t>
            </w:r>
          </w:p>
          <w:p w14:paraId="22BCFF2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18 166,7 тыс. руб.;</w:t>
            </w:r>
          </w:p>
          <w:p w14:paraId="4794FF2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16 339,5 тыс. руб.;</w:t>
            </w:r>
          </w:p>
          <w:p w14:paraId="3A0CD39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16 339,5 тыс. руб.;</w:t>
            </w:r>
          </w:p>
          <w:p w14:paraId="191EBEB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14 776,8 тыс. руб.;</w:t>
            </w:r>
          </w:p>
          <w:p w14:paraId="4B886C4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14 776,8 тыс. руб.;</w:t>
            </w:r>
          </w:p>
          <w:p w14:paraId="4BAE667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14 776,8 тыс. руб.;</w:t>
            </w:r>
          </w:p>
          <w:p w14:paraId="7C9D9D1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14 776,8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459FC46F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D3FAAC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областной бюджет: 0,0 тыс. руб.;</w:t>
            </w:r>
          </w:p>
          <w:p w14:paraId="2E87163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 том числе: (по годам реализации)</w:t>
            </w:r>
          </w:p>
          <w:p w14:paraId="0F6D17BA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6733EDD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4E37746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407A12A0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2629513A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5" w:name="OLE_LINK2142"/>
            <w:bookmarkStart w:id="26" w:name="OLE_LINK1142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25"/>
            <w:bookmarkEnd w:id="26"/>
          </w:p>
          <w:p w14:paraId="1A1DF46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27" w:name="OLE_LINK4142"/>
            <w:bookmarkStart w:id="28" w:name="OLE_LINK3132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27"/>
            <w:bookmarkEnd w:id="28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0A355D6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3C4CC6F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9" w:name="OLE_LINK216"/>
            <w:bookmarkStart w:id="30" w:name="OLE_LINK202"/>
            <w:bookmarkStart w:id="31" w:name="OLE_LINK25"/>
            <w:bookmarkStart w:id="32" w:name="OLE_LINK24"/>
            <w:bookmarkEnd w:id="29"/>
            <w:bookmarkEnd w:id="30"/>
            <w:bookmarkEnd w:id="31"/>
            <w:bookmarkEnd w:id="32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6879619E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33" w:name="OLE_LINK23"/>
            <w:bookmarkStart w:id="34" w:name="OLE_LINK22"/>
            <w:bookmarkEnd w:id="33"/>
            <w:bookmarkEnd w:id="34"/>
          </w:p>
          <w:p w14:paraId="13A2E89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0,0 тыс. руб.;</w:t>
            </w:r>
          </w:p>
          <w:p w14:paraId="6BC14B1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716B46BD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3B85AB4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1208D54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77EAE2C0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0909D76A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35" w:name="OLE_LINK2143"/>
            <w:bookmarkStart w:id="36" w:name="OLE_LINK1143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35"/>
            <w:bookmarkEnd w:id="36"/>
          </w:p>
          <w:p w14:paraId="5999B421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37" w:name="OLE_LINK4143"/>
            <w:bookmarkStart w:id="38" w:name="OLE_LINK3133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37"/>
            <w:bookmarkEnd w:id="38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78A03FC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36BBEE2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39" w:name="OLE_LINK217"/>
            <w:bookmarkStart w:id="40" w:name="OLE_LINK203"/>
            <w:bookmarkStart w:id="41" w:name="OLE_LINK26"/>
            <w:bookmarkEnd w:id="39"/>
            <w:bookmarkEnd w:id="40"/>
            <w:bookmarkEnd w:id="41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62ABB91D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0E965C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руб.;</w:t>
            </w:r>
          </w:p>
          <w:p w14:paraId="44F3424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4341E79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525F8C1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368E133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0383FC0D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796934B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2" w:name="OLE_LINK2144"/>
            <w:bookmarkStart w:id="43" w:name="OLE_LINK1144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42"/>
            <w:bookmarkEnd w:id="43"/>
          </w:p>
          <w:p w14:paraId="54195BCD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44" w:name="OLE_LINK4144"/>
            <w:bookmarkStart w:id="45" w:name="OLE_LINK3134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44"/>
            <w:bookmarkEnd w:id="45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6BE3AE3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89EB57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bookmarkStart w:id="46" w:name="OLE_LINK218"/>
            <w:bookmarkStart w:id="47" w:name="OLE_LINK204"/>
            <w:bookmarkEnd w:id="46"/>
            <w:bookmarkEnd w:id="47"/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14:paraId="33E184C8" w14:textId="77777777" w:rsidR="00BB355B" w:rsidRDefault="00AA177A">
      <w:pPr>
        <w:pStyle w:val="af4"/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1.4. В паспорте комплекса процессных мероприятий 2 </w:t>
      </w: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Развитие коммунальной инфраструктуры</w:t>
      </w:r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строку «</w:t>
      </w:r>
      <w:r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84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0"/>
        <w:gridCol w:w="5813"/>
      </w:tblGrid>
      <w:tr w:rsidR="00BB355B" w14:paraId="6CDF242F" w14:textId="77777777">
        <w:trPr>
          <w:trHeight w:val="22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AFB84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093CA06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комплекса процессных мероприятий </w:t>
            </w:r>
          </w:p>
          <w:p w14:paraId="75E1925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B8CD8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bookmarkStart w:id="48" w:name="OLE_LINK28"/>
            <w:bookmarkStart w:id="49" w:name="OLE_LINK27"/>
            <w:r>
              <w:rPr>
                <w:rFonts w:ascii="Liberation Serif" w:hAnsi="Liberation Serif" w:cs="Liberation Serif"/>
                <w:sz w:val="28"/>
                <w:szCs w:val="28"/>
              </w:rPr>
              <w:t>608 592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,0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тыс. руб.</w:t>
            </w:r>
            <w:bookmarkEnd w:id="48"/>
            <w:bookmarkEnd w:id="49"/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14:paraId="71B29D6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C4E141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242 743,5 тыс. руб.;</w:t>
            </w:r>
          </w:p>
          <w:p w14:paraId="0A65D13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264 805,6 тыс. руб.;</w:t>
            </w:r>
          </w:p>
          <w:p w14:paraId="7F18AFA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90 534,9 тыс. руб.;</w:t>
            </w:r>
          </w:p>
          <w:p w14:paraId="7117971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10 208,0 тыс. руб.;</w:t>
            </w:r>
          </w:p>
          <w:p w14:paraId="310C769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0" w:name="OLE_LINK2145"/>
            <w:bookmarkStart w:id="51" w:name="OLE_LINK1145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75,0 тыс. руб.;</w:t>
            </w:r>
            <w:bookmarkEnd w:id="50"/>
            <w:bookmarkEnd w:id="51"/>
          </w:p>
          <w:p w14:paraId="462F71D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75,0 тыс. руб.;</w:t>
            </w:r>
          </w:p>
          <w:p w14:paraId="252E911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75,0 тыс. руб.;</w:t>
            </w:r>
          </w:p>
          <w:p w14:paraId="0681906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2" w:name="OLE_LINK219"/>
            <w:bookmarkStart w:id="53" w:name="OLE_LINK205"/>
            <w:bookmarkStart w:id="54" w:name="OLE_LINK32"/>
            <w:bookmarkEnd w:id="52"/>
            <w:bookmarkEnd w:id="53"/>
            <w:bookmarkEnd w:id="54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75,0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338D7FDB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5" w:name="OLE_LINK29"/>
            <w:bookmarkEnd w:id="55"/>
          </w:p>
          <w:p w14:paraId="566ED67D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752762C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379 977,0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тыс. руб.;</w:t>
            </w:r>
          </w:p>
          <w:p w14:paraId="0304952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61DAC990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90 353,2 тыс. руб.;</w:t>
            </w:r>
          </w:p>
          <w:p w14:paraId="217395B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188 580,9 тыс. руб.;</w:t>
            </w:r>
          </w:p>
          <w:p w14:paraId="6A42AC3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90 534,9 тыс. руб.;</w:t>
            </w:r>
          </w:p>
          <w:p w14:paraId="1AD5E96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10 208,0 тыс. руб.;</w:t>
            </w:r>
          </w:p>
          <w:p w14:paraId="1B675D4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6" w:name="OLE_LINK2146"/>
            <w:bookmarkStart w:id="57" w:name="OLE_LINK1146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75,0 тыс. руб.;</w:t>
            </w:r>
            <w:bookmarkEnd w:id="56"/>
            <w:bookmarkEnd w:id="57"/>
          </w:p>
          <w:p w14:paraId="677205E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75,0 тыс. руб.;</w:t>
            </w:r>
          </w:p>
          <w:p w14:paraId="1C58F64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75,0 тыс. руб.;</w:t>
            </w:r>
          </w:p>
          <w:p w14:paraId="1BEC3A8A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8" w:name="OLE_LINK2110"/>
            <w:bookmarkStart w:id="59" w:name="OLE_LINK206"/>
            <w:bookmarkEnd w:id="58"/>
            <w:bookmarkEnd w:id="59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75,0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508E7D9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228 615,0 </w:t>
            </w:r>
            <w:bookmarkStart w:id="60" w:name="OLE_LINK34"/>
            <w:bookmarkStart w:id="61" w:name="OLE_LINK33"/>
            <w:r>
              <w:rPr>
                <w:rFonts w:ascii="Liberation Serif" w:hAnsi="Liberation Serif" w:cs="Liberation Serif"/>
                <w:sz w:val="28"/>
                <w:szCs w:val="28"/>
              </w:rPr>
              <w:t>тыс. руб.;</w:t>
            </w:r>
            <w:bookmarkEnd w:id="60"/>
            <w:bookmarkEnd w:id="61"/>
          </w:p>
          <w:p w14:paraId="0574482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590081D1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152 390,3 тыс. руб.;</w:t>
            </w:r>
          </w:p>
          <w:p w14:paraId="0381089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76 224,7 тыс. руб.;</w:t>
            </w:r>
          </w:p>
          <w:p w14:paraId="0834592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5B4C4EF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197EE70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62" w:name="OLE_LINK2147"/>
            <w:bookmarkStart w:id="63" w:name="OLE_LINK1147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62"/>
            <w:bookmarkEnd w:id="63"/>
          </w:p>
          <w:p w14:paraId="3471A3FA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64" w:name="OLE_LINK4147"/>
            <w:bookmarkStart w:id="65" w:name="OLE_LINK3137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64"/>
            <w:bookmarkEnd w:id="65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06AC7CA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2236A31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66" w:name="OLE_LINK2111"/>
            <w:bookmarkStart w:id="67" w:name="OLE_LINK207"/>
            <w:bookmarkStart w:id="68" w:name="OLE_LINK37"/>
            <w:bookmarkStart w:id="69" w:name="OLE_LINK36"/>
            <w:bookmarkEnd w:id="66"/>
            <w:bookmarkEnd w:id="67"/>
            <w:bookmarkEnd w:id="68"/>
            <w:bookmarkEnd w:id="69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251B07A4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70" w:name="OLE_LINK35"/>
            <w:bookmarkEnd w:id="70"/>
          </w:p>
          <w:p w14:paraId="1900DC1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,0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тыс. руб.;</w:t>
            </w:r>
          </w:p>
          <w:p w14:paraId="5108636D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49DB3D3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7AC8410A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6F74299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566BB981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7DB86041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71" w:name="OLE_LINK2148"/>
            <w:bookmarkStart w:id="72" w:name="OLE_LINK1148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71"/>
            <w:bookmarkEnd w:id="72"/>
          </w:p>
          <w:p w14:paraId="2551880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73" w:name="OLE_LINK4148"/>
            <w:bookmarkStart w:id="74" w:name="OLE_LINK3138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73"/>
            <w:bookmarkEnd w:id="74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43DBB23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5E5164C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75" w:name="OLE_LINK2112"/>
            <w:bookmarkStart w:id="76" w:name="OLE_LINK208"/>
            <w:bookmarkStart w:id="77" w:name="OLE_LINK39"/>
            <w:bookmarkStart w:id="78" w:name="OLE_LINK38"/>
            <w:bookmarkEnd w:id="75"/>
            <w:bookmarkEnd w:id="76"/>
            <w:bookmarkEnd w:id="77"/>
            <w:bookmarkEnd w:id="78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73946DAD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0406CF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руб.;</w:t>
            </w:r>
          </w:p>
          <w:p w14:paraId="62A07DB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4203D4B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28040DE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3E9725B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478E0D6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2FA43BC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79" w:name="OLE_LINK21471"/>
            <w:bookmarkStart w:id="80" w:name="OLE_LINK11471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  <w:bookmarkEnd w:id="79"/>
            <w:bookmarkEnd w:id="80"/>
          </w:p>
          <w:p w14:paraId="4A95E63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bookmarkStart w:id="81" w:name="OLE_LINK41471"/>
            <w:bookmarkStart w:id="82" w:name="OLE_LINK31371"/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bookmarkEnd w:id="81"/>
            <w:bookmarkEnd w:id="82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73AE545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01E5EDC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83" w:name="OLE_LINK21111"/>
            <w:bookmarkStart w:id="84" w:name="OLE_LINK2071"/>
            <w:bookmarkStart w:id="85" w:name="OLE_LINK371"/>
            <w:bookmarkStart w:id="86" w:name="OLE_LINK361"/>
            <w:bookmarkEnd w:id="83"/>
            <w:bookmarkEnd w:id="84"/>
            <w:bookmarkEnd w:id="85"/>
            <w:bookmarkEnd w:id="86"/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</w:t>
            </w:r>
          </w:p>
        </w:tc>
      </w:tr>
    </w:tbl>
    <w:p w14:paraId="477C10D1" w14:textId="77777777" w:rsidR="00BB355B" w:rsidRDefault="00AA177A">
      <w:pPr>
        <w:pStyle w:val="af4"/>
        <w:tabs>
          <w:tab w:val="left" w:pos="142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1.5. В паспорте комплекса процессных мероприятий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3 «</w:t>
      </w:r>
      <w:r>
        <w:rPr>
          <w:sz w:val="28"/>
          <w:szCs w:val="28"/>
        </w:rPr>
        <w:t>Формирование современной городской среды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строку «</w:t>
      </w:r>
      <w:r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839" w:type="dxa"/>
        <w:tblInd w:w="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5"/>
        <w:gridCol w:w="5624"/>
      </w:tblGrid>
      <w:tr w:rsidR="00BB355B" w14:paraId="0807AB4A" w14:textId="77777777">
        <w:trPr>
          <w:trHeight w:val="41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0880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32B909E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 по годам реализации, тыс. рублей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F2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ВСЕГО: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213 197,5 </w:t>
            </w:r>
            <w:bookmarkStart w:id="87" w:name="OLE_LINK41"/>
            <w:bookmarkStart w:id="88" w:name="OLE_LINK40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тыс. руб.;</w:t>
            </w:r>
            <w:bookmarkEnd w:id="87"/>
            <w:bookmarkEnd w:id="88"/>
          </w:p>
          <w:p w14:paraId="1A2D88E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14:paraId="5FE9BA9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2023 год – 57 598,5 тыс. руб.;</w:t>
            </w:r>
          </w:p>
          <w:p w14:paraId="24A8274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2024 год – 70 664,5 тыс. руб.;</w:t>
            </w:r>
          </w:p>
          <w:p w14:paraId="61F84C6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2025 год – 20 221,4 тыс. руб.;</w:t>
            </w:r>
          </w:p>
          <w:p w14:paraId="0D98C5D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2026 год – 20 221,4 тыс. руб.;</w:t>
            </w:r>
          </w:p>
          <w:p w14:paraId="38E9C30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89" w:name="OLE_LINK21472"/>
            <w:bookmarkStart w:id="90" w:name="OLE_LINK11472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2027 год – 11 455,7 тыс. руб.;</w:t>
            </w:r>
            <w:bookmarkEnd w:id="89"/>
            <w:bookmarkEnd w:id="90"/>
          </w:p>
          <w:p w14:paraId="7AECF20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2028 год – 11 455,7 тыс. руб.;</w:t>
            </w:r>
          </w:p>
          <w:p w14:paraId="6F0D359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11 455,7 тыс. руб.;</w:t>
            </w:r>
          </w:p>
          <w:p w14:paraId="68CD5C8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91" w:name="OLE_LINK21112"/>
            <w:bookmarkStart w:id="92" w:name="OLE_LINK2072"/>
            <w:bookmarkStart w:id="93" w:name="OLE_LINK372"/>
            <w:bookmarkStart w:id="94" w:name="OLE_LINK362"/>
            <w:bookmarkEnd w:id="91"/>
            <w:bookmarkEnd w:id="92"/>
            <w:bookmarkEnd w:id="93"/>
            <w:bookmarkEnd w:id="94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2030 год – 11 455,7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руб..</w:t>
            </w:r>
            <w:proofErr w:type="gramEnd"/>
          </w:p>
          <w:p w14:paraId="2963D1A8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95" w:name="OLE_LINK43"/>
            <w:bookmarkStart w:id="96" w:name="OLE_LINK42"/>
            <w:bookmarkEnd w:id="95"/>
            <w:bookmarkEnd w:id="96"/>
          </w:p>
          <w:p w14:paraId="756EE45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из них:</w:t>
            </w:r>
          </w:p>
          <w:p w14:paraId="3A3B7E7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местный бюджет: 212 374,6 тыс. руб.;</w:t>
            </w:r>
          </w:p>
          <w:p w14:paraId="176F0AAD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14:paraId="19F93CD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2023 год – 57 407,4 тыс. руб.;</w:t>
            </w:r>
          </w:p>
          <w:p w14:paraId="09A0654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2024 год – 70 453,9 тыс. руб.; </w:t>
            </w:r>
          </w:p>
          <w:p w14:paraId="6959B50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2025 год – 20 010,8 тыс. руб.;</w:t>
            </w:r>
          </w:p>
          <w:p w14:paraId="3182806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2026 год – 20 010,8 тыс. руб.;</w:t>
            </w:r>
          </w:p>
          <w:p w14:paraId="76856F8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97" w:name="OLE_LINK21473"/>
            <w:bookmarkStart w:id="98" w:name="OLE_LINK11473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2027 год – 11 455,7 тыс. руб.;</w:t>
            </w:r>
            <w:bookmarkEnd w:id="97"/>
            <w:bookmarkEnd w:id="98"/>
          </w:p>
          <w:p w14:paraId="78143BA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2028 год – 11 455,7 тыс. руб.;</w:t>
            </w:r>
          </w:p>
          <w:p w14:paraId="3B42272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11 455,7 тыс. руб.;</w:t>
            </w:r>
          </w:p>
          <w:p w14:paraId="73E4CBC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99" w:name="OLE_LINK21113"/>
            <w:bookmarkStart w:id="100" w:name="OLE_LINK2073"/>
            <w:bookmarkStart w:id="101" w:name="OLE_LINK373"/>
            <w:bookmarkStart w:id="102" w:name="OLE_LINK363"/>
            <w:bookmarkEnd w:id="99"/>
            <w:bookmarkEnd w:id="100"/>
            <w:bookmarkEnd w:id="101"/>
            <w:bookmarkEnd w:id="102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2030 год – 11 455,7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руб..</w:t>
            </w:r>
            <w:proofErr w:type="gramEnd"/>
          </w:p>
          <w:p w14:paraId="2B6A4525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03" w:name="OLE_LINK44"/>
            <w:bookmarkEnd w:id="103"/>
          </w:p>
          <w:p w14:paraId="26EB6A9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областной бюджет: 822,9 тыс. руб.;</w:t>
            </w:r>
          </w:p>
          <w:p w14:paraId="30650E01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14:paraId="2FD70C7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2023 год – 191,1 тыс. руб.;</w:t>
            </w:r>
          </w:p>
          <w:p w14:paraId="6805EB5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2024 год – 210,6 тыс. руб.;</w:t>
            </w:r>
          </w:p>
          <w:p w14:paraId="462399EA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2025 год – 210,6 тыс. руб.;</w:t>
            </w:r>
          </w:p>
          <w:p w14:paraId="5ED49041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2026 год – 210,6 тыс. руб.;</w:t>
            </w:r>
          </w:p>
          <w:p w14:paraId="1BAEFD2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04" w:name="OLE_LINK21474"/>
            <w:bookmarkStart w:id="105" w:name="OLE_LINK11474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2027 год – 0,0 тыс. руб.;</w:t>
            </w:r>
            <w:bookmarkEnd w:id="104"/>
            <w:bookmarkEnd w:id="105"/>
          </w:p>
          <w:p w14:paraId="2333B94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2028 год – </w:t>
            </w:r>
            <w:bookmarkStart w:id="106" w:name="OLE_LINK41474"/>
            <w:bookmarkStart w:id="107" w:name="OLE_LINK31374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</w:t>
            </w:r>
            <w:bookmarkEnd w:id="106"/>
            <w:bookmarkEnd w:id="107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,0 тыс. руб.;</w:t>
            </w:r>
          </w:p>
          <w:p w14:paraId="1258DF3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0,0 тыс. руб.;</w:t>
            </w:r>
          </w:p>
          <w:p w14:paraId="76793BAA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08" w:name="OLE_LINK21114"/>
            <w:bookmarkStart w:id="109" w:name="OLE_LINK2074"/>
            <w:bookmarkStart w:id="110" w:name="OLE_LINK374"/>
            <w:bookmarkStart w:id="111" w:name="OLE_LINK364"/>
            <w:bookmarkEnd w:id="108"/>
            <w:bookmarkEnd w:id="109"/>
            <w:bookmarkEnd w:id="110"/>
            <w:bookmarkEnd w:id="111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руб..</w:t>
            </w:r>
            <w:proofErr w:type="gramEnd"/>
          </w:p>
          <w:p w14:paraId="23F2E969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12" w:name="OLE_LINK48"/>
            <w:bookmarkStart w:id="113" w:name="OLE_LINK47"/>
            <w:bookmarkEnd w:id="112"/>
            <w:bookmarkEnd w:id="113"/>
          </w:p>
          <w:p w14:paraId="38F1365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федеральный </w:t>
            </w:r>
            <w:bookmarkStart w:id="114" w:name="OLE_LINK50"/>
            <w:bookmarkStart w:id="115" w:name="OLE_LINK49"/>
            <w:bookmarkStart w:id="116" w:name="OLE_LINK55"/>
            <w:bookmarkStart w:id="117" w:name="OLE_LINK54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бюджет: 0,0 тыс. руб.;</w:t>
            </w:r>
            <w:bookmarkEnd w:id="114"/>
            <w:bookmarkEnd w:id="115"/>
            <w:bookmarkEnd w:id="116"/>
            <w:bookmarkEnd w:id="117"/>
          </w:p>
          <w:p w14:paraId="18BE6F3D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14:paraId="5CBE438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2023 год – 0,0 тыс. руб.;</w:t>
            </w:r>
          </w:p>
          <w:p w14:paraId="0A30D5F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2024 год – 0,0 тыс. руб.;</w:t>
            </w:r>
          </w:p>
          <w:p w14:paraId="0E8CB18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2025 год – 0,0 тыс. руб.;</w:t>
            </w:r>
          </w:p>
          <w:p w14:paraId="46846C1A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2026 год – 0,0 тыс. руб.;</w:t>
            </w:r>
          </w:p>
          <w:p w14:paraId="6134014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18" w:name="OLE_LINK21475"/>
            <w:bookmarkStart w:id="119" w:name="OLE_LINK11475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2027 год – 0,0 тыс. руб.;</w:t>
            </w:r>
            <w:bookmarkEnd w:id="118"/>
            <w:bookmarkEnd w:id="119"/>
          </w:p>
          <w:p w14:paraId="2321E6D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lastRenderedPageBreak/>
              <w:t xml:space="preserve">2028 год – </w:t>
            </w:r>
            <w:bookmarkStart w:id="120" w:name="OLE_LINK41475"/>
            <w:bookmarkStart w:id="121" w:name="OLE_LINK31375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</w:t>
            </w:r>
            <w:bookmarkEnd w:id="120"/>
            <w:bookmarkEnd w:id="121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,0 тыс. руб.;</w:t>
            </w:r>
          </w:p>
          <w:p w14:paraId="66A1D571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0,0 тыс. руб.;</w:t>
            </w:r>
          </w:p>
          <w:p w14:paraId="69863C3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22" w:name="OLE_LINK21115"/>
            <w:bookmarkStart w:id="123" w:name="OLE_LINK2075"/>
            <w:bookmarkStart w:id="124" w:name="OLE_LINK375"/>
            <w:bookmarkStart w:id="125" w:name="OLE_LINK365"/>
            <w:bookmarkStart w:id="126" w:name="OLE_LINK57"/>
            <w:bookmarkStart w:id="127" w:name="OLE_LINK56"/>
            <w:bookmarkEnd w:id="122"/>
            <w:bookmarkEnd w:id="123"/>
            <w:bookmarkEnd w:id="124"/>
            <w:bookmarkEnd w:id="125"/>
            <w:bookmarkEnd w:id="126"/>
            <w:bookmarkEnd w:id="127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руб..</w:t>
            </w:r>
            <w:proofErr w:type="gramEnd"/>
          </w:p>
          <w:p w14:paraId="5DC221D0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28" w:name="OLE_LINK53"/>
            <w:bookmarkEnd w:id="128"/>
          </w:p>
          <w:p w14:paraId="7B981C1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внебюджетные источники: 0,0 тыс. руб.;</w:t>
            </w:r>
          </w:p>
          <w:p w14:paraId="157AEEB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в том числе: (по годам реализации)</w:t>
            </w:r>
          </w:p>
          <w:p w14:paraId="28255B5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2023 год – 0,0 тыс. руб.;</w:t>
            </w:r>
          </w:p>
          <w:p w14:paraId="3C2D150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2024 год – 0,0 тыс. руб.;</w:t>
            </w:r>
          </w:p>
          <w:p w14:paraId="288CAF3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2025 год – 0,0 тыс. руб.;</w:t>
            </w:r>
          </w:p>
          <w:p w14:paraId="382BC77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2026 год – 0,0 тыс. руб.;</w:t>
            </w:r>
          </w:p>
          <w:p w14:paraId="029040A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bookmarkStart w:id="129" w:name="OLE_LINK21476"/>
            <w:bookmarkStart w:id="130" w:name="OLE_LINK11476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2027 год – 0,0 тыс. руб.;</w:t>
            </w:r>
            <w:bookmarkEnd w:id="129"/>
            <w:bookmarkEnd w:id="130"/>
          </w:p>
          <w:p w14:paraId="730D1C6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2028 год – </w:t>
            </w:r>
            <w:bookmarkStart w:id="131" w:name="OLE_LINK41476"/>
            <w:bookmarkStart w:id="132" w:name="OLE_LINK31376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</w:t>
            </w:r>
            <w:bookmarkEnd w:id="131"/>
            <w:bookmarkEnd w:id="132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,0 тыс. руб.;</w:t>
            </w:r>
          </w:p>
          <w:p w14:paraId="5906D40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2029 год – 0,0 тыс. руб.;</w:t>
            </w:r>
          </w:p>
          <w:p w14:paraId="760063F5" w14:textId="77777777" w:rsidR="00BB355B" w:rsidRDefault="00AA177A">
            <w:pPr>
              <w:widowControl w:val="0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133" w:name="OLE_LINK21116"/>
            <w:bookmarkStart w:id="134" w:name="OLE_LINK2076"/>
            <w:bookmarkStart w:id="135" w:name="OLE_LINK376"/>
            <w:bookmarkStart w:id="136" w:name="OLE_LINK366"/>
            <w:bookmarkEnd w:id="133"/>
            <w:bookmarkEnd w:id="134"/>
            <w:bookmarkEnd w:id="135"/>
            <w:bookmarkEnd w:id="136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2030 год – 0,0 тыс. руб..</w:t>
            </w:r>
          </w:p>
        </w:tc>
      </w:tr>
    </w:tbl>
    <w:p w14:paraId="2942DDF9" w14:textId="77777777" w:rsidR="00BB355B" w:rsidRDefault="00AA177A">
      <w:pPr>
        <w:tabs>
          <w:tab w:val="left" w:pos="709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1.6. В паспорте комплекса процессных мероприятий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4 «</w:t>
      </w:r>
      <w:r>
        <w:rPr>
          <w:rFonts w:ascii="Liberation Serif" w:hAnsi="Liberation Serif" w:cs="Liberation Serif"/>
          <w:sz w:val="28"/>
          <w:szCs w:val="28"/>
        </w:rPr>
        <w:t>Развитие дорожной деятельности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строку «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Объемы финансирования по годам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реализации,   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тыс. рублей»</w:t>
      </w:r>
      <w:r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854" w:type="dxa"/>
        <w:tblInd w:w="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0"/>
        <w:gridCol w:w="5624"/>
      </w:tblGrid>
      <w:tr w:rsidR="00BB355B" w14:paraId="1698B11E" w14:textId="77777777">
        <w:trPr>
          <w:trHeight w:val="204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53C1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Объемы финансирования</w:t>
            </w:r>
          </w:p>
          <w:p w14:paraId="0F7BD2B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комплекса процессных мероприятий </w:t>
            </w:r>
          </w:p>
          <w:p w14:paraId="1C500B9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годам реализации, тыс. рублей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F6B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ВСЕГО: 228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 500,3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F7DD56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09707AC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37 588,3 тыс. руб.;</w:t>
            </w:r>
          </w:p>
          <w:p w14:paraId="3B2209A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52 771,6 тыс. руб.;</w:t>
            </w:r>
          </w:p>
          <w:p w14:paraId="23D8B60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48 280,3 тыс. руб.;</w:t>
            </w:r>
          </w:p>
          <w:p w14:paraId="4BCB7E5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78 280,3 тыс. руб.;</w:t>
            </w:r>
          </w:p>
          <w:p w14:paraId="58BA7CA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2 894,9 тыс. руб.;</w:t>
            </w:r>
          </w:p>
          <w:p w14:paraId="054C596D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2 894,9 тыс. руб.;</w:t>
            </w:r>
          </w:p>
          <w:p w14:paraId="5D0F66C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2 894,9 тыс. руб.;</w:t>
            </w:r>
          </w:p>
          <w:p w14:paraId="32E6419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2 894,9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466E6C1C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536417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5D7B580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: 228 500,3 тыс. руб.;</w:t>
            </w:r>
          </w:p>
          <w:p w14:paraId="5FEC51BD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0808BA0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37 588,3 тыс. руб.;</w:t>
            </w:r>
          </w:p>
          <w:p w14:paraId="51D51D0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52 771,6 тыс. руб.;</w:t>
            </w:r>
          </w:p>
          <w:p w14:paraId="77C816E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48 280,3 тыс. руб.;</w:t>
            </w:r>
          </w:p>
          <w:p w14:paraId="5224331A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78 280,3 тыс. руб.;</w:t>
            </w:r>
          </w:p>
          <w:p w14:paraId="51C93E7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2 894,9 тыс. руб.;</w:t>
            </w:r>
          </w:p>
          <w:p w14:paraId="306F3DA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2 894,9 тыс. руб.;</w:t>
            </w:r>
          </w:p>
          <w:p w14:paraId="369C9C90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2 894,9 тыс. руб.;</w:t>
            </w:r>
          </w:p>
          <w:p w14:paraId="312F0DF0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2 894,9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753690EB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9627451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бюджет:  0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6115257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034AF82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6E1E092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11518D4A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2025 год – 0,0 тыс. руб.;</w:t>
            </w:r>
          </w:p>
          <w:p w14:paraId="00A606F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7C65ABE2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637FF6D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3F2E41B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6C9CFE7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5DDB49BD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0A8B326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бюджет:  0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22ED8A54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0DE083F9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7933978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4B4A3A51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79AC0885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57CFC10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582C831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3EAE75AE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45E56A01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14:paraId="0D208162" w14:textId="77777777" w:rsidR="00BB355B" w:rsidRDefault="00BB355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31037F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 тыс. руб.;</w:t>
            </w:r>
          </w:p>
          <w:p w14:paraId="10409EE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</w:t>
            </w:r>
          </w:p>
          <w:p w14:paraId="1A1CF463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63D84617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7B05CF2C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28E9BDA0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2A1C79AB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21746718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09A3D29F" w14:textId="77777777" w:rsidR="00BB355B" w:rsidRDefault="00AA177A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6CD3DB80" w14:textId="77777777" w:rsidR="00BB355B" w:rsidRDefault="00AA177A">
            <w:pPr>
              <w:widowControl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0,0 тыс. руб..</w:t>
            </w:r>
          </w:p>
        </w:tc>
      </w:tr>
    </w:tbl>
    <w:p w14:paraId="7ACF89DC" w14:textId="77777777" w:rsidR="00BB355B" w:rsidRDefault="00AA177A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1.7. В разделе 3 «План мероприятий по выполнению муниципальной программы»:</w:t>
      </w:r>
    </w:p>
    <w:p w14:paraId="06E8C572" w14:textId="77777777" w:rsidR="00BB355B" w:rsidRDefault="00AA177A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1.7.1. Абзац пятый изложить в следующей редакции:</w:t>
      </w:r>
    </w:p>
    <w:p w14:paraId="2AEB5818" w14:textId="77777777" w:rsidR="00BB355B" w:rsidRDefault="00AA177A">
      <w:pPr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Общий объем средств, необходимый для реализации мероприятий муниципальной программы, составляет: 1 195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 368,5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тыс.</w:t>
      </w:r>
      <w:r>
        <w:rPr>
          <w:rFonts w:ascii="Liberation Serif" w:hAnsi="Liberation Serif" w:cs="Liberation Serif"/>
          <w:sz w:val="28"/>
          <w:szCs w:val="28"/>
        </w:rPr>
        <w:t xml:space="preserve"> руб.,</w:t>
      </w:r>
    </w:p>
    <w:p w14:paraId="219F549B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том числе (по годам реализации): </w:t>
      </w:r>
    </w:p>
    <w:p w14:paraId="787D8783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2023 год – 356 140,5 тыс. руб.;</w:t>
      </w:r>
    </w:p>
    <w:p w14:paraId="02C49831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2024 год – 414 200,8 тыс. руб.;</w:t>
      </w:r>
    </w:p>
    <w:p w14:paraId="4B0F3CFB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2025 год – 183 168,4 тыс. руб.;</w:t>
      </w:r>
    </w:p>
    <w:p w14:paraId="22A35755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2026 год – 125 049,2 тыс. руб.;</w:t>
      </w:r>
    </w:p>
    <w:p w14:paraId="6F5A22CE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2027 год – 29 202,4 тыс. руб.;</w:t>
      </w:r>
    </w:p>
    <w:p w14:paraId="6FF62B40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2028 год – 29 202,4 тыс. руб.;</w:t>
      </w:r>
    </w:p>
    <w:p w14:paraId="51E61E2D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2029 год – 29 202,4 тыс. руб.;</w:t>
      </w:r>
    </w:p>
    <w:p w14:paraId="04207BCB" w14:textId="77777777" w:rsidR="00BB355B" w:rsidRDefault="00AA177A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2030 год – 29 202,4 тыс. руб.»</w:t>
      </w:r>
    </w:p>
    <w:p w14:paraId="6D39CD3F" w14:textId="77777777" w:rsidR="00BB355B" w:rsidRDefault="00AA177A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1.7.2. Абзац шестой изложить в следующей редакции:</w:t>
      </w:r>
    </w:p>
    <w:p w14:paraId="5D83D40F" w14:textId="77777777" w:rsidR="00BB355B" w:rsidRDefault="00AA177A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реализацию </w:t>
      </w:r>
      <w:r>
        <w:rPr>
          <w:sz w:val="28"/>
          <w:szCs w:val="28"/>
        </w:rPr>
        <w:t>комплекса процессных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1 «Обеспечение качества условий проживания населения и улучшения жилищных условий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» </w:t>
      </w:r>
      <w:r>
        <w:rPr>
          <w:rFonts w:ascii="Liberation Serif" w:eastAsiaTheme="minorHAnsi" w:hAnsi="Liberation Serif" w:cs="Liberation Serif"/>
          <w:sz w:val="28"/>
          <w:szCs w:val="28"/>
          <w:shd w:val="clear" w:color="auto" w:fill="FFFFFF"/>
          <w:lang w:eastAsia="en-US"/>
        </w:rPr>
        <w:t>-</w:t>
      </w:r>
      <w:r>
        <w:rPr>
          <w:rFonts w:ascii="Liberation Serif" w:eastAsia="Calibri" w:hAnsi="Liberation Serif" w:cs="Liberation Serif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128 158,0 </w:t>
      </w:r>
      <w:r>
        <w:rPr>
          <w:rFonts w:ascii="Liberation Serif" w:eastAsia="Calibri" w:hAnsi="Liberation Serif" w:cs="Liberation Serif"/>
          <w:sz w:val="28"/>
          <w:szCs w:val="28"/>
          <w:shd w:val="clear" w:color="auto" w:fill="FFFFFF"/>
          <w:lang w:eastAsia="en-US"/>
        </w:rPr>
        <w:t>тыс. руб.;</w:t>
      </w:r>
    </w:p>
    <w:p w14:paraId="256B2C20" w14:textId="77777777" w:rsidR="00BB355B" w:rsidRDefault="00AA177A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 том числе (по годам реализ</w:t>
      </w:r>
      <w:r>
        <w:rPr>
          <w:rFonts w:ascii="Liberation Serif" w:hAnsi="Liberation Serif" w:cs="Liberation Serif"/>
          <w:sz w:val="28"/>
          <w:szCs w:val="28"/>
        </w:rPr>
        <w:t>ации)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: </w:t>
      </w:r>
    </w:p>
    <w:p w14:paraId="1B8897F3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2023 год – 18 205,1 тыс. руб.;</w:t>
      </w:r>
    </w:p>
    <w:p w14:paraId="623A1453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2024 год – 18 166,7 тыс. руб.;</w:t>
      </w:r>
    </w:p>
    <w:p w14:paraId="692AA631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2025 год – 16 339,5 тыс. руб.;</w:t>
      </w:r>
    </w:p>
    <w:p w14:paraId="2436912D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2026 год – 16 339,5 тыс. руб.;</w:t>
      </w:r>
    </w:p>
    <w:p w14:paraId="5C6C29FC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2027 год – 14 776,8 тыс. руб.;</w:t>
      </w:r>
    </w:p>
    <w:p w14:paraId="3C93A30E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2028 год – 14 776,8 тыс. руб.;</w:t>
      </w:r>
    </w:p>
    <w:p w14:paraId="06E32941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2029 год – 14 776,8 тыс. руб.;</w:t>
      </w:r>
    </w:p>
    <w:p w14:paraId="53B25BEF" w14:textId="77777777" w:rsidR="00BB355B" w:rsidRDefault="00AA177A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2030 год – 14 776,8 тыс. руб.»</w:t>
      </w:r>
    </w:p>
    <w:p w14:paraId="7C7DB7F0" w14:textId="77777777" w:rsidR="00BB355B" w:rsidRDefault="00AA177A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1.7.3. Абзац седьмой изложить в следующей редакции:</w:t>
      </w:r>
    </w:p>
    <w:p w14:paraId="7E066367" w14:textId="77777777" w:rsidR="00BB355B" w:rsidRDefault="00AA177A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реализацию </w:t>
      </w:r>
      <w:r>
        <w:rPr>
          <w:sz w:val="28"/>
          <w:szCs w:val="28"/>
        </w:rPr>
        <w:t>комплекса процессных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2 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Развитие коммунальной инфраструктуры» - </w:t>
      </w:r>
      <w:bookmarkStart w:id="137" w:name="OLE_LINK281"/>
      <w:bookmarkStart w:id="138" w:name="OLE_LINK271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608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 592,0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тыс. руб.</w:t>
      </w:r>
      <w:bookmarkEnd w:id="137"/>
      <w:bookmarkEnd w:id="138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62051F0" w14:textId="77777777" w:rsidR="00BB355B" w:rsidRDefault="00AA177A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том числе (по годам реализации): </w:t>
      </w:r>
    </w:p>
    <w:p w14:paraId="30F45734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2023 год – 242 743,5 тыс. руб.;</w:t>
      </w:r>
    </w:p>
    <w:p w14:paraId="28C238C3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2024 год – 264 805,6 тыс. руб.;</w:t>
      </w:r>
    </w:p>
    <w:p w14:paraId="3E0866A2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2025 год – 90 534,9 тыс. руб.;</w:t>
      </w:r>
    </w:p>
    <w:p w14:paraId="63562DDD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2026 год – 10 208,0 тыс. руб.;</w:t>
      </w:r>
    </w:p>
    <w:p w14:paraId="7C2A6F64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2027 год – 75,0 тыс. руб.;</w:t>
      </w:r>
    </w:p>
    <w:p w14:paraId="0300560E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2028 год – 75,0 тыс. руб.;</w:t>
      </w:r>
    </w:p>
    <w:p w14:paraId="3EF1FAFA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2029 год – 75,0 тыс. руб.;</w:t>
      </w:r>
    </w:p>
    <w:p w14:paraId="643622E2" w14:textId="77777777" w:rsidR="00BB355B" w:rsidRDefault="00AA177A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2030 год – 75,0 тыс. руб.»</w:t>
      </w:r>
    </w:p>
    <w:p w14:paraId="0BE535AF" w14:textId="77777777" w:rsidR="00BB355B" w:rsidRDefault="00AA177A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1.7.4. Абзац восьмой изложить в следующей редакции:</w:t>
      </w:r>
    </w:p>
    <w:p w14:paraId="73493E88" w14:textId="77777777" w:rsidR="00BB355B" w:rsidRDefault="00AA177A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реализацию </w:t>
      </w:r>
      <w:r>
        <w:rPr>
          <w:sz w:val="28"/>
          <w:szCs w:val="28"/>
        </w:rPr>
        <w:t>комплекса процессных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3 «</w:t>
      </w:r>
      <w:r>
        <w:rPr>
          <w:sz w:val="28"/>
          <w:szCs w:val="28"/>
        </w:rPr>
        <w:t>Формирование современной городской среды</w:t>
      </w:r>
      <w:r>
        <w:rPr>
          <w:rFonts w:ascii="Liberation Serif" w:hAnsi="Liberation Serif" w:cs="Liberation Serif"/>
          <w:sz w:val="28"/>
          <w:szCs w:val="28"/>
        </w:rPr>
        <w:t>» -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213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 197,5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тыс. руб.;</w:t>
      </w:r>
    </w:p>
    <w:p w14:paraId="5BF0DDF1" w14:textId="77777777" w:rsidR="00BB355B" w:rsidRDefault="00AA177A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том числе (по годам реализации): </w:t>
      </w:r>
    </w:p>
    <w:p w14:paraId="427F4E2D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2023 год – 57 598,5 тыс. руб.;</w:t>
      </w:r>
    </w:p>
    <w:p w14:paraId="28E6F635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2024 год – 70 664,5 тыс. руб.;</w:t>
      </w:r>
    </w:p>
    <w:p w14:paraId="3F800B46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2025 год – 20 221,4 тыс. руб.;</w:t>
      </w:r>
    </w:p>
    <w:p w14:paraId="2E3D42DD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2026 год – 20 221,4 тыс. руб.;</w:t>
      </w:r>
    </w:p>
    <w:p w14:paraId="7F3AE83B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2027 год – 11 455,7 тыс. руб.;</w:t>
      </w:r>
    </w:p>
    <w:p w14:paraId="11EC185F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2028 год – 11 455,7 тыс. руб.;</w:t>
      </w:r>
    </w:p>
    <w:p w14:paraId="296FAE95" w14:textId="77777777" w:rsidR="00BB355B" w:rsidRDefault="00AA177A">
      <w:pPr>
        <w:widowControl w:val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2029 год – 11 455,7 тыс. руб.;</w:t>
      </w:r>
    </w:p>
    <w:p w14:paraId="3C895B34" w14:textId="77777777" w:rsidR="00BB355B" w:rsidRDefault="00AA177A">
      <w:pPr>
        <w:widowControl w:val="0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2030 год – 11 455,7 тыс. руб.</w:t>
      </w:r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14:paraId="7C7CA1E5" w14:textId="77777777" w:rsidR="00BB355B" w:rsidRDefault="00AA177A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1.7.5. Абзац девятый изложить в следующей редакции:</w:t>
      </w:r>
    </w:p>
    <w:p w14:paraId="545BBD62" w14:textId="77777777" w:rsidR="00BB355B" w:rsidRDefault="00AA177A">
      <w:pPr>
        <w:widowControl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реализацию </w:t>
      </w:r>
      <w:r>
        <w:rPr>
          <w:sz w:val="28"/>
          <w:szCs w:val="28"/>
        </w:rPr>
        <w:t>комплекса процессных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4 «</w:t>
      </w:r>
      <w:r>
        <w:rPr>
          <w:sz w:val="28"/>
          <w:szCs w:val="28"/>
        </w:rPr>
        <w:t>Развитие дорожной деятельности» -</w:t>
      </w:r>
      <w:r>
        <w:rPr>
          <w:sz w:val="28"/>
          <w:szCs w:val="28"/>
          <w:shd w:val="clear" w:color="auto" w:fill="FFFFFF"/>
        </w:rPr>
        <w:t xml:space="preserve"> 228 500,3 тыс. руб.;</w:t>
      </w:r>
    </w:p>
    <w:p w14:paraId="5E7D47B8" w14:textId="77777777" w:rsidR="00BB355B" w:rsidRDefault="00AA17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 (по годам реализации)</w:t>
      </w:r>
    </w:p>
    <w:p w14:paraId="073545FF" w14:textId="77777777" w:rsidR="00BB355B" w:rsidRDefault="00AA177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2023 год – 37 588,3 тыс. руб.;</w:t>
      </w:r>
    </w:p>
    <w:p w14:paraId="21CB0D8C" w14:textId="77777777" w:rsidR="00BB355B" w:rsidRDefault="00AA177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2024 год – 52 771,6 тыс. руб.;</w:t>
      </w:r>
    </w:p>
    <w:p w14:paraId="05D37966" w14:textId="77777777" w:rsidR="00BB355B" w:rsidRDefault="00AA177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2025 год – 48 280,3 тыс. руб.;</w:t>
      </w:r>
    </w:p>
    <w:p w14:paraId="1CE4E0C0" w14:textId="77777777" w:rsidR="00BB355B" w:rsidRDefault="00AA177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2026 год – 78 280,3 тыс. руб.;</w:t>
      </w:r>
    </w:p>
    <w:p w14:paraId="138EDD0D" w14:textId="77777777" w:rsidR="00BB355B" w:rsidRDefault="00AA177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2027 год – 2 894,9 тыс. руб.;</w:t>
      </w:r>
    </w:p>
    <w:p w14:paraId="6AC2F125" w14:textId="77777777" w:rsidR="00BB355B" w:rsidRDefault="00AA177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2028 год – 2 894,9 тыс. руб.;</w:t>
      </w:r>
    </w:p>
    <w:p w14:paraId="53AA05D6" w14:textId="77777777" w:rsidR="00BB355B" w:rsidRDefault="00AA177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2029 год – 2 894,9 тыс. руб.;</w:t>
      </w:r>
    </w:p>
    <w:p w14:paraId="3CAEC413" w14:textId="77777777" w:rsidR="00BB355B" w:rsidRDefault="00AA177A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>2030 год – 2 894,9 тыс. руб.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14:paraId="17A4E4DF" w14:textId="77777777" w:rsidR="00BB355B" w:rsidRDefault="00AA177A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1.8. Приложение № 1, 2 к муниципальной программе изложить в новой редакции (приложение).</w:t>
      </w:r>
    </w:p>
    <w:p w14:paraId="2BECFBEE" w14:textId="77777777" w:rsidR="00BB355B" w:rsidRDefault="00AA177A">
      <w:pPr>
        <w:tabs>
          <w:tab w:val="left" w:pos="7200"/>
        </w:tabs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Постановление опубликовать в газете «Свободные вести» и на официальном сайте администрации городского округа ЗАТО Свободный.</w:t>
      </w:r>
    </w:p>
    <w:p w14:paraId="3D89A6CA" w14:textId="77777777" w:rsidR="00BB355B" w:rsidRDefault="00BB355B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14:paraId="64D0583D" w14:textId="77777777" w:rsidR="00BB355B" w:rsidRDefault="00BB355B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27D61998" w14:textId="1BBD5A77" w:rsidR="00BB355B" w:rsidRDefault="00AA177A">
      <w:pPr>
        <w:tabs>
          <w:tab w:val="left" w:pos="7200"/>
        </w:tabs>
        <w:ind w:right="-121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городского округа ЗАТО Свободный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А.В. Иванов</w:t>
      </w:r>
      <w:bookmarkStart w:id="139" w:name="_GoBack"/>
      <w:bookmarkEnd w:id="139"/>
    </w:p>
    <w:sectPr w:rsidR="00BB355B">
      <w:headerReference w:type="default" r:id="rId8"/>
      <w:pgSz w:w="11906" w:h="16838"/>
      <w:pgMar w:top="1021" w:right="567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418D7" w14:textId="77777777" w:rsidR="0009359D" w:rsidRDefault="0009359D">
      <w:r>
        <w:separator/>
      </w:r>
    </w:p>
  </w:endnote>
  <w:endnote w:type="continuationSeparator" w:id="0">
    <w:p w14:paraId="69719D3A" w14:textId="77777777" w:rsidR="0009359D" w:rsidRDefault="000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7C03A" w14:textId="77777777" w:rsidR="0009359D" w:rsidRDefault="0009359D">
      <w:r>
        <w:separator/>
      </w:r>
    </w:p>
  </w:footnote>
  <w:footnote w:type="continuationSeparator" w:id="0">
    <w:p w14:paraId="1703F22E" w14:textId="77777777" w:rsidR="0009359D" w:rsidRDefault="0009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A5C38" w14:textId="77777777" w:rsidR="00BB355B" w:rsidRDefault="00BB355B">
    <w:pPr>
      <w:pStyle w:val="ac"/>
      <w:jc w:val="center"/>
    </w:pPr>
  </w:p>
  <w:p w14:paraId="45B0AAB5" w14:textId="77777777" w:rsidR="00BB355B" w:rsidRDefault="00BB355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0C75"/>
    <w:multiLevelType w:val="multilevel"/>
    <w:tmpl w:val="24A2BC50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6CEA1EB0"/>
    <w:multiLevelType w:val="multilevel"/>
    <w:tmpl w:val="204A05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5B"/>
    <w:rsid w:val="0009359D"/>
    <w:rsid w:val="006E414F"/>
    <w:rsid w:val="00AA177A"/>
    <w:rsid w:val="00B83F5A"/>
    <w:rsid w:val="00BB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0BA8"/>
  <w15:docId w15:val="{B303AF43-8B96-46CA-9C91-8EE34466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qFormat/>
    <w:rsid w:val="00D1635D"/>
    <w:rPr>
      <w:rFonts w:ascii="Times New Roman" w:hAnsi="Times New Roman"/>
      <w:sz w:val="24"/>
      <w:szCs w:val="24"/>
    </w:rPr>
  </w:style>
  <w:style w:type="character" w:customStyle="1" w:styleId="10">
    <w:name w:val="Нижний колонтитул Знак1"/>
    <w:basedOn w:val="a0"/>
    <w:uiPriority w:val="99"/>
    <w:semiHidden/>
    <w:qFormat/>
    <w:rsid w:val="00D1635D"/>
    <w:rPr>
      <w:rFonts w:ascii="Times New Roman" w:hAnsi="Times New Roman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2D70A6"/>
    <w:pPr>
      <w:spacing w:after="140" w:line="276" w:lineRule="auto"/>
    </w:pPr>
  </w:style>
  <w:style w:type="paragraph" w:styleId="a9">
    <w:name w:val="List"/>
    <w:basedOn w:val="a8"/>
    <w:rsid w:val="002D70A6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rsid w:val="002D70A6"/>
    <w:pPr>
      <w:suppressLineNumbers/>
    </w:pPr>
    <w:rPr>
      <w:rFonts w:cs="Mangal"/>
    </w:rPr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11">
    <w:name w:val="Заголовок1"/>
    <w:basedOn w:val="a"/>
    <w:next w:val="a8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">
    <w:name w:val="Верхний колонтитул Знак3"/>
    <w:basedOn w:val="a"/>
    <w:link w:val="ac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d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2D70A6"/>
  </w:style>
  <w:style w:type="paragraph" w:customStyle="1" w:styleId="2">
    <w:name w:val="Нижний колонтитул Знак2"/>
    <w:basedOn w:val="a"/>
    <w:link w:val="af"/>
    <w:uiPriority w:val="99"/>
    <w:qFormat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qFormat/>
    <w:rsid w:val="004513CF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uiPriority w:val="99"/>
    <w:rsid w:val="00E26686"/>
    <w:pPr>
      <w:ind w:firstLine="561"/>
    </w:pPr>
  </w:style>
  <w:style w:type="paragraph" w:customStyle="1" w:styleId="af1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customStyle="1" w:styleId="af3">
    <w:name w:val="Колонтитул"/>
    <w:basedOn w:val="a"/>
    <w:qFormat/>
  </w:style>
  <w:style w:type="paragraph" w:styleId="ac">
    <w:name w:val="header"/>
    <w:basedOn w:val="a"/>
    <w:link w:val="3"/>
    <w:uiPriority w:val="99"/>
    <w:unhideWhenUsed/>
    <w:rsid w:val="00D1635D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2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qFormat/>
    <w:rsid w:val="005B050D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20">
    <w:name w:val="Верхний колонтитул Знак2"/>
    <w:basedOn w:val="a"/>
    <w:semiHidden/>
    <w:unhideWhenUsed/>
    <w:qFormat/>
    <w:rsid w:val="00AF0087"/>
    <w:pPr>
      <w:tabs>
        <w:tab w:val="center" w:pos="4677"/>
        <w:tab w:val="right" w:pos="9355"/>
      </w:tabs>
    </w:pPr>
  </w:style>
  <w:style w:type="table" w:styleId="af5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78E4-093E-424C-8554-9446F1DE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2058</Words>
  <Characters>11733</Characters>
  <Application>Microsoft Office Word</Application>
  <DocSecurity>0</DocSecurity>
  <Lines>97</Lines>
  <Paragraphs>27</Paragraphs>
  <ScaleCrop>false</ScaleCrop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26</cp:revision>
  <cp:lastPrinted>2024-10-24T11:00:00Z</cp:lastPrinted>
  <dcterms:created xsi:type="dcterms:W3CDTF">2024-07-08T11:10:00Z</dcterms:created>
  <dcterms:modified xsi:type="dcterms:W3CDTF">2024-10-30T08:49:00Z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