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D66" w:rsidRDefault="000F7EEC">
      <w:pPr>
        <w:spacing w:after="0" w:line="240" w:lineRule="auto"/>
        <w:ind w:left="567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Утвержден</w:t>
      </w:r>
    </w:p>
    <w:p w:rsidR="00460D66" w:rsidRDefault="000F7EEC">
      <w:pPr>
        <w:spacing w:after="0" w:line="240" w:lineRule="auto"/>
        <w:ind w:left="567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постановлением администрации</w:t>
      </w:r>
    </w:p>
    <w:p w:rsidR="00460D66" w:rsidRDefault="000F7EEC">
      <w:pPr>
        <w:spacing w:after="0" w:line="240" w:lineRule="auto"/>
        <w:ind w:left="567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городского </w:t>
      </w:r>
      <w:proofErr w:type="gramStart"/>
      <w:r>
        <w:rPr>
          <w:rFonts w:ascii="Liberation Serif" w:hAnsi="Liberation Serif"/>
          <w:sz w:val="24"/>
          <w:szCs w:val="24"/>
        </w:rPr>
        <w:t>округа</w:t>
      </w:r>
      <w:proofErr w:type="gramEnd"/>
      <w:r>
        <w:rPr>
          <w:rFonts w:ascii="Liberation Serif" w:hAnsi="Liberation Serif"/>
          <w:sz w:val="24"/>
          <w:szCs w:val="24"/>
        </w:rPr>
        <w:t xml:space="preserve"> ЗАТО Свободный</w:t>
      </w:r>
    </w:p>
    <w:p w:rsidR="00460D66" w:rsidRDefault="002E73B4">
      <w:pPr>
        <w:spacing w:after="0" w:line="240" w:lineRule="auto"/>
        <w:ind w:left="567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от «</w:t>
      </w:r>
      <w:r w:rsidR="0070599D">
        <w:rPr>
          <w:rFonts w:ascii="Liberation Serif" w:hAnsi="Liberation Serif"/>
          <w:sz w:val="24"/>
          <w:szCs w:val="24"/>
        </w:rPr>
        <w:t>19</w:t>
      </w:r>
      <w:r w:rsidR="00F87D39">
        <w:rPr>
          <w:rFonts w:ascii="Liberation Serif" w:hAnsi="Liberation Serif"/>
          <w:sz w:val="24"/>
          <w:szCs w:val="24"/>
        </w:rPr>
        <w:t>» февраля 2024</w:t>
      </w:r>
      <w:r>
        <w:rPr>
          <w:rFonts w:ascii="Liberation Serif" w:hAnsi="Liberation Serif"/>
          <w:sz w:val="24"/>
          <w:szCs w:val="24"/>
        </w:rPr>
        <w:t xml:space="preserve"> года № </w:t>
      </w:r>
      <w:bookmarkStart w:id="0" w:name="_GoBack"/>
      <w:bookmarkEnd w:id="0"/>
      <w:r w:rsidR="0070599D">
        <w:rPr>
          <w:rFonts w:ascii="Liberation Serif" w:hAnsi="Liberation Serif"/>
          <w:sz w:val="24"/>
          <w:szCs w:val="24"/>
        </w:rPr>
        <w:t>74</w:t>
      </w:r>
    </w:p>
    <w:p w:rsidR="00460D66" w:rsidRDefault="00460D66">
      <w:pPr>
        <w:spacing w:after="0" w:line="240" w:lineRule="auto"/>
        <w:ind w:left="9923"/>
        <w:rPr>
          <w:rFonts w:ascii="Liberation Serif" w:hAnsi="Liberation Serif"/>
          <w:sz w:val="24"/>
          <w:szCs w:val="24"/>
        </w:rPr>
      </w:pPr>
    </w:p>
    <w:p w:rsidR="00460D66" w:rsidRDefault="00460D66">
      <w:pPr>
        <w:pStyle w:val="ConsPlusTitle"/>
        <w:jc w:val="center"/>
        <w:rPr>
          <w:rFonts w:ascii="Liberation Serif" w:hAnsi="Liberation Serif" w:cs="Times New Roman"/>
          <w:sz w:val="28"/>
          <w:szCs w:val="28"/>
        </w:rPr>
      </w:pPr>
    </w:p>
    <w:p w:rsidR="00460D66" w:rsidRDefault="000F7EEC">
      <w:pPr>
        <w:pStyle w:val="ConsPlusTitle"/>
        <w:jc w:val="center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ПОРЯДОК</w:t>
      </w:r>
    </w:p>
    <w:p w:rsidR="00F87D39" w:rsidRPr="00F87D39" w:rsidRDefault="00F87D39" w:rsidP="00F87D39">
      <w:pPr>
        <w:spacing w:after="0" w:line="240" w:lineRule="auto"/>
        <w:ind w:right="-119"/>
        <w:jc w:val="center"/>
        <w:rPr>
          <w:rFonts w:ascii="Liberation Serif" w:eastAsia="Calibri" w:hAnsi="Liberation Serif" w:cs="Liberation Serif"/>
          <w:b/>
          <w:sz w:val="28"/>
        </w:rPr>
      </w:pPr>
      <w:r w:rsidRPr="00F87D39">
        <w:rPr>
          <w:rFonts w:ascii="Liberation Serif" w:eastAsia="Calibri" w:hAnsi="Liberation Serif" w:cs="Liberation Serif"/>
          <w:b/>
          <w:sz w:val="28"/>
        </w:rPr>
        <w:t xml:space="preserve">расходования субсидии из областного бюджета, предоставленной бюджету городского </w:t>
      </w:r>
      <w:proofErr w:type="gramStart"/>
      <w:r w:rsidRPr="00F87D39">
        <w:rPr>
          <w:rFonts w:ascii="Liberation Serif" w:eastAsia="Calibri" w:hAnsi="Liberation Serif" w:cs="Liberation Serif"/>
          <w:b/>
          <w:sz w:val="28"/>
        </w:rPr>
        <w:t>округа</w:t>
      </w:r>
      <w:proofErr w:type="gramEnd"/>
      <w:r w:rsidRPr="00F87D39">
        <w:rPr>
          <w:rFonts w:ascii="Liberation Serif" w:eastAsia="Calibri" w:hAnsi="Liberation Serif" w:cs="Liberation Serif"/>
          <w:b/>
          <w:sz w:val="28"/>
        </w:rPr>
        <w:t xml:space="preserve"> ЗАТО Свободный на обеспечение</w:t>
      </w:r>
      <w:r w:rsidR="00C42B30">
        <w:rPr>
          <w:rFonts w:ascii="Liberation Serif" w:eastAsia="Calibri" w:hAnsi="Liberation Serif" w:cs="Liberation Serif"/>
          <w:b/>
          <w:sz w:val="28"/>
        </w:rPr>
        <w:t xml:space="preserve"> </w:t>
      </w:r>
      <w:r w:rsidRPr="00F87D39">
        <w:rPr>
          <w:rFonts w:ascii="Liberation Serif" w:eastAsia="Calibri" w:hAnsi="Liberation Serif" w:cs="Liberation Serif"/>
          <w:b/>
          <w:sz w:val="28"/>
        </w:rPr>
        <w:t>осуществления оплаты труда работников муниципальных учреждений культуры с учетом, установленных указами Президента Российской Федерации показателей соотношения заработной платы</w:t>
      </w:r>
      <w:r w:rsidR="00F11F84">
        <w:rPr>
          <w:rFonts w:ascii="Liberation Serif" w:eastAsia="Calibri" w:hAnsi="Liberation Serif" w:cs="Liberation Serif"/>
          <w:b/>
          <w:sz w:val="28"/>
        </w:rPr>
        <w:t xml:space="preserve"> </w:t>
      </w:r>
      <w:r w:rsidRPr="00F87D39">
        <w:rPr>
          <w:rFonts w:ascii="Liberation Serif" w:eastAsia="Calibri" w:hAnsi="Liberation Serif" w:cs="Liberation Serif"/>
          <w:b/>
          <w:sz w:val="28"/>
        </w:rPr>
        <w:t xml:space="preserve">для данной категории работников </w:t>
      </w:r>
    </w:p>
    <w:p w:rsidR="00460D66" w:rsidRDefault="00460D66">
      <w:pPr>
        <w:pStyle w:val="ConsPlusNormal"/>
        <w:jc w:val="center"/>
        <w:rPr>
          <w:rFonts w:ascii="Liberation Serif" w:hAnsi="Liberation Serif"/>
          <w:b/>
          <w:sz w:val="28"/>
          <w:szCs w:val="28"/>
        </w:rPr>
      </w:pPr>
    </w:p>
    <w:p w:rsidR="00F87D39" w:rsidRPr="00870240" w:rsidRDefault="00F87D39" w:rsidP="00F87D39">
      <w:pPr>
        <w:spacing w:after="0" w:line="240" w:lineRule="auto"/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F87D39" w:rsidRPr="00672329" w:rsidRDefault="00F87D39" w:rsidP="008D218D">
      <w:pPr>
        <w:spacing w:after="0" w:line="240" w:lineRule="auto"/>
        <w:ind w:firstLine="851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672329">
        <w:rPr>
          <w:rFonts w:ascii="Liberation Serif" w:hAnsi="Liberation Serif" w:cs="Liberation Serif"/>
          <w:sz w:val="28"/>
          <w:szCs w:val="28"/>
        </w:rPr>
        <w:t>1. </w:t>
      </w:r>
      <w:r w:rsidRPr="00F87D39">
        <w:rPr>
          <w:rFonts w:ascii="Liberation Serif" w:hAnsi="Liberation Serif" w:cs="Liberation Serif"/>
          <w:sz w:val="28"/>
          <w:szCs w:val="28"/>
        </w:rPr>
        <w:t xml:space="preserve">Порядок расходования субсидии из областного бюджета, предоставленной бюджету </w:t>
      </w:r>
      <w:r>
        <w:rPr>
          <w:rFonts w:ascii="Liberation Serif" w:hAnsi="Liberation Serif" w:cs="Liberation Serif"/>
          <w:sz w:val="28"/>
          <w:szCs w:val="28"/>
        </w:rPr>
        <w:t>городского округа ЗАТО Свободный</w:t>
      </w:r>
      <w:r w:rsidRPr="00F87D39">
        <w:rPr>
          <w:rFonts w:ascii="Liberation Serif" w:hAnsi="Liberation Serif" w:cs="Liberation Serif"/>
          <w:sz w:val="28"/>
          <w:szCs w:val="28"/>
        </w:rPr>
        <w:t xml:space="preserve"> на обеспечение осуществления оплаты труда работников муниципальных учреждений культуры с учетом установленных указами Президента Российской Федерации показателей соотношения заработной платы для данной категории работников разработан в соответствии с Постановлением Правительства Свердловской области</w:t>
      </w:r>
      <w:r w:rsidR="00F11F84">
        <w:rPr>
          <w:rFonts w:ascii="Liberation Serif" w:hAnsi="Liberation Serif" w:cs="Liberation Serif"/>
          <w:sz w:val="28"/>
          <w:szCs w:val="28"/>
        </w:rPr>
        <w:t xml:space="preserve"> 15.12.2022 №</w:t>
      </w:r>
      <w:r w:rsidR="008D218D">
        <w:rPr>
          <w:rFonts w:ascii="Liberation Serif" w:hAnsi="Liberation Serif" w:cs="Liberation Serif"/>
          <w:sz w:val="28"/>
          <w:szCs w:val="28"/>
        </w:rPr>
        <w:t xml:space="preserve"> 893-ПП «</w:t>
      </w:r>
      <w:r w:rsidRPr="00F87D39">
        <w:rPr>
          <w:rFonts w:ascii="Liberation Serif" w:hAnsi="Liberation Serif" w:cs="Liberation Serif"/>
          <w:sz w:val="28"/>
          <w:szCs w:val="28"/>
        </w:rPr>
        <w:t>Об утверждении Порядка предоставления субсидий из областного бюджета бюджетам муниципальных образований, расположенных на территории Свердловской области, на обеспечение осуществления оплаты труда работников муниципальных учреждений культуры с учетом установленных указами Президента Российской Федерации показателей соотношения заработной платы д</w:t>
      </w:r>
      <w:r w:rsidR="008D218D">
        <w:rPr>
          <w:rFonts w:ascii="Liberation Serif" w:hAnsi="Liberation Serif" w:cs="Liberation Serif"/>
          <w:sz w:val="28"/>
          <w:szCs w:val="28"/>
        </w:rPr>
        <w:t>ля данной категории работников»</w:t>
      </w:r>
      <w:r w:rsidRPr="00672329">
        <w:rPr>
          <w:rFonts w:ascii="Liberation Serif" w:hAnsi="Liberation Serif" w:cs="Liberation Serif"/>
          <w:sz w:val="28"/>
          <w:szCs w:val="28"/>
        </w:rPr>
        <w:t>.</w:t>
      </w:r>
    </w:p>
    <w:p w:rsidR="00F87D39" w:rsidRPr="00802304" w:rsidRDefault="00F87D39" w:rsidP="008D218D">
      <w:pPr>
        <w:pStyle w:val="ConsPlusNormal"/>
        <w:ind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672329">
        <w:rPr>
          <w:rFonts w:ascii="Liberation Serif" w:hAnsi="Liberation Serif" w:cs="Liberation Serif"/>
          <w:sz w:val="28"/>
          <w:szCs w:val="28"/>
        </w:rPr>
        <w:t xml:space="preserve">2. Расходование средств осуществляется </w:t>
      </w:r>
      <w:r>
        <w:rPr>
          <w:rFonts w:ascii="Liberation Serif" w:hAnsi="Liberation Serif" w:cs="Liberation Serif"/>
          <w:sz w:val="28"/>
          <w:szCs w:val="28"/>
        </w:rPr>
        <w:t>в целях обеспечения</w:t>
      </w:r>
      <w:r w:rsidRPr="00802304">
        <w:rPr>
          <w:rFonts w:ascii="Liberation Serif" w:hAnsi="Liberation Serif" w:cs="Liberation Serif"/>
          <w:sz w:val="28"/>
          <w:szCs w:val="28"/>
        </w:rPr>
        <w:t xml:space="preserve"> доведения оплаты труда работников муниципальных учреждений культуры с учетом установленных указами Президента Российской Федерации показателей соотношения заработной платы для данной категории работников до уровня прогнозного значения среднемесячного дохода от трудовой деятельности </w:t>
      </w:r>
      <w:r>
        <w:rPr>
          <w:rFonts w:ascii="Liberation Serif" w:hAnsi="Liberation Serif" w:cs="Liberation Serif"/>
          <w:sz w:val="28"/>
          <w:szCs w:val="28"/>
        </w:rPr>
        <w:t xml:space="preserve">                  </w:t>
      </w:r>
      <w:r w:rsidRPr="00802304">
        <w:rPr>
          <w:rFonts w:ascii="Liberation Serif" w:hAnsi="Liberation Serif" w:cs="Liberation Serif"/>
          <w:sz w:val="28"/>
          <w:szCs w:val="28"/>
        </w:rPr>
        <w:t>по Свердловской области.</w:t>
      </w:r>
      <w:r>
        <w:rPr>
          <w:rFonts w:ascii="Liberation Serif" w:hAnsi="Liberation Serif" w:cs="Liberation Serif"/>
          <w:sz w:val="28"/>
          <w:szCs w:val="28"/>
        </w:rPr>
        <w:t xml:space="preserve"> Средства </w:t>
      </w:r>
      <w:r w:rsidRPr="00802304">
        <w:rPr>
          <w:rFonts w:ascii="Liberation Serif" w:hAnsi="Liberation Serif" w:cs="Liberation Serif"/>
          <w:sz w:val="28"/>
          <w:szCs w:val="28"/>
        </w:rPr>
        <w:t xml:space="preserve">направляются </w:t>
      </w:r>
      <w:r w:rsidRPr="005E7998">
        <w:rPr>
          <w:rFonts w:ascii="Liberation Serif" w:hAnsi="Liberation Serif" w:cs="Liberation Serif"/>
          <w:sz w:val="28"/>
          <w:szCs w:val="28"/>
        </w:rPr>
        <w:t xml:space="preserve">на </w:t>
      </w:r>
      <w:proofErr w:type="spellStart"/>
      <w:r w:rsidRPr="005E7998">
        <w:rPr>
          <w:rFonts w:ascii="Liberation Serif" w:hAnsi="Liberation Serif" w:cs="Liberation Serif"/>
          <w:sz w:val="28"/>
          <w:szCs w:val="28"/>
        </w:rPr>
        <w:t>софинансирование</w:t>
      </w:r>
      <w:proofErr w:type="spellEnd"/>
      <w:r w:rsidRPr="005E7998">
        <w:rPr>
          <w:rFonts w:ascii="Liberation Serif" w:hAnsi="Liberation Serif" w:cs="Liberation Serif"/>
          <w:sz w:val="28"/>
          <w:szCs w:val="28"/>
        </w:rPr>
        <w:t xml:space="preserve"> расходов местного бюджета </w:t>
      </w:r>
      <w:r w:rsidRPr="00802304">
        <w:rPr>
          <w:rFonts w:ascii="Liberation Serif" w:hAnsi="Liberation Serif" w:cs="Liberation Serif"/>
          <w:sz w:val="28"/>
          <w:szCs w:val="28"/>
        </w:rPr>
        <w:t>на обеспечение осуществления оплаты труда работников муниципальных учреждений культуры</w:t>
      </w:r>
      <w:r w:rsidR="008D218D">
        <w:rPr>
          <w:rFonts w:ascii="Liberation Serif" w:hAnsi="Liberation Serif" w:cs="Liberation Serif"/>
          <w:sz w:val="28"/>
          <w:szCs w:val="28"/>
        </w:rPr>
        <w:t xml:space="preserve"> городского </w:t>
      </w:r>
      <w:proofErr w:type="gramStart"/>
      <w:r w:rsidR="008D218D">
        <w:rPr>
          <w:rFonts w:ascii="Liberation Serif" w:hAnsi="Liberation Serif" w:cs="Liberation Serif"/>
          <w:sz w:val="28"/>
          <w:szCs w:val="28"/>
        </w:rPr>
        <w:t>округа</w:t>
      </w:r>
      <w:proofErr w:type="gramEnd"/>
      <w:r w:rsidR="008D218D">
        <w:rPr>
          <w:rFonts w:ascii="Liberation Serif" w:hAnsi="Liberation Serif" w:cs="Liberation Serif"/>
          <w:sz w:val="28"/>
          <w:szCs w:val="28"/>
        </w:rPr>
        <w:t xml:space="preserve"> ЗАТО Свободный</w:t>
      </w:r>
      <w:r w:rsidRPr="00802304">
        <w:rPr>
          <w:rFonts w:ascii="Liberation Serif" w:hAnsi="Liberation Serif" w:cs="Liberation Serif"/>
          <w:sz w:val="28"/>
          <w:szCs w:val="28"/>
        </w:rPr>
        <w:t>.</w:t>
      </w:r>
    </w:p>
    <w:p w:rsidR="00F87D39" w:rsidRPr="00672329" w:rsidRDefault="00F87D39" w:rsidP="008D218D">
      <w:pPr>
        <w:pStyle w:val="ConsPlusNormal"/>
        <w:ind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672329">
        <w:rPr>
          <w:rFonts w:ascii="Liberation Serif" w:hAnsi="Liberation Serif" w:cs="Liberation Serif"/>
          <w:sz w:val="28"/>
          <w:szCs w:val="28"/>
        </w:rPr>
        <w:t xml:space="preserve">3. Главным администратором доходов, главным распорядителем средств бюджета является </w:t>
      </w:r>
      <w:r w:rsidR="008D218D">
        <w:rPr>
          <w:rFonts w:ascii="Liberation Serif" w:hAnsi="Liberation Serif" w:cs="Liberation Serif"/>
          <w:sz w:val="28"/>
          <w:szCs w:val="28"/>
        </w:rPr>
        <w:t>администрация</w:t>
      </w:r>
      <w:r w:rsidRPr="00672329">
        <w:rPr>
          <w:rFonts w:ascii="Liberation Serif" w:hAnsi="Liberation Serif" w:cs="Liberation Serif"/>
          <w:sz w:val="28"/>
          <w:szCs w:val="28"/>
        </w:rPr>
        <w:t xml:space="preserve"> </w:t>
      </w:r>
      <w:r w:rsidR="008D218D">
        <w:rPr>
          <w:rFonts w:ascii="Liberation Serif" w:hAnsi="Liberation Serif" w:cs="Liberation Serif"/>
          <w:sz w:val="28"/>
          <w:szCs w:val="28"/>
        </w:rPr>
        <w:t xml:space="preserve">городского </w:t>
      </w:r>
      <w:proofErr w:type="gramStart"/>
      <w:r w:rsidR="008D218D">
        <w:rPr>
          <w:rFonts w:ascii="Liberation Serif" w:hAnsi="Liberation Serif" w:cs="Liberation Serif"/>
          <w:sz w:val="28"/>
          <w:szCs w:val="28"/>
        </w:rPr>
        <w:t>округа</w:t>
      </w:r>
      <w:proofErr w:type="gramEnd"/>
      <w:r w:rsidR="008D218D">
        <w:rPr>
          <w:rFonts w:ascii="Liberation Serif" w:hAnsi="Liberation Serif" w:cs="Liberation Serif"/>
          <w:sz w:val="28"/>
          <w:szCs w:val="28"/>
        </w:rPr>
        <w:t xml:space="preserve"> ЗАТО Свободный (далее – Администрация</w:t>
      </w:r>
      <w:r>
        <w:rPr>
          <w:rFonts w:ascii="Liberation Serif" w:hAnsi="Liberation Serif" w:cs="Liberation Serif"/>
          <w:sz w:val="28"/>
          <w:szCs w:val="28"/>
        </w:rPr>
        <w:t>)</w:t>
      </w:r>
      <w:r w:rsidRPr="00672329">
        <w:rPr>
          <w:rFonts w:ascii="Liberation Serif" w:hAnsi="Liberation Serif" w:cs="Liberation Serif"/>
          <w:sz w:val="28"/>
          <w:szCs w:val="28"/>
        </w:rPr>
        <w:t>.</w:t>
      </w:r>
    </w:p>
    <w:p w:rsidR="00F87D39" w:rsidRPr="00702931" w:rsidRDefault="00F87D39" w:rsidP="008D218D">
      <w:pPr>
        <w:pStyle w:val="ConsPlusNormal"/>
        <w:ind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672329">
        <w:rPr>
          <w:rFonts w:ascii="Liberation Serif" w:hAnsi="Liberation Serif" w:cs="Liberation Serif"/>
          <w:sz w:val="28"/>
          <w:szCs w:val="28"/>
        </w:rPr>
        <w:t xml:space="preserve">4. Средства подлежат зачислению в доход бюджета городского </w:t>
      </w:r>
      <w:proofErr w:type="gramStart"/>
      <w:r w:rsidRPr="00672329">
        <w:rPr>
          <w:rFonts w:ascii="Liberation Serif" w:hAnsi="Liberation Serif" w:cs="Liberation Serif"/>
          <w:sz w:val="28"/>
          <w:szCs w:val="28"/>
        </w:rPr>
        <w:t>округа</w:t>
      </w:r>
      <w:proofErr w:type="gramEnd"/>
      <w:r w:rsidR="00631F14">
        <w:rPr>
          <w:rFonts w:ascii="Liberation Serif" w:hAnsi="Liberation Serif" w:cs="Liberation Serif"/>
          <w:sz w:val="28"/>
          <w:szCs w:val="28"/>
        </w:rPr>
        <w:t xml:space="preserve"> ЗАТО Свободный </w:t>
      </w:r>
      <w:r w:rsidRPr="00672329">
        <w:rPr>
          <w:rFonts w:ascii="Liberation Serif" w:hAnsi="Liberation Serif" w:cs="Liberation Serif"/>
          <w:sz w:val="28"/>
          <w:szCs w:val="28"/>
        </w:rPr>
        <w:t xml:space="preserve">по КБК </w:t>
      </w:r>
      <w:r w:rsidR="00631F14" w:rsidRPr="00631F14">
        <w:rPr>
          <w:rFonts w:ascii="Liberation Serif" w:hAnsi="Liberation Serif"/>
          <w:sz w:val="28"/>
          <w:szCs w:val="28"/>
        </w:rPr>
        <w:t>901</w:t>
      </w:r>
      <w:r w:rsidRPr="00631F14">
        <w:rPr>
          <w:rFonts w:ascii="Liberation Serif" w:hAnsi="Liberation Serif"/>
          <w:sz w:val="28"/>
          <w:szCs w:val="28"/>
        </w:rPr>
        <w:t xml:space="preserve"> 2 02 29999 04 0000 150</w:t>
      </w:r>
      <w:r w:rsidRPr="00672329">
        <w:rPr>
          <w:rFonts w:ascii="Liberation Serif" w:hAnsi="Liberation Serif" w:cs="Liberation Serif"/>
          <w:sz w:val="28"/>
          <w:szCs w:val="28"/>
        </w:rPr>
        <w:t xml:space="preserve"> «</w:t>
      </w:r>
      <w:r w:rsidRPr="0074560A">
        <w:rPr>
          <w:rFonts w:ascii="Liberation Serif" w:hAnsi="Liberation Serif" w:cs="Liberation Serif"/>
          <w:sz w:val="28"/>
          <w:szCs w:val="28"/>
        </w:rPr>
        <w:t>Прочие субсидии бюджетам городских округов</w:t>
      </w:r>
      <w:r w:rsidRPr="00672329">
        <w:rPr>
          <w:rFonts w:ascii="Liberation Serif" w:hAnsi="Liberation Serif" w:cs="Liberation Serif"/>
          <w:sz w:val="28"/>
          <w:szCs w:val="28"/>
        </w:rPr>
        <w:t>»</w:t>
      </w:r>
      <w:r w:rsidR="00631F14">
        <w:rPr>
          <w:rFonts w:ascii="Liberation Serif" w:hAnsi="Liberation Serif" w:cs="Liberation Serif"/>
          <w:sz w:val="28"/>
          <w:szCs w:val="28"/>
        </w:rPr>
        <w:t xml:space="preserve"> и</w:t>
      </w:r>
      <w:r w:rsidRPr="00672329">
        <w:rPr>
          <w:rFonts w:ascii="Liberation Serif" w:hAnsi="Liberation Serif" w:cs="Liberation Serif"/>
          <w:sz w:val="28"/>
          <w:szCs w:val="28"/>
        </w:rPr>
        <w:t xml:space="preserve"> расходуются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702931">
        <w:rPr>
          <w:rFonts w:ascii="Liberation Serif" w:hAnsi="Liberation Serif" w:cs="Liberation Serif"/>
          <w:sz w:val="28"/>
          <w:szCs w:val="28"/>
        </w:rPr>
        <w:t>по разделу 0800 «Культура, кинематография», подразделу</w:t>
      </w:r>
      <w:r w:rsidR="00631F14">
        <w:rPr>
          <w:rFonts w:ascii="Liberation Serif" w:hAnsi="Liberation Serif" w:cs="Liberation Serif"/>
          <w:sz w:val="28"/>
          <w:szCs w:val="28"/>
        </w:rPr>
        <w:t xml:space="preserve"> 0801 «Культура».</w:t>
      </w:r>
    </w:p>
    <w:p w:rsidR="00F87D39" w:rsidRDefault="00F87D39" w:rsidP="00B169F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672329">
        <w:rPr>
          <w:rFonts w:ascii="Liberation Serif" w:hAnsi="Liberation Serif" w:cs="Liberation Serif"/>
          <w:sz w:val="28"/>
          <w:szCs w:val="28"/>
        </w:rPr>
        <w:t>5. Средства носят целевой характер и не могут быть использованы на иные цели. Нецелевое использование бюджетных средств влечет применение мер ответственности, предусмотренных законодательством Российской Федерации.</w:t>
      </w:r>
    </w:p>
    <w:p w:rsidR="00F87D39" w:rsidRPr="00672329" w:rsidRDefault="00F87D39" w:rsidP="00474B92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672329">
        <w:rPr>
          <w:rFonts w:ascii="Liberation Serif" w:hAnsi="Liberation Serif" w:cs="Liberation Serif"/>
          <w:sz w:val="28"/>
          <w:szCs w:val="28"/>
        </w:rPr>
        <w:t>6. Неиспользованные остатки средств подлежат возврату в областной бюджет в сроки, установленные бюджетным законодательством.</w:t>
      </w:r>
    </w:p>
    <w:p w:rsidR="00F87D39" w:rsidRPr="00474B92" w:rsidRDefault="00F87D39" w:rsidP="00474B92">
      <w:pPr>
        <w:pStyle w:val="ConsPlusNormal"/>
        <w:ind w:firstLine="851"/>
        <w:jc w:val="both"/>
        <w:rPr>
          <w:rFonts w:ascii="Liberation Serif" w:hAnsi="Liberation Serif"/>
          <w:b/>
          <w:sz w:val="28"/>
          <w:szCs w:val="28"/>
        </w:rPr>
      </w:pPr>
      <w:r w:rsidRPr="00672329">
        <w:rPr>
          <w:rFonts w:ascii="Liberation Serif" w:hAnsi="Liberation Serif" w:cs="Liberation Serif"/>
          <w:sz w:val="28"/>
          <w:szCs w:val="28"/>
        </w:rPr>
        <w:lastRenderedPageBreak/>
        <w:t>7. 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="00B169F2">
        <w:rPr>
          <w:rFonts w:ascii="Liberation Serif" w:hAnsi="Liberation Serif" w:cs="Liberation Serif"/>
          <w:sz w:val="28"/>
          <w:szCs w:val="28"/>
        </w:rPr>
        <w:t xml:space="preserve">Администрация </w:t>
      </w:r>
      <w:r w:rsidRPr="00672329">
        <w:rPr>
          <w:rFonts w:ascii="Liberation Serif" w:hAnsi="Liberation Serif" w:cs="Liberation Serif"/>
          <w:sz w:val="28"/>
          <w:szCs w:val="28"/>
        </w:rPr>
        <w:t xml:space="preserve">направляет в Министерство культуры Свердловской области (далее - Министерство) отчеты о расходах бюджета </w:t>
      </w:r>
      <w:r w:rsidR="00B169F2">
        <w:rPr>
          <w:rFonts w:ascii="Liberation Serif" w:hAnsi="Liberation Serif" w:cs="Liberation Serif"/>
          <w:sz w:val="28"/>
          <w:szCs w:val="28"/>
        </w:rPr>
        <w:t>городского округа ЗАТО Свободный,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672329">
        <w:rPr>
          <w:rFonts w:ascii="Liberation Serif" w:hAnsi="Liberation Serif" w:cs="Liberation Serif"/>
          <w:sz w:val="28"/>
          <w:szCs w:val="28"/>
        </w:rPr>
        <w:t xml:space="preserve">в целях финансового обеспечения которых предоставляются средства, в сроки, порядке и по формам, утвержденным соглашением, заключенным между </w:t>
      </w:r>
      <w:r w:rsidRPr="003B06F8">
        <w:rPr>
          <w:rFonts w:ascii="Liberation Serif" w:hAnsi="Liberation Serif" w:cs="Liberation Serif"/>
          <w:sz w:val="28"/>
          <w:szCs w:val="28"/>
        </w:rPr>
        <w:t xml:space="preserve">Министерством и </w:t>
      </w:r>
      <w:r w:rsidR="00B169F2">
        <w:rPr>
          <w:rFonts w:ascii="Liberation Serif" w:hAnsi="Liberation Serif" w:cs="Liberation Serif"/>
          <w:sz w:val="28"/>
          <w:szCs w:val="28"/>
        </w:rPr>
        <w:t>Администрацией</w:t>
      </w:r>
      <w:r w:rsidR="00F11F84">
        <w:rPr>
          <w:rFonts w:ascii="Liberation Serif" w:hAnsi="Liberation Serif" w:cs="Liberation Serif"/>
          <w:sz w:val="28"/>
          <w:szCs w:val="28"/>
        </w:rPr>
        <w:t xml:space="preserve"> </w:t>
      </w:r>
      <w:r w:rsidRPr="00653F0E">
        <w:rPr>
          <w:rFonts w:ascii="Liberation Serif" w:hAnsi="Liberation Serif" w:cs="Liberation Serif"/>
          <w:sz w:val="28"/>
          <w:szCs w:val="28"/>
        </w:rPr>
        <w:t>о предоставлении</w:t>
      </w:r>
      <w:r w:rsidRPr="003B06F8">
        <w:rPr>
          <w:rFonts w:ascii="Liberation Serif" w:hAnsi="Liberation Serif"/>
          <w:sz w:val="26"/>
          <w:szCs w:val="26"/>
        </w:rPr>
        <w:t xml:space="preserve"> </w:t>
      </w:r>
      <w:r w:rsidRPr="00474B92">
        <w:rPr>
          <w:rFonts w:ascii="Liberation Serif" w:hAnsi="Liberation Serif"/>
          <w:sz w:val="28"/>
          <w:szCs w:val="28"/>
        </w:rPr>
        <w:t xml:space="preserve">субсидии из областного бюджета бюджету </w:t>
      </w:r>
      <w:r w:rsidR="00474B92" w:rsidRPr="00474B92">
        <w:rPr>
          <w:rFonts w:ascii="Liberation Serif" w:hAnsi="Liberation Serif" w:cs="Calibri"/>
          <w:sz w:val="28"/>
          <w:szCs w:val="28"/>
        </w:rPr>
        <w:t>городского округа ЗАТО Свободный</w:t>
      </w:r>
      <w:r w:rsidRPr="00474B92">
        <w:rPr>
          <w:rFonts w:ascii="Liberation Serif" w:hAnsi="Liberation Serif" w:cs="Calibri"/>
          <w:sz w:val="28"/>
          <w:szCs w:val="28"/>
        </w:rPr>
        <w:t>, расположенного на т</w:t>
      </w:r>
      <w:r w:rsidR="00474B92">
        <w:rPr>
          <w:rFonts w:ascii="Liberation Serif" w:hAnsi="Liberation Serif" w:cs="Calibri"/>
          <w:sz w:val="28"/>
          <w:szCs w:val="28"/>
        </w:rPr>
        <w:t xml:space="preserve">ерритории Свердловской области, </w:t>
      </w:r>
      <w:r w:rsidRPr="00474B92">
        <w:rPr>
          <w:rFonts w:ascii="Liberation Serif" w:hAnsi="Liberation Serif" w:cs="Calibri"/>
          <w:sz w:val="28"/>
          <w:szCs w:val="28"/>
        </w:rPr>
        <w:t>на обеспечение осуществления оплаты труда работников муниципальных учреждений культуры с учетом установленных указами Президента Российской Федерации показателей соотношения заработной платы для данной категории работников</w:t>
      </w:r>
      <w:r w:rsidR="00474B92">
        <w:rPr>
          <w:rFonts w:ascii="Liberation Serif" w:hAnsi="Liberation Serif" w:cs="Calibri"/>
          <w:sz w:val="28"/>
          <w:szCs w:val="28"/>
        </w:rPr>
        <w:t>.</w:t>
      </w:r>
      <w:r w:rsidRPr="00474B92">
        <w:rPr>
          <w:rFonts w:ascii="Liberation Serif" w:hAnsi="Liberation Serif" w:cs="Calibri"/>
          <w:sz w:val="28"/>
          <w:szCs w:val="28"/>
        </w:rPr>
        <w:t xml:space="preserve"> </w:t>
      </w:r>
      <w:r w:rsidR="00474B92">
        <w:rPr>
          <w:rFonts w:ascii="Liberation Serif" w:hAnsi="Liberation Serif" w:cs="Calibri"/>
          <w:sz w:val="28"/>
          <w:szCs w:val="28"/>
        </w:rPr>
        <w:t xml:space="preserve">                             </w:t>
      </w:r>
    </w:p>
    <w:p w:rsidR="00F87D39" w:rsidRPr="007234D6" w:rsidRDefault="00F87D39" w:rsidP="00474B92">
      <w:pPr>
        <w:pStyle w:val="ConsPlusNormal"/>
        <w:ind w:firstLine="851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8</w:t>
      </w:r>
      <w:r w:rsidRPr="007D1A94">
        <w:rPr>
          <w:rFonts w:ascii="Liberation Serif" w:hAnsi="Liberation Serif" w:cs="Liberation Serif"/>
          <w:sz w:val="28"/>
          <w:szCs w:val="28"/>
        </w:rPr>
        <w:t>. </w:t>
      </w:r>
      <w:r w:rsidR="00474B92">
        <w:rPr>
          <w:rFonts w:ascii="Liberation Serif" w:hAnsi="Liberation Serif" w:cs="Liberation Serif"/>
          <w:sz w:val="28"/>
          <w:szCs w:val="28"/>
        </w:rPr>
        <w:t>Администрация</w:t>
      </w:r>
      <w:r w:rsidRPr="0090717B">
        <w:rPr>
          <w:rFonts w:ascii="Liberation Serif" w:hAnsi="Liberation Serif" w:cs="Liberation Serif"/>
          <w:sz w:val="28"/>
          <w:szCs w:val="28"/>
        </w:rPr>
        <w:t xml:space="preserve"> обеспечивает соблюдение </w:t>
      </w:r>
      <w:r>
        <w:rPr>
          <w:rFonts w:ascii="Liberation Serif" w:hAnsi="Liberation Serif" w:cs="Liberation Serif"/>
          <w:sz w:val="28"/>
          <w:szCs w:val="28"/>
        </w:rPr>
        <w:t>условий,</w:t>
      </w:r>
      <w:r w:rsidRPr="007234D6">
        <w:rPr>
          <w:rFonts w:ascii="Liberation Serif" w:hAnsi="Liberation Serif" w:cs="Liberation Serif"/>
          <w:sz w:val="28"/>
          <w:szCs w:val="28"/>
        </w:rPr>
        <w:t xml:space="preserve"> целей</w:t>
      </w:r>
      <w:r>
        <w:rPr>
          <w:rFonts w:ascii="Liberation Serif" w:hAnsi="Liberation Serif" w:cs="Liberation Serif"/>
          <w:sz w:val="28"/>
          <w:szCs w:val="28"/>
        </w:rPr>
        <w:t xml:space="preserve"> и порядка</w:t>
      </w:r>
      <w:r w:rsidRPr="007234D6">
        <w:rPr>
          <w:rFonts w:ascii="Liberation Serif" w:hAnsi="Liberation Serif" w:cs="Liberation Serif"/>
          <w:sz w:val="28"/>
          <w:szCs w:val="28"/>
        </w:rPr>
        <w:t>, установленн</w:t>
      </w:r>
      <w:r w:rsidR="00474B92">
        <w:rPr>
          <w:rFonts w:ascii="Liberation Serif" w:hAnsi="Liberation Serif" w:cs="Liberation Serif"/>
          <w:sz w:val="28"/>
          <w:szCs w:val="28"/>
        </w:rPr>
        <w:t>ых при</w:t>
      </w:r>
      <w:r>
        <w:rPr>
          <w:rFonts w:ascii="Liberation Serif" w:hAnsi="Liberation Serif" w:cs="Liberation Serif"/>
          <w:sz w:val="28"/>
          <w:szCs w:val="28"/>
        </w:rPr>
        <w:t xml:space="preserve"> предоставлении</w:t>
      </w:r>
      <w:r w:rsidR="00474B92">
        <w:rPr>
          <w:rFonts w:ascii="Liberation Serif" w:hAnsi="Liberation Serif" w:cs="Liberation Serif"/>
          <w:sz w:val="28"/>
          <w:szCs w:val="28"/>
        </w:rPr>
        <w:t xml:space="preserve"> субсидии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:rsidR="00F87D39" w:rsidRPr="00672329" w:rsidRDefault="00F87D39" w:rsidP="00474B92">
      <w:pPr>
        <w:pStyle w:val="ConsPlusNormal"/>
        <w:ind w:firstLine="851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9</w:t>
      </w:r>
      <w:r w:rsidRPr="007234D6">
        <w:rPr>
          <w:rFonts w:ascii="Liberation Serif" w:hAnsi="Liberation Serif" w:cs="Liberation Serif"/>
          <w:sz w:val="28"/>
          <w:szCs w:val="28"/>
        </w:rPr>
        <w:t>. </w:t>
      </w:r>
      <w:r w:rsidRPr="0090717B">
        <w:rPr>
          <w:rFonts w:ascii="Liberation Serif" w:hAnsi="Liberation Serif" w:cs="Liberation Serif"/>
          <w:sz w:val="28"/>
          <w:szCs w:val="28"/>
        </w:rPr>
        <w:t>К</w:t>
      </w:r>
      <w:r>
        <w:rPr>
          <w:rFonts w:ascii="Liberation Serif" w:hAnsi="Liberation Serif" w:cs="Liberation Serif"/>
          <w:sz w:val="28"/>
          <w:szCs w:val="28"/>
        </w:rPr>
        <w:t xml:space="preserve">онтроль за соблюдением порядка расходования средств </w:t>
      </w:r>
      <w:r w:rsidRPr="0090717B">
        <w:rPr>
          <w:rFonts w:ascii="Liberation Serif" w:hAnsi="Liberation Serif" w:cs="Liberation Serif"/>
          <w:sz w:val="28"/>
          <w:szCs w:val="28"/>
        </w:rPr>
        <w:t xml:space="preserve">осуществляется </w:t>
      </w:r>
      <w:r w:rsidR="00E70B47">
        <w:rPr>
          <w:rFonts w:ascii="Liberation Serif" w:hAnsi="Liberation Serif" w:cs="Liberation Serif"/>
          <w:sz w:val="28"/>
          <w:szCs w:val="28"/>
        </w:rPr>
        <w:t xml:space="preserve">Администрацией и </w:t>
      </w:r>
      <w:r w:rsidR="00F11F84">
        <w:rPr>
          <w:rFonts w:ascii="Liberation Serif" w:hAnsi="Liberation Serif" w:cs="Liberation Serif"/>
          <w:sz w:val="28"/>
          <w:szCs w:val="28"/>
        </w:rPr>
        <w:t>финансовым отделом</w:t>
      </w:r>
      <w:r w:rsidRPr="0090717B">
        <w:rPr>
          <w:rFonts w:ascii="Liberation Serif" w:hAnsi="Liberation Serif" w:cs="Liberation Serif"/>
          <w:sz w:val="28"/>
          <w:szCs w:val="28"/>
        </w:rPr>
        <w:t xml:space="preserve"> </w:t>
      </w:r>
      <w:r w:rsidR="00CD0AF4">
        <w:rPr>
          <w:rFonts w:ascii="Liberation Serif" w:hAnsi="Liberation Serif" w:cs="Liberation Serif"/>
          <w:sz w:val="28"/>
          <w:szCs w:val="28"/>
        </w:rPr>
        <w:t>А</w:t>
      </w:r>
      <w:r w:rsidR="00843933">
        <w:rPr>
          <w:rFonts w:ascii="Liberation Serif" w:hAnsi="Liberation Serif" w:cs="Liberation Serif"/>
          <w:sz w:val="28"/>
          <w:szCs w:val="28"/>
        </w:rPr>
        <w:t xml:space="preserve">дминистрации </w:t>
      </w:r>
      <w:r w:rsidRPr="0090717B">
        <w:rPr>
          <w:rFonts w:ascii="Liberation Serif" w:hAnsi="Liberation Serif" w:cs="Liberation Serif"/>
          <w:sz w:val="28"/>
          <w:szCs w:val="28"/>
        </w:rPr>
        <w:t>в соответствии с бюджетным законодательством Российской Федерации</w:t>
      </w:r>
      <w:r w:rsidR="00474B92">
        <w:rPr>
          <w:rFonts w:ascii="Liberation Serif" w:hAnsi="Liberation Serif" w:cs="Liberation Serif"/>
          <w:sz w:val="28"/>
          <w:szCs w:val="28"/>
        </w:rPr>
        <w:t xml:space="preserve"> </w:t>
      </w:r>
      <w:r w:rsidR="00474B92">
        <w:rPr>
          <w:rFonts w:ascii="Liberation Serif" w:hAnsi="Liberation Serif"/>
          <w:sz w:val="28"/>
          <w:szCs w:val="28"/>
        </w:rPr>
        <w:t>в пределах своей компетенции.</w:t>
      </w:r>
    </w:p>
    <w:p w:rsidR="00F87D39" w:rsidRDefault="00F87D39">
      <w:pPr>
        <w:pStyle w:val="ConsPlusNormal"/>
        <w:jc w:val="center"/>
        <w:rPr>
          <w:rFonts w:ascii="Liberation Serif" w:hAnsi="Liberation Serif"/>
          <w:b/>
          <w:sz w:val="28"/>
          <w:szCs w:val="28"/>
        </w:rPr>
      </w:pPr>
    </w:p>
    <w:p w:rsidR="00460D66" w:rsidRDefault="00460D66">
      <w:pPr>
        <w:spacing w:after="0" w:line="240" w:lineRule="auto"/>
        <w:ind w:left="9923"/>
        <w:rPr>
          <w:rFonts w:ascii="Liberation Serif" w:hAnsi="Liberation Serif"/>
          <w:sz w:val="24"/>
          <w:szCs w:val="24"/>
        </w:rPr>
      </w:pPr>
    </w:p>
    <w:sectPr w:rsidR="00460D66" w:rsidSect="00597641">
      <w:headerReference w:type="default" r:id="rId7"/>
      <w:pgSz w:w="11906" w:h="16838"/>
      <w:pgMar w:top="864" w:right="567" w:bottom="1134" w:left="1418" w:header="567" w:footer="0" w:gutter="0"/>
      <w:pgNumType w:start="2"/>
      <w:cols w:space="720"/>
      <w:formProt w:val="0"/>
      <w:docGrid w:linePitch="600" w:charSpace="450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051F" w:rsidRDefault="008E051F" w:rsidP="001D4275">
      <w:pPr>
        <w:spacing w:after="0" w:line="240" w:lineRule="auto"/>
      </w:pPr>
      <w:r>
        <w:separator/>
      </w:r>
    </w:p>
  </w:endnote>
  <w:endnote w:type="continuationSeparator" w:id="0">
    <w:p w:rsidR="008E051F" w:rsidRDefault="008E051F" w:rsidP="001D42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altName w:val="Times New Roman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051F" w:rsidRDefault="008E051F" w:rsidP="001D4275">
      <w:pPr>
        <w:spacing w:after="0" w:line="240" w:lineRule="auto"/>
      </w:pPr>
      <w:r>
        <w:separator/>
      </w:r>
    </w:p>
  </w:footnote>
  <w:footnote w:type="continuationSeparator" w:id="0">
    <w:p w:rsidR="008E051F" w:rsidRDefault="008E051F" w:rsidP="001D42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57330733"/>
      <w:docPartObj>
        <w:docPartGallery w:val="Page Numbers (Top of Page)"/>
        <w:docPartUnique/>
      </w:docPartObj>
    </w:sdtPr>
    <w:sdtEndPr>
      <w:rPr>
        <w:rFonts w:ascii="Liberation Serif" w:hAnsi="Liberation Serif"/>
      </w:rPr>
    </w:sdtEndPr>
    <w:sdtContent>
      <w:p w:rsidR="00597641" w:rsidRPr="00597641" w:rsidRDefault="00597641">
        <w:pPr>
          <w:pStyle w:val="ad"/>
          <w:jc w:val="center"/>
          <w:rPr>
            <w:rFonts w:ascii="Liberation Serif" w:hAnsi="Liberation Serif"/>
          </w:rPr>
        </w:pPr>
        <w:r w:rsidRPr="00597641">
          <w:rPr>
            <w:rFonts w:ascii="Liberation Serif" w:hAnsi="Liberation Serif"/>
          </w:rPr>
          <w:fldChar w:fldCharType="begin"/>
        </w:r>
        <w:r w:rsidRPr="00597641">
          <w:rPr>
            <w:rFonts w:ascii="Liberation Serif" w:hAnsi="Liberation Serif"/>
          </w:rPr>
          <w:instrText>PAGE   \* MERGEFORMAT</w:instrText>
        </w:r>
        <w:r w:rsidRPr="00597641">
          <w:rPr>
            <w:rFonts w:ascii="Liberation Serif" w:hAnsi="Liberation Serif"/>
          </w:rPr>
          <w:fldChar w:fldCharType="separate"/>
        </w:r>
        <w:r w:rsidR="002E73B4">
          <w:rPr>
            <w:rFonts w:ascii="Liberation Serif" w:hAnsi="Liberation Serif"/>
            <w:noProof/>
          </w:rPr>
          <w:t>3</w:t>
        </w:r>
        <w:r w:rsidRPr="00597641">
          <w:rPr>
            <w:rFonts w:ascii="Liberation Serif" w:hAnsi="Liberation Serif"/>
          </w:rPr>
          <w:fldChar w:fldCharType="end"/>
        </w:r>
      </w:p>
    </w:sdtContent>
  </w:sdt>
  <w:p w:rsidR="00597641" w:rsidRDefault="00597641">
    <w:pPr>
      <w:pStyle w:val="ad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D66"/>
    <w:rsid w:val="000207B1"/>
    <w:rsid w:val="00065329"/>
    <w:rsid w:val="000F7EEC"/>
    <w:rsid w:val="001D4275"/>
    <w:rsid w:val="002E73B4"/>
    <w:rsid w:val="00460D66"/>
    <w:rsid w:val="00474B92"/>
    <w:rsid w:val="00497568"/>
    <w:rsid w:val="00597641"/>
    <w:rsid w:val="00631F14"/>
    <w:rsid w:val="00653F0E"/>
    <w:rsid w:val="0070599D"/>
    <w:rsid w:val="00843933"/>
    <w:rsid w:val="008632D4"/>
    <w:rsid w:val="008D218D"/>
    <w:rsid w:val="008E051F"/>
    <w:rsid w:val="00AC09DD"/>
    <w:rsid w:val="00B169F2"/>
    <w:rsid w:val="00C42B30"/>
    <w:rsid w:val="00CD0AF4"/>
    <w:rsid w:val="00E70B47"/>
    <w:rsid w:val="00EA2728"/>
    <w:rsid w:val="00F11F84"/>
    <w:rsid w:val="00F503A4"/>
    <w:rsid w:val="00F87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C57E69"/>
  <w15:docId w15:val="{C12C2EA2-1C7D-4CA1-B8F7-A9E1B2DC5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182D4E"/>
  </w:style>
  <w:style w:type="character" w:customStyle="1" w:styleId="a4">
    <w:name w:val="Нижний колонтитул Знак"/>
    <w:basedOn w:val="a0"/>
    <w:uiPriority w:val="99"/>
    <w:qFormat/>
    <w:rsid w:val="00182D4E"/>
  </w:style>
  <w:style w:type="character" w:customStyle="1" w:styleId="a5">
    <w:name w:val="Текст примечания Знак"/>
    <w:basedOn w:val="a0"/>
    <w:qFormat/>
    <w:rsid w:val="00EA4A2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выноски Знак"/>
    <w:basedOn w:val="a0"/>
    <w:uiPriority w:val="99"/>
    <w:semiHidden/>
    <w:qFormat/>
    <w:rsid w:val="00EA4A2E"/>
    <w:rPr>
      <w:rFonts w:ascii="Tahoma" w:hAnsi="Tahoma" w:cs="Tahoma"/>
      <w:sz w:val="16"/>
      <w:szCs w:val="16"/>
    </w:rPr>
  </w:style>
  <w:style w:type="character" w:customStyle="1" w:styleId="FontStyle51">
    <w:name w:val="Font Style51"/>
    <w:basedOn w:val="a0"/>
    <w:qFormat/>
    <w:rsid w:val="00EA4A2E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Title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8">
    <w:name w:val="Body Text"/>
    <w:basedOn w:val="a"/>
    <w:pPr>
      <w:spacing w:after="140"/>
    </w:pPr>
  </w:style>
  <w:style w:type="paragraph" w:styleId="a9">
    <w:name w:val="List"/>
    <w:basedOn w:val="a8"/>
    <w:rPr>
      <w:rFonts w:cs="Lucida Sans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Lucida Sans"/>
    </w:rPr>
  </w:style>
  <w:style w:type="paragraph" w:customStyle="1" w:styleId="ac">
    <w:name w:val="Верхний и нижний колонтитулы"/>
    <w:basedOn w:val="a"/>
    <w:qFormat/>
  </w:style>
  <w:style w:type="paragraph" w:styleId="ad">
    <w:name w:val="header"/>
    <w:basedOn w:val="a"/>
    <w:uiPriority w:val="99"/>
    <w:unhideWhenUsed/>
    <w:rsid w:val="00182D4E"/>
    <w:pPr>
      <w:tabs>
        <w:tab w:val="center" w:pos="4677"/>
        <w:tab w:val="right" w:pos="9355"/>
      </w:tabs>
      <w:spacing w:after="0" w:line="240" w:lineRule="auto"/>
    </w:pPr>
  </w:style>
  <w:style w:type="paragraph" w:styleId="ae">
    <w:name w:val="footer"/>
    <w:basedOn w:val="a"/>
    <w:uiPriority w:val="99"/>
    <w:unhideWhenUsed/>
    <w:rsid w:val="00182D4E"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annotation text"/>
    <w:basedOn w:val="a"/>
    <w:qFormat/>
    <w:rsid w:val="00EA4A2E"/>
    <w:pPr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Balloon Text"/>
    <w:basedOn w:val="a"/>
    <w:uiPriority w:val="99"/>
    <w:semiHidden/>
    <w:unhideWhenUsed/>
    <w:qFormat/>
    <w:rsid w:val="00EA4A2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1">
    <w:name w:val="Нижний колонтитул1"/>
    <w:basedOn w:val="a"/>
    <w:qFormat/>
    <w:rsid w:val="0071234A"/>
    <w:pPr>
      <w:tabs>
        <w:tab w:val="center" w:pos="4677"/>
        <w:tab w:val="right" w:pos="9355"/>
      </w:tabs>
      <w:spacing w:after="0" w:line="240" w:lineRule="auto"/>
      <w:textAlignment w:val="baseline"/>
    </w:pPr>
    <w:rPr>
      <w:rFonts w:ascii="Calibri" w:eastAsia="Calibri" w:hAnsi="Calibri" w:cs="Calibri"/>
    </w:rPr>
  </w:style>
  <w:style w:type="paragraph" w:styleId="af1">
    <w:name w:val="Normal (Web)"/>
    <w:basedOn w:val="a"/>
    <w:uiPriority w:val="99"/>
    <w:unhideWhenUsed/>
    <w:qFormat/>
    <w:rsid w:val="006B670C"/>
    <w:pPr>
      <w:spacing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qFormat/>
    <w:rsid w:val="00FD3A59"/>
    <w:pPr>
      <w:widowControl w:val="0"/>
      <w:suppressAutoHyphens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qFormat/>
    <w:rsid w:val="00FD3A59"/>
    <w:pPr>
      <w:widowControl w:val="0"/>
      <w:suppressAutoHyphens w:val="0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table" w:styleId="af2">
    <w:name w:val="Table Grid"/>
    <w:basedOn w:val="a1"/>
    <w:uiPriority w:val="59"/>
    <w:rsid w:val="00182D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uiPriority w:val="39"/>
    <w:rsid w:val="00B95E7D"/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uiPriority w:val="39"/>
    <w:rsid w:val="0071234A"/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uiPriority w:val="39"/>
    <w:rsid w:val="0071234A"/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uiPriority w:val="39"/>
    <w:rsid w:val="00BF0D8D"/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uiPriority w:val="39"/>
    <w:rsid w:val="0001314D"/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49EF8D-262E-4494-BF20-3C7563CBB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333</TotalTime>
  <Pages>1</Pages>
  <Words>541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dc:description/>
  <cp:lastModifiedBy>Шикова</cp:lastModifiedBy>
  <cp:revision>78</cp:revision>
  <cp:lastPrinted>2024-01-30T10:03:00Z</cp:lastPrinted>
  <dcterms:created xsi:type="dcterms:W3CDTF">2023-03-17T10:41:00Z</dcterms:created>
  <dcterms:modified xsi:type="dcterms:W3CDTF">2024-02-22T05:58:00Z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diakov.net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