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66" w:rsidRDefault="000F7EE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460D66" w:rsidRDefault="000F7EE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460D66" w:rsidRDefault="000F7EE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460D66" w:rsidRDefault="00F154FD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«19</w:t>
      </w:r>
      <w:r w:rsidR="00F87D39">
        <w:rPr>
          <w:rFonts w:ascii="Liberation Serif" w:hAnsi="Liberation Serif"/>
          <w:sz w:val="24"/>
          <w:szCs w:val="24"/>
        </w:rPr>
        <w:t>» февраля 2024</w:t>
      </w:r>
      <w:r>
        <w:rPr>
          <w:rFonts w:ascii="Liberation Serif" w:hAnsi="Liberation Serif"/>
          <w:sz w:val="24"/>
          <w:szCs w:val="24"/>
        </w:rPr>
        <w:t xml:space="preserve"> года № 75</w:t>
      </w:r>
      <w:bookmarkStart w:id="0" w:name="_GoBack"/>
      <w:bookmarkEnd w:id="0"/>
    </w:p>
    <w:p w:rsidR="00460D66" w:rsidRDefault="00460D66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p w:rsidR="00460D66" w:rsidRDefault="00460D6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460D66" w:rsidRDefault="000F7EEC" w:rsidP="004A22C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ПОРЯДОК</w:t>
      </w:r>
    </w:p>
    <w:p w:rsidR="004A22C8" w:rsidRPr="00F62B04" w:rsidRDefault="004A22C8" w:rsidP="004A22C8">
      <w:pPr>
        <w:spacing w:after="0" w:line="240" w:lineRule="auto"/>
        <w:ind w:right="140"/>
        <w:jc w:val="center"/>
        <w:rPr>
          <w:rFonts w:ascii="Liberation Serif" w:eastAsia="Calibri" w:hAnsi="Liberation Serif" w:cs="Liberation Serif"/>
          <w:b/>
          <w:sz w:val="28"/>
        </w:rPr>
      </w:pPr>
      <w:r w:rsidRPr="00585D11">
        <w:rPr>
          <w:rFonts w:ascii="Liberation Serif" w:eastAsia="Calibri" w:hAnsi="Liberation Serif" w:cs="Liberation Serif"/>
          <w:b/>
          <w:sz w:val="28"/>
        </w:rPr>
        <w:t>расходов</w:t>
      </w:r>
      <w:r>
        <w:rPr>
          <w:rFonts w:ascii="Liberation Serif" w:eastAsia="Calibri" w:hAnsi="Liberation Serif" w:cs="Liberation Serif"/>
          <w:b/>
          <w:sz w:val="28"/>
        </w:rPr>
        <w:t xml:space="preserve">ания субсидии, предоставленной </w:t>
      </w:r>
      <w:r w:rsidRPr="00585D11">
        <w:rPr>
          <w:rFonts w:ascii="Liberation Serif" w:eastAsia="Calibri" w:hAnsi="Liberation Serif" w:cs="Liberation Serif"/>
          <w:b/>
          <w:sz w:val="28"/>
        </w:rPr>
        <w:t xml:space="preserve">из областного бюджета бюджету </w:t>
      </w:r>
      <w:r>
        <w:rPr>
          <w:rFonts w:ascii="Liberation Serif" w:eastAsia="Calibri" w:hAnsi="Liberation Serif" w:cs="Liberation Serif"/>
          <w:b/>
          <w:sz w:val="28"/>
        </w:rPr>
        <w:t xml:space="preserve">городского </w:t>
      </w:r>
      <w:proofErr w:type="gramStart"/>
      <w:r>
        <w:rPr>
          <w:rFonts w:ascii="Liberation Serif" w:eastAsia="Calibri" w:hAnsi="Liberation Serif" w:cs="Liberation Serif"/>
          <w:b/>
          <w:sz w:val="28"/>
        </w:rPr>
        <w:t>округа</w:t>
      </w:r>
      <w:proofErr w:type="gramEnd"/>
      <w:r>
        <w:rPr>
          <w:rFonts w:ascii="Liberation Serif" w:eastAsia="Calibri" w:hAnsi="Liberation Serif" w:cs="Liberation Serif"/>
          <w:b/>
          <w:sz w:val="28"/>
        </w:rPr>
        <w:t xml:space="preserve"> ЗАТО Свободный </w:t>
      </w:r>
      <w:r w:rsidRPr="00585D11">
        <w:rPr>
          <w:rFonts w:ascii="Liberation Serif" w:eastAsia="Calibri" w:hAnsi="Liberation Serif" w:cs="Liberation Serif"/>
          <w:b/>
          <w:sz w:val="28"/>
        </w:rPr>
        <w:t xml:space="preserve">на создание и обеспечение деятельности молодежных </w:t>
      </w:r>
      <w:proofErr w:type="spellStart"/>
      <w:r w:rsidRPr="00585D11">
        <w:rPr>
          <w:rFonts w:ascii="Liberation Serif" w:eastAsia="Calibri" w:hAnsi="Liberation Serif" w:cs="Liberation Serif"/>
          <w:b/>
          <w:sz w:val="28"/>
        </w:rPr>
        <w:t>коворкинг</w:t>
      </w:r>
      <w:proofErr w:type="spellEnd"/>
      <w:r w:rsidRPr="00585D11">
        <w:rPr>
          <w:rFonts w:ascii="Liberation Serif" w:eastAsia="Calibri" w:hAnsi="Liberation Serif" w:cs="Liberation Serif"/>
          <w:b/>
          <w:sz w:val="28"/>
        </w:rPr>
        <w:t>-центров</w:t>
      </w:r>
    </w:p>
    <w:p w:rsidR="004A22C8" w:rsidRDefault="004A22C8" w:rsidP="00F87D39">
      <w:pPr>
        <w:spacing w:after="0" w:line="240" w:lineRule="auto"/>
        <w:ind w:right="-119"/>
        <w:jc w:val="center"/>
        <w:rPr>
          <w:rFonts w:ascii="Liberation Serif" w:eastAsia="Calibri" w:hAnsi="Liberation Serif" w:cs="Liberation Serif"/>
          <w:b/>
          <w:sz w:val="28"/>
        </w:rPr>
      </w:pPr>
    </w:p>
    <w:p w:rsidR="004A22C8" w:rsidRDefault="004A22C8" w:rsidP="00F87D39">
      <w:pPr>
        <w:spacing w:after="0" w:line="240" w:lineRule="auto"/>
        <w:ind w:right="-119"/>
        <w:jc w:val="center"/>
        <w:rPr>
          <w:rFonts w:ascii="Liberation Serif" w:eastAsia="Calibri" w:hAnsi="Liberation Serif" w:cs="Liberation Serif"/>
          <w:b/>
          <w:sz w:val="28"/>
        </w:rPr>
      </w:pPr>
    </w:p>
    <w:p w:rsidR="004A22C8" w:rsidRPr="007D1A94" w:rsidRDefault="004A22C8" w:rsidP="004A22C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D1A94">
        <w:rPr>
          <w:rFonts w:ascii="Liberation Serif" w:hAnsi="Liberation Serif" w:cs="Liberation Serif"/>
          <w:sz w:val="28"/>
          <w:szCs w:val="28"/>
        </w:rPr>
        <w:t>1.</w:t>
      </w:r>
      <w:r w:rsidRPr="007D1A9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Настоящий Порядок определяет правила расходования предоставленной из областного бюджета субсидии бюджету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ЗАТО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Свободный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  на</w:t>
      </w:r>
      <w:proofErr w:type="gramEnd"/>
      <w:r w:rsidRPr="007D1A94">
        <w:rPr>
          <w:rFonts w:ascii="Liberation Serif" w:hAnsi="Liberation Serif" w:cs="Liberation Serif"/>
          <w:sz w:val="28"/>
          <w:szCs w:val="28"/>
        </w:rPr>
        <w:t xml:space="preserve"> создание и обесп</w:t>
      </w:r>
      <w:r>
        <w:rPr>
          <w:rFonts w:ascii="Liberation Serif" w:hAnsi="Liberation Serif" w:cs="Liberation Serif"/>
          <w:sz w:val="28"/>
          <w:szCs w:val="28"/>
        </w:rPr>
        <w:t xml:space="preserve">ечение деятельности молодежных </w:t>
      </w:r>
      <w:proofErr w:type="spellStart"/>
      <w:r w:rsidRPr="007D1A94">
        <w:rPr>
          <w:rFonts w:ascii="Liberation Serif" w:hAnsi="Liberation Serif" w:cs="Liberation Serif"/>
          <w:sz w:val="28"/>
          <w:szCs w:val="28"/>
        </w:rPr>
        <w:t>коворкинг</w:t>
      </w:r>
      <w:proofErr w:type="spellEnd"/>
      <w:r w:rsidRPr="007D1A94">
        <w:rPr>
          <w:rFonts w:ascii="Liberation Serif" w:hAnsi="Liberation Serif" w:cs="Liberation Serif"/>
          <w:sz w:val="28"/>
          <w:szCs w:val="28"/>
        </w:rPr>
        <w:t>-центров</w:t>
      </w:r>
      <w:r w:rsidRPr="007D1A94">
        <w:rPr>
          <w:rFonts w:ascii="Liberation Serif" w:hAnsi="Liberation Serif" w:cs="Liberation Serif"/>
          <w:kern w:val="1"/>
          <w:sz w:val="28"/>
          <w:szCs w:val="28"/>
          <w:lang w:eastAsia="ar-SA"/>
        </w:rPr>
        <w:t xml:space="preserve"> </w:t>
      </w:r>
      <w:r w:rsidRPr="007D1A94">
        <w:rPr>
          <w:rFonts w:ascii="Liberation Serif" w:hAnsi="Liberation Serif" w:cs="Liberation Serif"/>
          <w:sz w:val="28"/>
          <w:szCs w:val="28"/>
        </w:rPr>
        <w:t>(далее - Субсидия).</w:t>
      </w:r>
    </w:p>
    <w:p w:rsidR="004A22C8" w:rsidRPr="007D1A94" w:rsidRDefault="004A22C8" w:rsidP="004A2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D1A94">
        <w:rPr>
          <w:rFonts w:ascii="Liberation Serif" w:hAnsi="Liberation Serif" w:cs="Liberation Serif"/>
          <w:sz w:val="28"/>
          <w:szCs w:val="28"/>
        </w:rPr>
        <w:t>2.</w:t>
      </w:r>
      <w:r w:rsidRPr="007D1A9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Главным администратором доходов, главным распорядителем средств бюджета является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7D1A9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(далее – Администрация)</w:t>
      </w:r>
      <w:r w:rsidRPr="007D1A94">
        <w:rPr>
          <w:rFonts w:ascii="Liberation Serif" w:hAnsi="Liberation Serif" w:cs="Liberation Serif"/>
          <w:sz w:val="28"/>
          <w:szCs w:val="28"/>
        </w:rPr>
        <w:t>.</w:t>
      </w:r>
    </w:p>
    <w:p w:rsidR="004A22C8" w:rsidRDefault="004A22C8" w:rsidP="004A22C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D1A94">
        <w:rPr>
          <w:rFonts w:ascii="Liberation Serif" w:hAnsi="Liberation Serif" w:cs="Liberation Serif"/>
          <w:sz w:val="28"/>
          <w:szCs w:val="28"/>
        </w:rPr>
        <w:t>3.</w:t>
      </w:r>
      <w:r w:rsidRPr="007D1A9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7D1A94">
        <w:rPr>
          <w:rFonts w:ascii="Liberation Serif" w:hAnsi="Liberation Serif" w:cs="Liberation Serif"/>
          <w:sz w:val="28"/>
          <w:szCs w:val="28"/>
        </w:rPr>
        <w:t>Средства, выделяемые в форме Субсидии, подлежат зачислен</w:t>
      </w:r>
      <w:r>
        <w:rPr>
          <w:rFonts w:ascii="Liberation Serif" w:hAnsi="Liberation Serif" w:cs="Liberation Serif"/>
          <w:sz w:val="28"/>
          <w:szCs w:val="28"/>
        </w:rPr>
        <w:t xml:space="preserve">ию 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в доход бюджета городского округа по КБК 908 2 02 29999 04 0000 150 «Прочие субсидии бюджетам городских округов»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7D1A94">
        <w:rPr>
          <w:rFonts w:ascii="Liberation Serif" w:hAnsi="Liberation Serif" w:cs="Liberation Serif"/>
          <w:sz w:val="28"/>
          <w:szCs w:val="28"/>
        </w:rPr>
        <w:t>расходуются по разделу 0700 «Образование», подразд</w:t>
      </w:r>
      <w:r>
        <w:rPr>
          <w:rFonts w:ascii="Liberation Serif" w:hAnsi="Liberation Serif" w:cs="Liberation Serif"/>
          <w:sz w:val="28"/>
          <w:szCs w:val="28"/>
        </w:rPr>
        <w:t>елу 0707 «Молодежная политика».</w:t>
      </w:r>
    </w:p>
    <w:p w:rsidR="00892980" w:rsidRPr="00892980" w:rsidRDefault="004A22C8" w:rsidP="00892980">
      <w:pPr>
        <w:suppressAutoHyphens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D1A94">
        <w:rPr>
          <w:rFonts w:ascii="Liberation Serif" w:hAnsi="Liberation Serif" w:cs="Liberation Serif"/>
          <w:sz w:val="28"/>
          <w:szCs w:val="28"/>
        </w:rPr>
        <w:t>4.</w:t>
      </w:r>
      <w:r w:rsidRPr="007D1A9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Субсидия </w:t>
      </w:r>
      <w:r w:rsidR="00373EA6" w:rsidRPr="007D1A94">
        <w:rPr>
          <w:rFonts w:ascii="Liberation Serif" w:hAnsi="Liberation Serif" w:cs="Liberation Serif"/>
          <w:sz w:val="28"/>
          <w:szCs w:val="28"/>
        </w:rPr>
        <w:t>направляется на создание и обесп</w:t>
      </w:r>
      <w:r w:rsidR="00373EA6">
        <w:rPr>
          <w:rFonts w:ascii="Liberation Serif" w:hAnsi="Liberation Serif" w:cs="Liberation Serif"/>
          <w:sz w:val="28"/>
          <w:szCs w:val="28"/>
        </w:rPr>
        <w:t xml:space="preserve">ечение деятельности молодежных </w:t>
      </w:r>
      <w:proofErr w:type="spellStart"/>
      <w:r w:rsidR="00373EA6">
        <w:rPr>
          <w:rFonts w:ascii="Liberation Serif" w:hAnsi="Liberation Serif" w:cs="Liberation Serif"/>
          <w:sz w:val="28"/>
          <w:szCs w:val="28"/>
        </w:rPr>
        <w:t>коворкинг</w:t>
      </w:r>
      <w:proofErr w:type="spellEnd"/>
      <w:r w:rsidR="00373EA6">
        <w:rPr>
          <w:rFonts w:ascii="Liberation Serif" w:hAnsi="Liberation Serif" w:cs="Liberation Serif"/>
          <w:sz w:val="28"/>
          <w:szCs w:val="28"/>
        </w:rPr>
        <w:t>-центров</w:t>
      </w:r>
      <w:r w:rsidR="00373EA6" w:rsidRPr="0039513F">
        <w:rPr>
          <w:rFonts w:ascii="Liberation Serif" w:hAnsi="Liberation Serif"/>
          <w:sz w:val="28"/>
          <w:szCs w:val="28"/>
        </w:rPr>
        <w:t xml:space="preserve"> </w:t>
      </w:r>
      <w:r w:rsidR="00373EA6">
        <w:rPr>
          <w:rFonts w:ascii="Liberation Serif" w:hAnsi="Liberation Serif"/>
          <w:sz w:val="28"/>
          <w:szCs w:val="28"/>
        </w:rPr>
        <w:t>для</w:t>
      </w:r>
      <w:r w:rsidR="00892980">
        <w:rPr>
          <w:rFonts w:ascii="Liberation Serif" w:hAnsi="Liberation Serif"/>
          <w:sz w:val="28"/>
          <w:szCs w:val="28"/>
        </w:rPr>
        <w:t xml:space="preserve"> </w:t>
      </w:r>
      <w:r w:rsidR="00892980">
        <w:rPr>
          <w:rFonts w:ascii="Liberation Serif" w:hAnsi="Liberation Serif" w:cs="Liberation Serif"/>
          <w:bCs/>
          <w:color w:val="000000"/>
          <w:sz w:val="28"/>
          <w:szCs w:val="28"/>
          <w:bdr w:val="none" w:sz="0" w:space="0" w:color="auto" w:frame="1"/>
        </w:rPr>
        <w:t>Муниципа</w:t>
      </w:r>
      <w:r w:rsidR="00373EA6">
        <w:rPr>
          <w:rFonts w:ascii="Liberation Serif" w:hAnsi="Liberation Serif" w:cs="Liberation Serif"/>
          <w:bCs/>
          <w:color w:val="000000"/>
          <w:sz w:val="28"/>
          <w:szCs w:val="28"/>
          <w:bdr w:val="none" w:sz="0" w:space="0" w:color="auto" w:frame="1"/>
        </w:rPr>
        <w:t>льного бюджетного учреждения</w:t>
      </w:r>
      <w:r w:rsidR="00892980">
        <w:rPr>
          <w:rFonts w:ascii="Liberation Serif" w:hAnsi="Liberation Serif" w:cs="Liberation Serif"/>
          <w:bCs/>
          <w:color w:val="000000"/>
          <w:sz w:val="28"/>
          <w:szCs w:val="28"/>
          <w:bdr w:val="none" w:sz="0" w:space="0" w:color="auto" w:frame="1"/>
        </w:rPr>
        <w:t xml:space="preserve"> культуры Дворец культуры «</w:t>
      </w:r>
      <w:r w:rsidR="00892980" w:rsidRPr="00892980">
        <w:rPr>
          <w:rFonts w:ascii="Liberation Serif" w:hAnsi="Liberation Serif" w:cs="Liberation Serif"/>
          <w:bCs/>
          <w:color w:val="000000"/>
          <w:sz w:val="28"/>
          <w:szCs w:val="28"/>
          <w:bdr w:val="none" w:sz="0" w:space="0" w:color="auto" w:frame="1"/>
        </w:rPr>
        <w:t>Свободный</w:t>
      </w:r>
      <w:r w:rsidR="00892980">
        <w:rPr>
          <w:rFonts w:ascii="Liberation Serif" w:hAnsi="Liberation Serif" w:cs="Liberation Serif"/>
          <w:bCs/>
          <w:color w:val="000000"/>
          <w:sz w:val="28"/>
          <w:szCs w:val="28"/>
          <w:bdr w:val="none" w:sz="0" w:space="0" w:color="auto" w:frame="1"/>
        </w:rPr>
        <w:t>»</w:t>
      </w:r>
      <w:r w:rsidR="00892980" w:rsidRPr="00892980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A22C8" w:rsidRDefault="004A22C8" w:rsidP="004A22C8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7D1A94">
        <w:rPr>
          <w:rFonts w:ascii="Liberation Serif" w:hAnsi="Liberation Serif" w:cs="Liberation Serif"/>
          <w:b w:val="0"/>
          <w:sz w:val="28"/>
          <w:szCs w:val="28"/>
        </w:rPr>
        <w:t>5. Перечень приобретаемого за счет средств Субсидии оборудования дл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я осуществления мероприятий по </w:t>
      </w:r>
      <w:r w:rsidRPr="007D1A94">
        <w:rPr>
          <w:rFonts w:ascii="Liberation Serif" w:hAnsi="Liberation Serif" w:cs="Liberation Serif"/>
          <w:b w:val="0"/>
          <w:sz w:val="28"/>
          <w:szCs w:val="28"/>
        </w:rPr>
        <w:t>с</w:t>
      </w:r>
      <w:r>
        <w:rPr>
          <w:rFonts w:ascii="Liberation Serif" w:hAnsi="Liberation Serif" w:cs="Liberation Serif"/>
          <w:b w:val="0"/>
          <w:sz w:val="28"/>
          <w:szCs w:val="28"/>
        </w:rPr>
        <w:t>озданию</w:t>
      </w:r>
      <w:r w:rsidRPr="007D1A94">
        <w:rPr>
          <w:rFonts w:ascii="Liberation Serif" w:hAnsi="Liberation Serif" w:cs="Liberation Serif"/>
          <w:b w:val="0"/>
          <w:sz w:val="28"/>
          <w:szCs w:val="28"/>
        </w:rPr>
        <w:t xml:space="preserve"> и обеспечению деятельности молодежных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D1A94">
        <w:rPr>
          <w:rFonts w:ascii="Liberation Serif" w:hAnsi="Liberation Serif" w:cs="Liberation Serif"/>
          <w:b w:val="0"/>
          <w:sz w:val="28"/>
          <w:szCs w:val="28"/>
        </w:rPr>
        <w:t>коворкинг</w:t>
      </w:r>
      <w:proofErr w:type="spellEnd"/>
      <w:r w:rsidRPr="007D1A94">
        <w:rPr>
          <w:rFonts w:ascii="Liberation Serif" w:hAnsi="Liberation Serif" w:cs="Liberation Serif"/>
          <w:b w:val="0"/>
          <w:sz w:val="28"/>
          <w:szCs w:val="28"/>
        </w:rPr>
        <w:t>-центров</w:t>
      </w:r>
      <w:r w:rsidRPr="007D1A94">
        <w:rPr>
          <w:rFonts w:ascii="Liberation Serif" w:hAnsi="Liberation Serif" w:cs="Liberation Serif"/>
          <w:b w:val="0"/>
          <w:kern w:val="1"/>
          <w:sz w:val="28"/>
          <w:szCs w:val="28"/>
          <w:lang w:eastAsia="ar-SA"/>
        </w:rPr>
        <w:t xml:space="preserve"> </w:t>
      </w:r>
      <w:r w:rsidRPr="007D1A94">
        <w:rPr>
          <w:rFonts w:ascii="Liberation Serif" w:hAnsi="Liberation Serif" w:cs="Liberation Serif"/>
          <w:b w:val="0"/>
          <w:sz w:val="28"/>
          <w:szCs w:val="28"/>
        </w:rPr>
        <w:t xml:space="preserve">формируется в соответствии с Порядком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создание и обеспечение деятельности молодежных </w:t>
      </w:r>
      <w:proofErr w:type="spellStart"/>
      <w:r w:rsidRPr="007D1A94">
        <w:rPr>
          <w:rFonts w:ascii="Liberation Serif" w:hAnsi="Liberation Serif" w:cs="Liberation Serif"/>
          <w:b w:val="0"/>
          <w:sz w:val="28"/>
          <w:szCs w:val="28"/>
        </w:rPr>
        <w:t>коворкинг</w:t>
      </w:r>
      <w:proofErr w:type="spellEnd"/>
      <w:r w:rsidRPr="007D1A94">
        <w:rPr>
          <w:rFonts w:ascii="Liberation Serif" w:hAnsi="Liberation Serif" w:cs="Liberation Serif"/>
          <w:b w:val="0"/>
          <w:sz w:val="28"/>
          <w:szCs w:val="28"/>
        </w:rPr>
        <w:t xml:space="preserve">-центров, утвержденным </w:t>
      </w:r>
      <w:hyperlink r:id="rId8" w:history="1">
        <w:r w:rsidRPr="007D1A94">
          <w:rPr>
            <w:rFonts w:ascii="Liberation Serif" w:hAnsi="Liberation Serif" w:cs="Liberation Serif"/>
            <w:b w:val="0"/>
            <w:sz w:val="28"/>
            <w:szCs w:val="28"/>
          </w:rPr>
          <w:t>постановлением</w:t>
        </w:r>
      </w:hyperlink>
      <w:r w:rsidRPr="007D1A94">
        <w:rPr>
          <w:rFonts w:ascii="Liberation Serif" w:hAnsi="Liberation Serif" w:cs="Liberation Serif"/>
          <w:b w:val="0"/>
          <w:sz w:val="28"/>
          <w:szCs w:val="28"/>
        </w:rPr>
        <w:t xml:space="preserve"> Правительства Свердловской области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  </w:t>
      </w:r>
      <w:r w:rsidRPr="007D1A94">
        <w:rPr>
          <w:rFonts w:ascii="Liberation Serif" w:hAnsi="Liberation Serif" w:cs="Liberation Serif"/>
          <w:b w:val="0"/>
          <w:sz w:val="28"/>
          <w:szCs w:val="28"/>
        </w:rPr>
        <w:t>от 19.12.2019 № 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года».</w:t>
      </w:r>
    </w:p>
    <w:p w:rsidR="004A22C8" w:rsidRPr="007D1A94" w:rsidRDefault="004A22C8" w:rsidP="004A22C8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7D1A94">
        <w:rPr>
          <w:rFonts w:ascii="Liberation Serif" w:hAnsi="Liberation Serif" w:cs="Liberation Serif"/>
          <w:b w:val="0"/>
          <w:sz w:val="28"/>
          <w:szCs w:val="28"/>
        </w:rPr>
        <w:t>6.</w:t>
      </w:r>
      <w:r w:rsidRPr="007D1A94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Pr="007D1A94">
        <w:rPr>
          <w:rFonts w:ascii="Liberation Serif" w:hAnsi="Liberation Serif" w:cs="Liberation Serif"/>
          <w:b w:val="0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4A22C8" w:rsidRPr="007D1A94" w:rsidRDefault="004A22C8" w:rsidP="004A22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D1A94">
        <w:rPr>
          <w:rFonts w:ascii="Liberation Serif" w:hAnsi="Liberation Serif" w:cs="Liberation Serif"/>
          <w:sz w:val="28"/>
          <w:szCs w:val="28"/>
        </w:rPr>
        <w:tab/>
        <w:t>7.</w:t>
      </w:r>
      <w:r w:rsidRPr="007D1A9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7D1A94">
        <w:rPr>
          <w:rFonts w:ascii="Liberation Serif" w:hAnsi="Liberation Serif" w:cs="Liberation Serif"/>
          <w:sz w:val="28"/>
          <w:szCs w:val="28"/>
        </w:rPr>
        <w:t>Неиспользованные остатки Субсидии подлежат возврату в областной бюджет в сроки, установленные бюджетным законодательством.</w:t>
      </w:r>
    </w:p>
    <w:p w:rsidR="004A22C8" w:rsidRPr="007D1A94" w:rsidRDefault="004A22C8" w:rsidP="004A22C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.  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 направляет в Министерство </w:t>
      </w:r>
      <w:r>
        <w:rPr>
          <w:rFonts w:ascii="Liberation Serif" w:hAnsi="Liberation Serif" w:cs="Liberation Serif"/>
          <w:sz w:val="28"/>
          <w:szCs w:val="28"/>
        </w:rPr>
        <w:t xml:space="preserve">образования и молодежной политики 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Свердловской области (далее - Министерство) отчеты о расходах бюджета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, в целях финансового обеспечения </w:t>
      </w:r>
      <w:r>
        <w:rPr>
          <w:rFonts w:ascii="Liberation Serif" w:hAnsi="Liberation Serif" w:cs="Liberation Serif"/>
          <w:sz w:val="28"/>
          <w:szCs w:val="28"/>
        </w:rPr>
        <w:t>которых предоставляется Субсидия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, в сроки, порядке и по формам, утвержденным </w:t>
      </w:r>
      <w:r w:rsidRPr="007D1A94">
        <w:rPr>
          <w:rFonts w:ascii="Liberation Serif" w:hAnsi="Liberation Serif" w:cs="Liberation Serif"/>
          <w:sz w:val="28"/>
          <w:szCs w:val="28"/>
        </w:rPr>
        <w:lastRenderedPageBreak/>
        <w:t>соглашением, зак</w:t>
      </w:r>
      <w:r w:rsidR="001909F1">
        <w:rPr>
          <w:rFonts w:ascii="Liberation Serif" w:hAnsi="Liberation Serif" w:cs="Liberation Serif"/>
          <w:sz w:val="28"/>
          <w:szCs w:val="28"/>
        </w:rPr>
        <w:t>люченным между Министерством и А</w:t>
      </w:r>
      <w:r w:rsidRPr="007D1A94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r w:rsidRPr="007D1A94">
        <w:rPr>
          <w:rFonts w:ascii="Liberation Serif" w:hAnsi="Liberation Serif" w:cs="Liberation Serif"/>
          <w:bCs/>
          <w:sz w:val="28"/>
          <w:szCs w:val="28"/>
        </w:rPr>
        <w:t xml:space="preserve">о предоставлении </w:t>
      </w:r>
      <w:r>
        <w:rPr>
          <w:rFonts w:ascii="Liberation Serif" w:hAnsi="Liberation Serif" w:cs="Liberation Serif"/>
          <w:sz w:val="28"/>
          <w:szCs w:val="28"/>
        </w:rPr>
        <w:t>субсидии областного бюджета бюджету округа</w:t>
      </w:r>
      <w:r w:rsidRPr="008F1A45">
        <w:rPr>
          <w:rFonts w:ascii="Liberation Serif" w:hAnsi="Liberation Serif" w:cs="Liberation Serif"/>
          <w:sz w:val="28"/>
          <w:szCs w:val="28"/>
        </w:rPr>
        <w:t xml:space="preserve"> </w:t>
      </w:r>
      <w:r w:rsidRPr="007D1A94">
        <w:rPr>
          <w:rFonts w:ascii="Liberation Serif" w:hAnsi="Liberation Serif" w:cs="Liberation Serif"/>
          <w:sz w:val="28"/>
          <w:szCs w:val="28"/>
        </w:rPr>
        <w:t>на создание и обесп</w:t>
      </w:r>
      <w:r>
        <w:rPr>
          <w:rFonts w:ascii="Liberation Serif" w:hAnsi="Liberation Serif" w:cs="Liberation Serif"/>
          <w:sz w:val="28"/>
          <w:szCs w:val="28"/>
        </w:rPr>
        <w:t xml:space="preserve">ечение деятельности молодежных </w:t>
      </w:r>
      <w:proofErr w:type="spellStart"/>
      <w:r w:rsidRPr="007D1A94">
        <w:rPr>
          <w:rFonts w:ascii="Liberation Serif" w:hAnsi="Liberation Serif" w:cs="Liberation Serif"/>
          <w:sz w:val="28"/>
          <w:szCs w:val="28"/>
        </w:rPr>
        <w:t>коворкинг</w:t>
      </w:r>
      <w:proofErr w:type="spellEnd"/>
      <w:r w:rsidRPr="007D1A94">
        <w:rPr>
          <w:rFonts w:ascii="Liberation Serif" w:hAnsi="Liberation Serif" w:cs="Liberation Serif"/>
          <w:sz w:val="28"/>
          <w:szCs w:val="28"/>
        </w:rPr>
        <w:t>-центров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A22C8" w:rsidRPr="007234D6" w:rsidRDefault="004A22C8" w:rsidP="004A22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7D1A94">
        <w:rPr>
          <w:rFonts w:ascii="Liberation Serif" w:hAnsi="Liberation Serif" w:cs="Liberation Serif"/>
          <w:sz w:val="28"/>
          <w:szCs w:val="28"/>
        </w:rPr>
        <w:t>. 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Pr="0090717B">
        <w:rPr>
          <w:rFonts w:ascii="Liberation Serif" w:hAnsi="Liberation Serif" w:cs="Liberation Serif"/>
          <w:sz w:val="28"/>
          <w:szCs w:val="28"/>
        </w:rPr>
        <w:t xml:space="preserve"> обеспечивает соблюдение получателем </w:t>
      </w:r>
      <w:r>
        <w:rPr>
          <w:rFonts w:ascii="Liberation Serif" w:hAnsi="Liberation Serif" w:cs="Liberation Serif"/>
          <w:sz w:val="28"/>
          <w:szCs w:val="28"/>
        </w:rPr>
        <w:t>Субсидии условий,</w:t>
      </w:r>
      <w:r w:rsidRPr="007234D6">
        <w:rPr>
          <w:rFonts w:ascii="Liberation Serif" w:hAnsi="Liberation Serif" w:cs="Liberation Serif"/>
          <w:sz w:val="28"/>
          <w:szCs w:val="28"/>
        </w:rPr>
        <w:t xml:space="preserve"> целей</w:t>
      </w:r>
      <w:r>
        <w:rPr>
          <w:rFonts w:ascii="Liberation Serif" w:hAnsi="Liberation Serif" w:cs="Liberation Serif"/>
          <w:sz w:val="28"/>
          <w:szCs w:val="28"/>
        </w:rPr>
        <w:t xml:space="preserve"> и порядка</w:t>
      </w:r>
      <w:r w:rsidRPr="007234D6">
        <w:rPr>
          <w:rFonts w:ascii="Liberation Serif" w:hAnsi="Liberation Serif" w:cs="Liberation Serif"/>
          <w:sz w:val="28"/>
          <w:szCs w:val="28"/>
        </w:rPr>
        <w:t>, установленн</w:t>
      </w:r>
      <w:r>
        <w:rPr>
          <w:rFonts w:ascii="Liberation Serif" w:hAnsi="Liberation Serif" w:cs="Liberation Serif"/>
          <w:sz w:val="28"/>
          <w:szCs w:val="28"/>
        </w:rPr>
        <w:t>ых при их предоставлении.</w:t>
      </w:r>
    </w:p>
    <w:p w:rsidR="004A22C8" w:rsidRPr="007D1A94" w:rsidRDefault="004A22C8" w:rsidP="004A22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Pr="007234D6">
        <w:rPr>
          <w:rFonts w:ascii="Liberation Serif" w:hAnsi="Liberation Serif" w:cs="Liberation Serif"/>
          <w:sz w:val="28"/>
          <w:szCs w:val="28"/>
        </w:rPr>
        <w:t>. </w:t>
      </w:r>
      <w:r w:rsidRPr="0090717B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онтроль за соблюдением порядка расходования Субсидии </w:t>
      </w:r>
      <w:r w:rsidRPr="0090717B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и </w:t>
      </w:r>
      <w:r w:rsidR="001909F1"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</w:t>
      </w:r>
      <w:r w:rsidR="001909F1">
        <w:rPr>
          <w:rFonts w:ascii="Liberation Serif" w:hAnsi="Liberation Serif" w:cs="Liberation Serif"/>
          <w:sz w:val="28"/>
          <w:szCs w:val="28"/>
        </w:rPr>
        <w:br/>
      </w:r>
      <w:r w:rsidRPr="0090717B">
        <w:rPr>
          <w:rFonts w:ascii="Liberation Serif" w:hAnsi="Liberation Serif" w:cs="Liberation Serif"/>
          <w:sz w:val="28"/>
          <w:szCs w:val="28"/>
        </w:rPr>
        <w:t>в соответствии с бюджетным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в пределах своей компетенции</w:t>
      </w:r>
      <w:r w:rsidRPr="0090717B">
        <w:rPr>
          <w:rFonts w:ascii="Liberation Serif" w:hAnsi="Liberation Serif" w:cs="Liberation Serif"/>
          <w:sz w:val="28"/>
          <w:szCs w:val="28"/>
        </w:rPr>
        <w:t>.</w:t>
      </w:r>
    </w:p>
    <w:p w:rsidR="004A22C8" w:rsidRPr="00F87D39" w:rsidRDefault="004A22C8" w:rsidP="00F87D39">
      <w:pPr>
        <w:spacing w:after="0" w:line="240" w:lineRule="auto"/>
        <w:ind w:right="-119"/>
        <w:jc w:val="center"/>
        <w:rPr>
          <w:rFonts w:ascii="Liberation Serif" w:eastAsia="Calibri" w:hAnsi="Liberation Serif" w:cs="Liberation Serif"/>
          <w:b/>
          <w:sz w:val="28"/>
        </w:rPr>
      </w:pPr>
    </w:p>
    <w:p w:rsidR="00460D66" w:rsidRDefault="00460D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F87D39" w:rsidRPr="00870240" w:rsidRDefault="00F87D39" w:rsidP="00F87D39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60D66" w:rsidRDefault="00460D66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sectPr w:rsidR="00460D66" w:rsidSect="00597641">
      <w:headerReference w:type="default" r:id="rId9"/>
      <w:pgSz w:w="11906" w:h="16838"/>
      <w:pgMar w:top="864" w:right="567" w:bottom="1134" w:left="1418" w:header="567" w:footer="0" w:gutter="0"/>
      <w:pgNumType w:start="2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BD" w:rsidRDefault="00D633BD" w:rsidP="001D4275">
      <w:pPr>
        <w:spacing w:after="0" w:line="240" w:lineRule="auto"/>
      </w:pPr>
      <w:r>
        <w:separator/>
      </w:r>
    </w:p>
  </w:endnote>
  <w:endnote w:type="continuationSeparator" w:id="0">
    <w:p w:rsidR="00D633BD" w:rsidRDefault="00D633BD" w:rsidP="001D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BD" w:rsidRDefault="00D633BD" w:rsidP="001D4275">
      <w:pPr>
        <w:spacing w:after="0" w:line="240" w:lineRule="auto"/>
      </w:pPr>
      <w:r>
        <w:separator/>
      </w:r>
    </w:p>
  </w:footnote>
  <w:footnote w:type="continuationSeparator" w:id="0">
    <w:p w:rsidR="00D633BD" w:rsidRDefault="00D633BD" w:rsidP="001D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33073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597641" w:rsidRPr="00597641" w:rsidRDefault="00597641">
        <w:pPr>
          <w:pStyle w:val="ad"/>
          <w:jc w:val="center"/>
          <w:rPr>
            <w:rFonts w:ascii="Liberation Serif" w:hAnsi="Liberation Serif"/>
          </w:rPr>
        </w:pPr>
        <w:r w:rsidRPr="00597641">
          <w:rPr>
            <w:rFonts w:ascii="Liberation Serif" w:hAnsi="Liberation Serif"/>
          </w:rPr>
          <w:fldChar w:fldCharType="begin"/>
        </w:r>
        <w:r w:rsidRPr="00597641">
          <w:rPr>
            <w:rFonts w:ascii="Liberation Serif" w:hAnsi="Liberation Serif"/>
          </w:rPr>
          <w:instrText>PAGE   \* MERGEFORMAT</w:instrText>
        </w:r>
        <w:r w:rsidRPr="00597641">
          <w:rPr>
            <w:rFonts w:ascii="Liberation Serif" w:hAnsi="Liberation Serif"/>
          </w:rPr>
          <w:fldChar w:fldCharType="separate"/>
        </w:r>
        <w:r w:rsidR="00F154FD">
          <w:rPr>
            <w:rFonts w:ascii="Liberation Serif" w:hAnsi="Liberation Serif"/>
            <w:noProof/>
          </w:rPr>
          <w:t>3</w:t>
        </w:r>
        <w:r w:rsidRPr="00597641">
          <w:rPr>
            <w:rFonts w:ascii="Liberation Serif" w:hAnsi="Liberation Serif"/>
          </w:rPr>
          <w:fldChar w:fldCharType="end"/>
        </w:r>
      </w:p>
    </w:sdtContent>
  </w:sdt>
  <w:p w:rsidR="00597641" w:rsidRDefault="0059764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A5CF8"/>
    <w:multiLevelType w:val="hybridMultilevel"/>
    <w:tmpl w:val="50902892"/>
    <w:lvl w:ilvl="0" w:tplc="DB90E54A">
      <w:start w:val="1"/>
      <w:numFmt w:val="decimal"/>
      <w:lvlText w:val="%1."/>
      <w:lvlJc w:val="left"/>
      <w:pPr>
        <w:ind w:left="16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66"/>
    <w:rsid w:val="000207B1"/>
    <w:rsid w:val="000A6D15"/>
    <w:rsid w:val="000F7EEC"/>
    <w:rsid w:val="00102360"/>
    <w:rsid w:val="001909F1"/>
    <w:rsid w:val="001D4275"/>
    <w:rsid w:val="002C5424"/>
    <w:rsid w:val="00314A52"/>
    <w:rsid w:val="00373EA6"/>
    <w:rsid w:val="00460D66"/>
    <w:rsid w:val="00474B92"/>
    <w:rsid w:val="004A22C8"/>
    <w:rsid w:val="00526A0D"/>
    <w:rsid w:val="00597641"/>
    <w:rsid w:val="00631F14"/>
    <w:rsid w:val="007464B2"/>
    <w:rsid w:val="007E5C2B"/>
    <w:rsid w:val="00892980"/>
    <w:rsid w:val="008C6160"/>
    <w:rsid w:val="008D218D"/>
    <w:rsid w:val="00AC09DD"/>
    <w:rsid w:val="00B169F2"/>
    <w:rsid w:val="00C42B30"/>
    <w:rsid w:val="00D633BD"/>
    <w:rsid w:val="00DA0203"/>
    <w:rsid w:val="00E70B47"/>
    <w:rsid w:val="00F154FD"/>
    <w:rsid w:val="00F87D39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D35C"/>
  <w15:docId w15:val="{C12C2EA2-1C7D-4CA1-B8F7-A9E1B2DC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82D4E"/>
  </w:style>
  <w:style w:type="character" w:customStyle="1" w:styleId="a4">
    <w:name w:val="Нижний колонтитул Знак"/>
    <w:basedOn w:val="a0"/>
    <w:uiPriority w:val="99"/>
    <w:qFormat/>
    <w:rsid w:val="00182D4E"/>
  </w:style>
  <w:style w:type="character" w:customStyle="1" w:styleId="a5">
    <w:name w:val="Текст примечания Знак"/>
    <w:basedOn w:val="a0"/>
    <w:qFormat/>
    <w:rsid w:val="00EA4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A4A2E"/>
    <w:rPr>
      <w:rFonts w:ascii="Tahoma" w:hAnsi="Tahoma" w:cs="Tahoma"/>
      <w:sz w:val="16"/>
      <w:szCs w:val="16"/>
    </w:rPr>
  </w:style>
  <w:style w:type="character" w:customStyle="1" w:styleId="FontStyle51">
    <w:name w:val="Font Style51"/>
    <w:basedOn w:val="a0"/>
    <w:qFormat/>
    <w:rsid w:val="00EA4A2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82D4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82D4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annotation text"/>
    <w:basedOn w:val="a"/>
    <w:qFormat/>
    <w:rsid w:val="00EA4A2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EA4A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Нижний колонтитул1"/>
    <w:basedOn w:val="a"/>
    <w:qFormat/>
    <w:rsid w:val="0071234A"/>
    <w:pPr>
      <w:tabs>
        <w:tab w:val="center" w:pos="4677"/>
        <w:tab w:val="right" w:pos="9355"/>
      </w:tabs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qFormat/>
    <w:rsid w:val="006B670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D3A59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FD3A59"/>
    <w:pPr>
      <w:widowControl w:val="0"/>
      <w:suppressAutoHyphens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2">
    <w:name w:val="Table Grid"/>
    <w:basedOn w:val="a1"/>
    <w:uiPriority w:val="59"/>
    <w:rsid w:val="0018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B95E7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71234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71234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BF0D8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01314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892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9A60125412818FE2F6EED4188323C6DA4D86B63626FE17E404C1845F64769FFC207CF085E5120D7E4150B8E751F51D8ABa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13ED-83F2-4687-86AA-33F03915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Шикова</cp:lastModifiedBy>
  <cp:revision>80</cp:revision>
  <cp:lastPrinted>2024-02-12T09:23:00Z</cp:lastPrinted>
  <dcterms:created xsi:type="dcterms:W3CDTF">2023-03-17T10:41:00Z</dcterms:created>
  <dcterms:modified xsi:type="dcterms:W3CDTF">2024-02-22T05:59:00Z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