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C1" w:rsidRDefault="003A21AC">
      <w:pPr>
        <w:pStyle w:val="Standard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«02</w:t>
      </w:r>
      <w:r w:rsidR="005F0D5B">
        <w:rPr>
          <w:rFonts w:ascii="Liberation Serif" w:hAnsi="Liberation Serif"/>
          <w:sz w:val="27"/>
          <w:szCs w:val="27"/>
        </w:rPr>
        <w:t>»</w:t>
      </w:r>
      <w:r w:rsidR="005F0D5B">
        <w:rPr>
          <w:rFonts w:ascii="Liberation Serif" w:hAnsi="Liberation Serif"/>
          <w:sz w:val="27"/>
          <w:szCs w:val="27"/>
        </w:rPr>
        <w:t xml:space="preserve"> февраля </w:t>
      </w:r>
      <w:r>
        <w:rPr>
          <w:rFonts w:ascii="Liberation Serif" w:hAnsi="Liberation Serif"/>
          <w:sz w:val="27"/>
          <w:szCs w:val="27"/>
        </w:rPr>
        <w:t>2024 года № 48</w:t>
      </w:r>
    </w:p>
    <w:p w:rsidR="006826C1" w:rsidRDefault="005F0D5B">
      <w:pPr>
        <w:pStyle w:val="Standard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пгт. Свободный</w:t>
      </w:r>
    </w:p>
    <w:p w:rsidR="006826C1" w:rsidRDefault="006826C1">
      <w:pPr>
        <w:pStyle w:val="Standard"/>
        <w:jc w:val="center"/>
        <w:rPr>
          <w:rFonts w:ascii="Liberation Serif" w:hAnsi="Liberation Serif"/>
          <w:b/>
          <w:sz w:val="27"/>
          <w:szCs w:val="27"/>
        </w:rPr>
      </w:pPr>
    </w:p>
    <w:p w:rsidR="006826C1" w:rsidRDefault="006826C1">
      <w:pPr>
        <w:pStyle w:val="Standard"/>
        <w:jc w:val="center"/>
        <w:rPr>
          <w:rFonts w:ascii="Liberation Serif" w:hAnsi="Liberation Serif"/>
          <w:b/>
          <w:sz w:val="27"/>
          <w:szCs w:val="27"/>
        </w:rPr>
      </w:pPr>
    </w:p>
    <w:p w:rsidR="006826C1" w:rsidRDefault="005F0D5B">
      <w:pPr>
        <w:pStyle w:val="Standard"/>
        <w:tabs>
          <w:tab w:val="left" w:pos="2610"/>
        </w:tabs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информационного извещения</w:t>
      </w:r>
    </w:p>
    <w:p w:rsidR="006826C1" w:rsidRDefault="005F0D5B">
      <w:pPr>
        <w:pStyle w:val="Standard"/>
        <w:tabs>
          <w:tab w:val="left" w:pos="2610"/>
        </w:tabs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>проведении открытого аукциона в электронной форме</w:t>
      </w:r>
    </w:p>
    <w:p w:rsidR="006826C1" w:rsidRDefault="005F0D5B">
      <w:pPr>
        <w:pStyle w:val="Standard"/>
        <w:tabs>
          <w:tab w:val="left" w:pos="2610"/>
        </w:tabs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о продаже муниципального имущества, находящегося в</w:t>
      </w:r>
    </w:p>
    <w:p w:rsidR="006826C1" w:rsidRDefault="005F0D5B">
      <w:pPr>
        <w:pStyle w:val="Standard"/>
        <w:tabs>
          <w:tab w:val="left" w:pos="2610"/>
        </w:tabs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собственности городского округа ЗАТО Свободный</w:t>
      </w:r>
    </w:p>
    <w:p w:rsidR="006826C1" w:rsidRDefault="006826C1">
      <w:pPr>
        <w:pStyle w:val="Standard"/>
        <w:tabs>
          <w:tab w:val="left" w:pos="2610"/>
        </w:tabs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6826C1" w:rsidRDefault="006826C1">
      <w:pPr>
        <w:pStyle w:val="Standard"/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  <w:bookmarkStart w:id="0" w:name="_GoBack1"/>
    </w:p>
    <w:p w:rsidR="006826C1" w:rsidRDefault="005F0D5B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Федеральным законом от 21 декабря 2001 года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178-ФЗ «О приватизации государственного и муниципального имущества»,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/>
          <w:sz w:val="28"/>
          <w:szCs w:val="28"/>
        </w:rPr>
        <w:t>Правительства Российской Федерации от 27.08.2012 № 860 «Об организации и проведении продажи государственного или муниципально</w:t>
      </w:r>
      <w:r>
        <w:rPr>
          <w:rFonts w:ascii="Liberation Serif" w:hAnsi="Liberation Serif"/>
          <w:sz w:val="28"/>
          <w:szCs w:val="28"/>
        </w:rPr>
        <w:t>го имущества в электронной форме»</w:t>
      </w:r>
      <w:r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6826C1" w:rsidRDefault="005F0D5B">
      <w:pPr>
        <w:pStyle w:val="Standard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826C1" w:rsidRDefault="005F0D5B">
      <w:pPr>
        <w:pStyle w:val="Standard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Утвердить информационное извещение о проведении открытого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аукциона в электронной форме по продаже муниципального имущества,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находящегося в </w:t>
      </w:r>
      <w:r>
        <w:rPr>
          <w:rFonts w:ascii="Liberation Serif" w:hAnsi="Liberation Serif" w:cs="Liberation Serif"/>
          <w:sz w:val="28"/>
          <w:szCs w:val="28"/>
        </w:rPr>
        <w:t>собственности городского округа ЗАТО Свободный Свердловской области (прилагается).</w:t>
      </w:r>
    </w:p>
    <w:p w:rsidR="006826C1" w:rsidRDefault="005F0D5B">
      <w:pPr>
        <w:pStyle w:val="Standard"/>
        <w:tabs>
          <w:tab w:val="left" w:pos="93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 w:cs="Liberation Serif"/>
          <w:sz w:val="28"/>
          <w:szCs w:val="28"/>
        </w:rPr>
        <w:t xml:space="preserve"> информационное извещение о проведении открытого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аукциона в электронной форме по продаже муниципального имущества,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находящегося в собственности городского окр</w:t>
      </w:r>
      <w:r>
        <w:rPr>
          <w:rFonts w:ascii="Liberation Serif" w:hAnsi="Liberation Serif" w:cs="Liberation Serif"/>
          <w:sz w:val="28"/>
          <w:szCs w:val="28"/>
        </w:rPr>
        <w:t xml:space="preserve">уга ЗАТО Свободный Свердловской области на официальном сайте Российской Федерации </w:t>
      </w:r>
      <w:r>
        <w:rPr>
          <w:rFonts w:ascii="Liberation Serif" w:hAnsi="Liberation Serif" w:cs="Liberation Serif"/>
          <w:sz w:val="28"/>
          <w:szCs w:val="28"/>
        </w:rPr>
        <w:t>www.torgi.gov.ru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на официальном сайте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ЗАТО Свободный.</w:t>
      </w:r>
    </w:p>
    <w:p w:rsidR="006826C1" w:rsidRDefault="006826C1">
      <w:pPr>
        <w:pStyle w:val="Standard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a6"/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hyperlink w:history="1"/>
    </w:p>
    <w:p w:rsidR="006826C1" w:rsidRDefault="005F0D5B">
      <w:pPr>
        <w:pStyle w:val="a8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8"/>
          <w:szCs w:val="28"/>
        </w:rPr>
      </w:pPr>
      <w:hyperlink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Глава городского округа ЗАТО Свободный                                              А.В. Иванов</w:t>
        </w:r>
      </w:hyperlink>
    </w:p>
    <w:p w:rsidR="006826C1" w:rsidRDefault="005F0D5B">
      <w:pPr>
        <w:jc w:val="center"/>
      </w:pPr>
      <w:hyperlink w:history="1"/>
    </w:p>
    <w:p w:rsidR="006826C1" w:rsidRDefault="006826C1">
      <w:pPr>
        <w:jc w:val="center"/>
      </w:pPr>
    </w:p>
    <w:p w:rsidR="006826C1" w:rsidRDefault="006826C1">
      <w:pPr>
        <w:jc w:val="center"/>
      </w:pPr>
    </w:p>
    <w:p w:rsidR="006826C1" w:rsidRDefault="006826C1">
      <w:pPr>
        <w:jc w:val="center"/>
      </w:pPr>
    </w:p>
    <w:p w:rsidR="006826C1" w:rsidRDefault="006826C1">
      <w:pPr>
        <w:jc w:val="center"/>
      </w:pPr>
    </w:p>
    <w:p w:rsidR="006826C1" w:rsidRDefault="006826C1">
      <w:pPr>
        <w:jc w:val="center"/>
        <w:sectPr w:rsidR="006826C1">
          <w:headerReference w:type="default" r:id="rId7"/>
          <w:pgSz w:w="11906" w:h="16838"/>
          <w:pgMar w:top="1134" w:right="567" w:bottom="1134" w:left="1417" w:header="720" w:footer="720" w:gutter="0"/>
          <w:cols w:space="720"/>
          <w:titlePg/>
        </w:sectPr>
      </w:pPr>
    </w:p>
    <w:bookmarkEnd w:id="0"/>
    <w:p w:rsidR="006826C1" w:rsidRDefault="005F0D5B">
      <w:pPr>
        <w:pStyle w:val="Standard"/>
        <w:suppressAutoHyphens/>
        <w:spacing w:before="12"/>
        <w:jc w:val="both"/>
      </w:pPr>
      <w:r>
        <w:rPr>
          <w:rFonts w:eastAsia="Liberation Serif" w:cs="Liberation Serif"/>
        </w:rPr>
        <w:t xml:space="preserve">                                                                </w:t>
      </w:r>
      <w:r>
        <w:rPr>
          <w:rFonts w:eastAsia="Liberation Serif" w:cs="Liberation Serif"/>
        </w:rPr>
        <w:t xml:space="preserve">            </w:t>
      </w:r>
    </w:p>
    <w:p w:rsidR="006826C1" w:rsidRDefault="005F0D5B">
      <w:pPr>
        <w:pStyle w:val="Standard"/>
        <w:suppressAutoHyphens/>
        <w:spacing w:before="12"/>
        <w:jc w:val="both"/>
      </w:pPr>
      <w:r>
        <w:rPr>
          <w:rFonts w:eastAsia="Liberation Serif" w:cs="Liberation Serif"/>
        </w:rPr>
        <w:t xml:space="preserve">                                                                                     </w:t>
      </w:r>
      <w:r>
        <w:rPr>
          <w:rFonts w:ascii="Liberation Serif" w:eastAsia="Liberation Serif" w:hAnsi="Liberation Serif" w:cs="Liberation Serif"/>
        </w:rPr>
        <w:t xml:space="preserve">  </w:t>
      </w:r>
      <w:r>
        <w:rPr>
          <w:rFonts w:ascii="Liberation Serif" w:eastAsia="Liberation Serif" w:hAnsi="Liberation Serif"/>
        </w:rPr>
        <w:t>УТВЕРЖДЕНО</w:t>
      </w:r>
    </w:p>
    <w:p w:rsidR="006826C1" w:rsidRDefault="005F0D5B">
      <w:pPr>
        <w:pStyle w:val="Standard"/>
        <w:ind w:left="5245"/>
        <w:rPr>
          <w:rFonts w:ascii="Liberation Serif" w:eastAsia="Liberation Serif" w:hAnsi="Liberation Serif"/>
        </w:rPr>
      </w:pPr>
      <w:r>
        <w:rPr>
          <w:rFonts w:ascii="Liberation Serif" w:eastAsia="Liberation Serif" w:hAnsi="Liberation Serif"/>
        </w:rPr>
        <w:t>постановлением администрации</w:t>
      </w:r>
    </w:p>
    <w:p w:rsidR="006826C1" w:rsidRDefault="005F0D5B">
      <w:pPr>
        <w:pStyle w:val="Standard"/>
        <w:ind w:left="5245"/>
        <w:rPr>
          <w:rFonts w:ascii="Liberation Serif" w:eastAsia="Liberation Serif" w:hAnsi="Liberation Serif"/>
        </w:rPr>
      </w:pPr>
      <w:r>
        <w:rPr>
          <w:rFonts w:ascii="Liberation Serif" w:eastAsia="Liberation Serif" w:hAnsi="Liberation Serif"/>
        </w:rPr>
        <w:t>городского округа ЗАТО Свободный</w:t>
      </w:r>
    </w:p>
    <w:p w:rsidR="006826C1" w:rsidRDefault="003A21AC">
      <w:pPr>
        <w:pStyle w:val="Standard"/>
        <w:ind w:left="5245"/>
        <w:rPr>
          <w:rFonts w:ascii="Liberation Serif" w:hAnsi="Liberation Serif"/>
        </w:rPr>
      </w:pPr>
      <w:r>
        <w:rPr>
          <w:rFonts w:ascii="Liberation Serif" w:eastAsia="Liberation Serif" w:hAnsi="Liberation Serif"/>
        </w:rPr>
        <w:t>от «02» февраля 2024 года № 48</w:t>
      </w:r>
    </w:p>
    <w:p w:rsidR="006826C1" w:rsidRDefault="006826C1">
      <w:pPr>
        <w:pStyle w:val="Standard"/>
        <w:ind w:left="5245"/>
        <w:rPr>
          <w:rFonts w:ascii="Liberation Serif" w:hAnsi="Liberation Serif"/>
        </w:rPr>
      </w:pPr>
    </w:p>
    <w:p w:rsidR="006826C1" w:rsidRDefault="006826C1">
      <w:pPr>
        <w:pStyle w:val="Standard"/>
        <w:ind w:firstLine="5812"/>
        <w:rPr>
          <w:rFonts w:ascii="Liberation Serif" w:hAnsi="Liberation Serif"/>
        </w:rPr>
      </w:pPr>
    </w:p>
    <w:p w:rsidR="006826C1" w:rsidRDefault="005F0D5B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/>
          <w:b/>
          <w:sz w:val="28"/>
          <w:szCs w:val="28"/>
        </w:rPr>
        <w:t>ИНФОРМАЦИОННОЕ ИЗВЕЩЕНИЕ</w:t>
      </w:r>
    </w:p>
    <w:p w:rsidR="006826C1" w:rsidRDefault="005F0D5B">
      <w:pPr>
        <w:pStyle w:val="Standard"/>
        <w:tabs>
          <w:tab w:val="left" w:pos="2610"/>
        </w:tabs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>проведении открыто</w:t>
      </w:r>
      <w:r>
        <w:rPr>
          <w:rFonts w:ascii="Liberation Serif" w:hAnsi="Liberation Serif"/>
          <w:b/>
          <w:sz w:val="28"/>
          <w:szCs w:val="28"/>
        </w:rPr>
        <w:t>го аукциона в электронной форме</w:t>
      </w:r>
    </w:p>
    <w:p w:rsidR="006826C1" w:rsidRDefault="005F0D5B">
      <w:pPr>
        <w:pStyle w:val="Standard"/>
        <w:tabs>
          <w:tab w:val="left" w:pos="2610"/>
        </w:tabs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>о продаже муниципального имущества, находящегося в</w:t>
      </w:r>
    </w:p>
    <w:p w:rsidR="006826C1" w:rsidRDefault="005F0D5B">
      <w:pPr>
        <w:pStyle w:val="Standard"/>
        <w:tabs>
          <w:tab w:val="left" w:pos="2610"/>
        </w:tabs>
        <w:jc w:val="center"/>
        <w:outlineLvl w:val="0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собственности городского округа ЗАТО Свободный</w:t>
      </w:r>
    </w:p>
    <w:p w:rsidR="006826C1" w:rsidRDefault="006826C1">
      <w:pPr>
        <w:pStyle w:val="Standard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6826C1" w:rsidRDefault="005F0D5B">
      <w:pPr>
        <w:pStyle w:val="Standard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1. Сведения об объекте приватизации</w:t>
      </w:r>
    </w:p>
    <w:p w:rsidR="006826C1" w:rsidRDefault="006826C1">
      <w:pPr>
        <w:pStyle w:val="Standard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6826C1" w:rsidRDefault="005F0D5B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 сообщает о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о проведении открытого </w:t>
      </w:r>
      <w:r>
        <w:rPr>
          <w:rFonts w:ascii="Liberation Serif" w:eastAsia="Liberation Serif" w:hAnsi="Liberation Serif" w:cs="Liberation Serif"/>
          <w:sz w:val="28"/>
          <w:szCs w:val="28"/>
        </w:rPr>
        <w:t>аукциона в электронной форме по продаже</w:t>
      </w:r>
      <w:r>
        <w:rPr>
          <w:rFonts w:ascii="Liberation Serif" w:eastAsia="Liberation Serif" w:hAnsi="Liberation Serif" w:cs="Liberation Serif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z w:val="28"/>
          <w:szCs w:val="28"/>
        </w:rPr>
        <w:t>муниципального имущества, находящегося в собственности городского округа ЗАТО Свободный.</w:t>
      </w:r>
    </w:p>
    <w:p w:rsidR="006826C1" w:rsidRDefault="005F0D5B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Место нахождения и почтовый адрес Продавца (организатора аукциона):</w:t>
      </w:r>
    </w:p>
    <w:p w:rsidR="006826C1" w:rsidRDefault="005F0D5B">
      <w:pPr>
        <w:pStyle w:val="Standard"/>
        <w:tabs>
          <w:tab w:val="left" w:pos="945"/>
        </w:tabs>
        <w:jc w:val="both"/>
      </w:pPr>
      <w:r>
        <w:rPr>
          <w:rFonts w:ascii="Liberation Serif" w:eastAsia="Liberation Serif" w:hAnsi="Liberation Serif" w:cs="Liberation Serif"/>
          <w:b/>
          <w:bCs/>
          <w:color w:val="000000"/>
          <w:spacing w:val="-6"/>
          <w:sz w:val="28"/>
          <w:szCs w:val="28"/>
        </w:rPr>
        <w:t>Российская Федерация, 624790, Свердловская область, пгт. С</w:t>
      </w:r>
      <w:r>
        <w:rPr>
          <w:rFonts w:ascii="Liberation Serif" w:eastAsia="Liberation Serif" w:hAnsi="Liberation Serif" w:cs="Liberation Serif"/>
          <w:b/>
          <w:bCs/>
          <w:color w:val="000000"/>
          <w:spacing w:val="-6"/>
          <w:sz w:val="28"/>
          <w:szCs w:val="28"/>
        </w:rPr>
        <w:t>вободный,</w:t>
      </w:r>
      <w:r>
        <w:rPr>
          <w:rFonts w:ascii="Liberation Serif" w:eastAsia="Liberation Serif" w:hAnsi="Liberation Serif"/>
          <w:b/>
          <w:bCs/>
          <w:color w:val="000000"/>
          <w:spacing w:val="-6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b/>
          <w:bCs/>
          <w:color w:val="000000"/>
          <w:spacing w:val="-6"/>
          <w:sz w:val="28"/>
          <w:szCs w:val="28"/>
        </w:rPr>
        <w:t>ул. Майского, д. 67., тел. 8(34345)5-84-84, е-</w:t>
      </w:r>
      <w:r>
        <w:rPr>
          <w:rFonts w:ascii="Liberation Serif" w:eastAsia="Liberation Serif" w:hAnsi="Liberation Serif" w:cs="Liberation Serif"/>
          <w:b/>
          <w:bCs/>
          <w:color w:val="000000"/>
          <w:spacing w:val="-6"/>
          <w:sz w:val="28"/>
          <w:szCs w:val="28"/>
          <w:lang w:val="en-US"/>
        </w:rPr>
        <w:t>mail</w:t>
      </w:r>
      <w:r>
        <w:rPr>
          <w:rFonts w:ascii="Liberation Serif" w:eastAsia="Liberation Serif" w:hAnsi="Liberation Serif" w:cs="Liberation Serif"/>
          <w:b/>
          <w:bCs/>
          <w:color w:val="000000"/>
          <w:spacing w:val="-6"/>
          <w:sz w:val="28"/>
          <w:szCs w:val="28"/>
        </w:rPr>
        <w:t xml:space="preserve">: </w:t>
      </w:r>
      <w:r>
        <w:rPr>
          <w:rFonts w:ascii="Liberation Serif" w:eastAsia="Liberation Serif" w:hAnsi="Liberation Serif" w:cs="Liberation Serif"/>
          <w:spacing w:val="-6"/>
          <w:sz w:val="28"/>
          <w:szCs w:val="28"/>
          <w:lang w:val="en-US"/>
        </w:rPr>
        <w:t>adm</w:t>
      </w:r>
      <w:r w:rsidRPr="003A21AC">
        <w:rPr>
          <w:rFonts w:ascii="Liberation Serif" w:eastAsia="Liberation Serif" w:hAnsi="Liberation Serif" w:cs="Liberation Serif"/>
          <w:spacing w:val="-6"/>
          <w:sz w:val="28"/>
          <w:szCs w:val="28"/>
        </w:rPr>
        <w:t>_</w:t>
      </w:r>
      <w:r>
        <w:rPr>
          <w:rFonts w:ascii="Liberation Serif" w:eastAsia="Liberation Serif" w:hAnsi="Liberation Serif" w:cs="Liberation Serif"/>
          <w:spacing w:val="-6"/>
          <w:sz w:val="28"/>
          <w:szCs w:val="28"/>
          <w:lang w:val="en-US"/>
        </w:rPr>
        <w:t>zato</w:t>
      </w:r>
      <w:r w:rsidRPr="003A21AC">
        <w:rPr>
          <w:rFonts w:ascii="Liberation Serif" w:eastAsia="Liberation Serif" w:hAnsi="Liberation Serif" w:cs="Liberation Serif"/>
          <w:spacing w:val="-6"/>
          <w:sz w:val="28"/>
          <w:szCs w:val="28"/>
        </w:rPr>
        <w:t>_</w:t>
      </w:r>
      <w:r>
        <w:rPr>
          <w:rFonts w:ascii="Liberation Serif" w:eastAsia="Liberation Serif" w:hAnsi="Liberation Serif" w:cs="Liberation Serif"/>
          <w:spacing w:val="-6"/>
          <w:sz w:val="28"/>
          <w:szCs w:val="28"/>
          <w:lang w:val="en-US"/>
        </w:rPr>
        <w:t>svobod</w:t>
      </w:r>
      <w:r w:rsidRPr="003A21AC">
        <w:rPr>
          <w:rFonts w:ascii="Liberation Serif" w:eastAsia="Liberation Serif" w:hAnsi="Liberation Serif" w:cs="Liberation Serif"/>
          <w:spacing w:val="-6"/>
          <w:sz w:val="28"/>
          <w:szCs w:val="28"/>
        </w:rPr>
        <w:t>@</w:t>
      </w:r>
      <w:r>
        <w:rPr>
          <w:rFonts w:ascii="Liberation Serif" w:eastAsia="Liberation Serif" w:hAnsi="Liberation Serif" w:cs="Liberation Serif"/>
          <w:spacing w:val="-6"/>
          <w:sz w:val="28"/>
          <w:szCs w:val="28"/>
          <w:lang w:val="en-US"/>
        </w:rPr>
        <w:t>mail</w:t>
      </w:r>
      <w:r w:rsidRPr="003A21AC">
        <w:rPr>
          <w:rFonts w:ascii="Liberation Serif" w:eastAsia="Liberation Serif" w:hAnsi="Liberation Serif" w:cs="Liberation Serif"/>
          <w:spacing w:val="-6"/>
          <w:sz w:val="28"/>
          <w:szCs w:val="28"/>
        </w:rPr>
        <w:t>.</w:t>
      </w:r>
      <w:r>
        <w:rPr>
          <w:rFonts w:ascii="Liberation Serif" w:eastAsia="Liberation Serif" w:hAnsi="Liberation Serif" w:cs="Liberation Serif"/>
          <w:spacing w:val="-6"/>
          <w:sz w:val="28"/>
          <w:szCs w:val="28"/>
          <w:lang w:val="en-US"/>
        </w:rPr>
        <w:t>ru</w:t>
      </w:r>
      <w:r>
        <w:rPr>
          <w:rFonts w:ascii="Liberation Serif" w:eastAsia="Liberation Serif" w:hAnsi="Liberation Serif" w:cs="Liberation Serif"/>
          <w:spacing w:val="-6"/>
          <w:sz w:val="28"/>
          <w:szCs w:val="28"/>
        </w:rPr>
        <w:t>.</w:t>
      </w:r>
    </w:p>
    <w:p w:rsidR="006826C1" w:rsidRDefault="005F0D5B">
      <w:pPr>
        <w:pStyle w:val="Standard"/>
        <w:tabs>
          <w:tab w:val="left" w:pos="945"/>
        </w:tabs>
        <w:jc w:val="both"/>
        <w:rPr>
          <w:rFonts w:ascii="Liberation Serif" w:eastAsia="Liberation Serif" w:hAnsi="Liberation Serif"/>
          <w:b/>
          <w:bCs/>
          <w:color w:val="000000"/>
          <w:spacing w:val="-6"/>
          <w:sz w:val="28"/>
          <w:szCs w:val="28"/>
        </w:rPr>
      </w:pPr>
      <w:r>
        <w:rPr>
          <w:rFonts w:ascii="Liberation Serif" w:eastAsia="Liberation Serif" w:hAnsi="Liberation Serif" w:cs="Liberation Serif"/>
          <w:spacing w:val="-6"/>
          <w:sz w:val="28"/>
          <w:szCs w:val="28"/>
        </w:rPr>
        <w:t xml:space="preserve">         Контактное лицо: Глушкова Ольга Алексеевна, ведущий специалист отдела бухгалтерского учета и финансов администрации городского округа ЗАТО</w:t>
      </w:r>
      <w:r>
        <w:rPr>
          <w:rFonts w:ascii="Liberation Serif" w:eastAsia="Liberation Serif" w:hAnsi="Liberation Serif" w:cs="Liberation Serif"/>
          <w:spacing w:val="-6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pacing w:val="-6"/>
          <w:sz w:val="28"/>
          <w:szCs w:val="28"/>
        </w:rPr>
        <w:t xml:space="preserve">Свободный тел.8 </w:t>
      </w:r>
      <w:r>
        <w:rPr>
          <w:rFonts w:ascii="Liberation Serif" w:eastAsia="Liberation Serif" w:hAnsi="Liberation Serif" w:cs="Liberation Serif"/>
          <w:spacing w:val="-6"/>
          <w:sz w:val="28"/>
          <w:szCs w:val="28"/>
        </w:rPr>
        <w:t>(34345) 5-84-84.</w:t>
      </w:r>
    </w:p>
    <w:p w:rsidR="006826C1" w:rsidRDefault="005F0D5B">
      <w:pPr>
        <w:pStyle w:val="Standard"/>
        <w:jc w:val="both"/>
        <w:rPr>
          <w:rFonts w:ascii="Liberation Serif" w:hAnsi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/>
          <w:color w:val="000000"/>
          <w:spacing w:val="-6"/>
          <w:sz w:val="28"/>
          <w:szCs w:val="28"/>
        </w:rPr>
        <w:t xml:space="preserve">           </w:t>
      </w:r>
      <w:r>
        <w:rPr>
          <w:rFonts w:ascii="Liberation Serif" w:hAnsi="Liberation Serif"/>
          <w:b/>
          <w:color w:val="000000"/>
          <w:spacing w:val="-6"/>
          <w:sz w:val="28"/>
          <w:szCs w:val="28"/>
        </w:rPr>
        <w:t>Предмет аукциона движимое имущество:</w:t>
      </w:r>
    </w:p>
    <w:p w:rsidR="006826C1" w:rsidRDefault="006826C1">
      <w:pPr>
        <w:pStyle w:val="Standard"/>
        <w:jc w:val="both"/>
        <w:rPr>
          <w:rFonts w:ascii="Liberation Serif" w:hAnsi="Liberation Serif"/>
          <w:b/>
          <w:color w:val="000000"/>
          <w:spacing w:val="-6"/>
          <w:sz w:val="28"/>
          <w:szCs w:val="28"/>
        </w:rPr>
      </w:pPr>
    </w:p>
    <w:p w:rsidR="006826C1" w:rsidRDefault="005F0D5B">
      <w:pPr>
        <w:pStyle w:val="Standard"/>
        <w:jc w:val="center"/>
        <w:rPr>
          <w:rFonts w:ascii="Liberation Serif" w:hAnsi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/>
          <w:b/>
          <w:color w:val="000000"/>
          <w:spacing w:val="-6"/>
          <w:sz w:val="28"/>
          <w:szCs w:val="28"/>
        </w:rPr>
        <w:t>Лот № 1</w:t>
      </w:r>
    </w:p>
    <w:p w:rsidR="006826C1" w:rsidRDefault="005F0D5B">
      <w:pPr>
        <w:pStyle w:val="Standard"/>
        <w:rPr>
          <w:rFonts w:ascii="Liberation Serif" w:hAnsi="Liberation Serif"/>
          <w:color w:val="000000"/>
          <w:spacing w:val="-6"/>
          <w:sz w:val="28"/>
          <w:szCs w:val="28"/>
        </w:rPr>
      </w:pPr>
      <w:r>
        <w:rPr>
          <w:rFonts w:ascii="Liberation Serif" w:hAnsi="Liberation Serif"/>
          <w:color w:val="000000"/>
          <w:spacing w:val="-6"/>
          <w:sz w:val="28"/>
          <w:szCs w:val="28"/>
        </w:rPr>
        <w:t xml:space="preserve">         Плитка тротуарная (фигурная) примерный объем 800 кв.м.  </w:t>
      </w:r>
      <w:r>
        <w:rPr>
          <w:rFonts w:ascii="Liberation Serif" w:eastAsia="Liberation Serif" w:hAnsi="Liberation Serif"/>
          <w:spacing w:val="-6"/>
          <w:sz w:val="28"/>
          <w:szCs w:val="28"/>
        </w:rPr>
        <w:t xml:space="preserve">Местонахождение </w:t>
      </w:r>
      <w:r>
        <w:rPr>
          <w:rFonts w:ascii="Liberation Serif" w:hAnsi="Liberation Serif"/>
          <w:spacing w:val="-6"/>
          <w:sz w:val="28"/>
          <w:szCs w:val="28"/>
        </w:rPr>
        <w:t>муниципального имущества: 624790 Свердловская область, пгт. Свободный.</w:t>
      </w:r>
    </w:p>
    <w:p w:rsidR="006826C1" w:rsidRDefault="005F0D5B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-6"/>
          <w:sz w:val="28"/>
          <w:szCs w:val="28"/>
        </w:rPr>
        <w:t xml:space="preserve">  </w:t>
      </w:r>
      <w:r>
        <w:rPr>
          <w:rFonts w:ascii="Liberation Serif" w:hAnsi="Liberation Serif"/>
          <w:spacing w:val="-6"/>
          <w:sz w:val="28"/>
          <w:szCs w:val="28"/>
        </w:rPr>
        <w:t xml:space="preserve">Покупатель муниципального </w:t>
      </w:r>
      <w:r>
        <w:rPr>
          <w:rFonts w:ascii="Liberation Serif" w:hAnsi="Liberation Serif"/>
          <w:spacing w:val="-6"/>
          <w:sz w:val="28"/>
          <w:szCs w:val="28"/>
        </w:rPr>
        <w:t>имущества самостоятельно в присутствии представителя Продавца осуществляет мероприятия по расчету и вывозу плитки.</w:t>
      </w:r>
    </w:p>
    <w:p w:rsidR="006826C1" w:rsidRDefault="005F0D5B">
      <w:pPr>
        <w:pStyle w:val="Standard"/>
        <w:widowControl w:val="0"/>
        <w:suppressAutoHyphens/>
        <w:ind w:left="34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     </w:t>
      </w:r>
      <w:r>
        <w:rPr>
          <w:rFonts w:ascii="Liberation Serif" w:eastAsia="Liberation Serif" w:hAnsi="Liberation Serif"/>
          <w:b/>
          <w:color w:val="000000"/>
          <w:sz w:val="28"/>
          <w:szCs w:val="28"/>
        </w:rPr>
        <w:t xml:space="preserve">Способ </w:t>
      </w:r>
      <w:r>
        <w:rPr>
          <w:rFonts w:ascii="Liberation Serif" w:hAnsi="Liberation Serif"/>
          <w:b/>
          <w:sz w:val="28"/>
          <w:szCs w:val="28"/>
        </w:rPr>
        <w:t>приватизации муниципального имущества:</w:t>
      </w:r>
      <w:r>
        <w:rPr>
          <w:rFonts w:ascii="Liberation Serif" w:hAnsi="Liberation Serif"/>
          <w:sz w:val="28"/>
          <w:szCs w:val="28"/>
        </w:rPr>
        <w:t xml:space="preserve"> аукцион, открытый по составу участников с открытой формой подачи предложений о цене в электронной форме.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  </w:t>
      </w:r>
      <w:r>
        <w:rPr>
          <w:rFonts w:ascii="Liberation Serif" w:hAnsi="Liberation Serif" w:cs="Times New Roman"/>
          <w:b/>
          <w:sz w:val="28"/>
          <w:szCs w:val="28"/>
        </w:rPr>
        <w:t>Начальная цена продажи муниципального имущества: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начальная р</w:t>
      </w:r>
      <w:r>
        <w:rPr>
          <w:rFonts w:ascii="Liberation Serif" w:hAnsi="Liberation Serif" w:cs="Times New Roman"/>
          <w:bCs/>
          <w:sz w:val="28"/>
          <w:szCs w:val="28"/>
        </w:rPr>
        <w:t>ыночная стоимость по результатам отчета 2023/261 от 28.09.2023 об определении рыночной</w:t>
      </w:r>
      <w:r>
        <w:rPr>
          <w:rFonts w:ascii="Liberation Serif" w:hAnsi="Liberation Serif" w:cs="Times New Roman"/>
          <w:bCs/>
          <w:sz w:val="28"/>
          <w:szCs w:val="28"/>
        </w:rPr>
        <w:t xml:space="preserve"> стоимости </w:t>
      </w:r>
      <w:r>
        <w:rPr>
          <w:rFonts w:eastAsia="Calibri" w:cs="Liberation Serif"/>
          <w:iCs/>
          <w:sz w:val="28"/>
          <w:szCs w:val="28"/>
        </w:rPr>
        <w:t>движимого имущества (плитка тротуарная, фигурная) составляет 375,3 рубля за 1 кв.м. Примерный объем составляет 800 кв.м. Начальная цена -</w:t>
      </w:r>
      <w:r>
        <w:rPr>
          <w:rFonts w:eastAsia="Calibri" w:cs="Liberation Serif"/>
          <w:b/>
          <w:bCs/>
          <w:iCs/>
          <w:sz w:val="28"/>
          <w:szCs w:val="28"/>
        </w:rPr>
        <w:t xml:space="preserve">300 240,00 рублей </w:t>
      </w:r>
      <w:r>
        <w:rPr>
          <w:rFonts w:eastAsia="Calibri" w:cs="Liberation Serif"/>
          <w:iCs/>
          <w:sz w:val="28"/>
          <w:szCs w:val="28"/>
        </w:rPr>
        <w:t>в том числе НДС (20%).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    Величина повышения начальной цены («шаг аукциона»):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 xml:space="preserve"> 5% от</w:t>
      </w:r>
      <w:r>
        <w:rPr>
          <w:rFonts w:ascii="Liberation Serif" w:hAnsi="Liberation Serif" w:cs="Times New Roman"/>
          <w:bCs/>
          <w:sz w:val="28"/>
          <w:szCs w:val="28"/>
        </w:rPr>
        <w:br/>
      </w:r>
      <w:r>
        <w:rPr>
          <w:rFonts w:ascii="Liberation Serif" w:hAnsi="Liberation Serif" w:cs="Times New Roman"/>
          <w:bCs/>
          <w:sz w:val="28"/>
          <w:szCs w:val="28"/>
        </w:rPr>
        <w:t>нача</w:t>
      </w:r>
      <w:r>
        <w:rPr>
          <w:rFonts w:ascii="Liberation Serif" w:hAnsi="Liberation Serif" w:cs="Times New Roman"/>
          <w:bCs/>
          <w:sz w:val="28"/>
          <w:szCs w:val="28"/>
        </w:rPr>
        <w:t>льной  цены муниципального имущества</w:t>
      </w:r>
      <w:r>
        <w:rPr>
          <w:rFonts w:ascii="Liberation Serif" w:hAnsi="Liberation Serif" w:cs="Times New Roman"/>
          <w:b/>
          <w:sz w:val="28"/>
          <w:szCs w:val="28"/>
        </w:rPr>
        <w:t>: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 xml:space="preserve">        15 012,00 (пятнадцать тысяч двенадцать) рублей 00 копеек.</w:t>
      </w:r>
    </w:p>
    <w:p w:rsidR="006826C1" w:rsidRDefault="006826C1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center"/>
        <w:rPr>
          <w:rFonts w:ascii="Liberation Serif" w:hAnsi="Liberation Serif" w:cs="Times New Roman"/>
          <w:b/>
          <w:bCs/>
          <w:color w:val="auto"/>
          <w:sz w:val="28"/>
          <w:szCs w:val="28"/>
        </w:rPr>
      </w:pPr>
    </w:p>
    <w:p w:rsidR="006826C1" w:rsidRDefault="006826C1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center"/>
        <w:rPr>
          <w:rFonts w:ascii="Liberation Serif" w:hAnsi="Liberation Serif" w:cs="Times New Roman"/>
          <w:b/>
          <w:bCs/>
          <w:color w:val="auto"/>
          <w:sz w:val="28"/>
          <w:szCs w:val="28"/>
        </w:rPr>
      </w:pPr>
    </w:p>
    <w:p w:rsidR="006826C1" w:rsidRDefault="006826C1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center"/>
        <w:rPr>
          <w:rFonts w:ascii="Liberation Serif" w:hAnsi="Liberation Serif" w:cs="Times New Roman"/>
          <w:b/>
          <w:bCs/>
          <w:color w:val="auto"/>
          <w:sz w:val="28"/>
          <w:szCs w:val="28"/>
        </w:rPr>
      </w:pP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>Лот № 2</w:t>
      </w:r>
    </w:p>
    <w:p w:rsidR="006826C1" w:rsidRDefault="006826C1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center"/>
        <w:rPr>
          <w:rFonts w:ascii="Liberation Serif" w:hAnsi="Liberation Serif" w:cs="Times New Roman"/>
          <w:b/>
          <w:bCs/>
          <w:color w:val="auto"/>
          <w:sz w:val="28"/>
          <w:szCs w:val="28"/>
        </w:rPr>
      </w:pPr>
    </w:p>
    <w:p w:rsidR="006826C1" w:rsidRDefault="005F0D5B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-6"/>
          <w:sz w:val="28"/>
          <w:szCs w:val="28"/>
        </w:rPr>
        <w:t>Металлолом черных металлов,</w:t>
      </w:r>
      <w:r>
        <w:rPr>
          <w:rFonts w:ascii="Liberation Serif" w:hAnsi="Liberation Serif"/>
          <w:color w:val="000000"/>
          <w:spacing w:val="-6"/>
          <w:sz w:val="28"/>
          <w:szCs w:val="28"/>
        </w:rPr>
        <w:t xml:space="preserve"> образовавшийся в результате демонтажа газовых плит, контейнерных площадок. Примерный вес 1 тонна. </w:t>
      </w:r>
      <w:r>
        <w:rPr>
          <w:rFonts w:ascii="Liberation Serif" w:eastAsia="Liberation Serif" w:hAnsi="Liberation Serif"/>
          <w:sz w:val="28"/>
          <w:szCs w:val="28"/>
        </w:rPr>
        <w:t xml:space="preserve">Местонахождение </w:t>
      </w:r>
      <w:r>
        <w:rPr>
          <w:rFonts w:ascii="Liberation Serif" w:hAnsi="Liberation Serif"/>
          <w:sz w:val="28"/>
          <w:szCs w:val="28"/>
        </w:rPr>
        <w:t>муниципального имущества: 624790 Свердловская область, пгт. Свободный. Покупатель муниципального имущества самостоятельно в присутствии предс</w:t>
      </w:r>
      <w:r>
        <w:rPr>
          <w:rFonts w:ascii="Liberation Serif" w:hAnsi="Liberation Serif"/>
          <w:sz w:val="28"/>
          <w:szCs w:val="28"/>
        </w:rPr>
        <w:t>тавителя Продавца осуществляет мероприятия по взвешиванию и вывозу лома.</w:t>
      </w:r>
    </w:p>
    <w:p w:rsidR="006826C1" w:rsidRDefault="005F0D5B">
      <w:pPr>
        <w:pStyle w:val="af0"/>
        <w:widowControl w:val="0"/>
        <w:suppressAutoHyphens/>
        <w:ind w:left="34" w:right="0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eastAsia="Liberation Serif" w:hAnsi="Liberation Serif" w:cs="Times New Roman"/>
          <w:b/>
          <w:sz w:val="28"/>
          <w:szCs w:val="28"/>
        </w:rPr>
        <w:t xml:space="preserve">Способ </w:t>
      </w:r>
      <w:r>
        <w:rPr>
          <w:rFonts w:ascii="Liberation Serif" w:hAnsi="Liberation Serif" w:cs="Times New Roman"/>
          <w:b/>
          <w:sz w:val="28"/>
          <w:szCs w:val="28"/>
        </w:rPr>
        <w:t>приватизации муниципального имущества:</w:t>
      </w:r>
      <w:r>
        <w:rPr>
          <w:rFonts w:ascii="Liberation Serif" w:hAnsi="Liberation Serif" w:cs="Times New Roman"/>
          <w:sz w:val="28"/>
          <w:szCs w:val="28"/>
        </w:rPr>
        <w:t xml:space="preserve"> аукцион, открытый по составу участников с открытой формой подачи предложений о цене в электронной форме.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b/>
          <w:sz w:val="28"/>
          <w:szCs w:val="28"/>
        </w:rPr>
        <w:t>Начальная цена продажи муниципального имущества: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начальная р</w:t>
      </w:r>
      <w:r>
        <w:rPr>
          <w:rFonts w:ascii="Liberation Serif" w:hAnsi="Liberation Serif" w:cs="Times New Roman"/>
          <w:bCs/>
          <w:sz w:val="28"/>
          <w:szCs w:val="28"/>
        </w:rPr>
        <w:t>ыночная стоимость по результатам отчета 2023/261 от 28.09.2023 об определении рыночной стоимости</w:t>
      </w:r>
      <w:r>
        <w:rPr>
          <w:rFonts w:eastAsia="Calibri" w:cs="Liberation Serif"/>
          <w:iCs/>
          <w:sz w:val="28"/>
          <w:szCs w:val="28"/>
        </w:rPr>
        <w:t xml:space="preserve"> движимого имущества (металлолома черных металлов) составляет </w:t>
      </w:r>
      <w:r>
        <w:rPr>
          <w:rFonts w:eastAsia="Calibri" w:cs="Liberation Serif"/>
          <w:b/>
          <w:bCs/>
          <w:iCs/>
          <w:sz w:val="28"/>
          <w:szCs w:val="28"/>
        </w:rPr>
        <w:t>19 728,00 рублей</w:t>
      </w:r>
      <w:r>
        <w:rPr>
          <w:rFonts w:eastAsia="Calibri" w:cs="Liberation Serif"/>
          <w:iCs/>
          <w:sz w:val="28"/>
          <w:szCs w:val="28"/>
        </w:rPr>
        <w:t xml:space="preserve"> за 1 тонну в том ч</w:t>
      </w:r>
      <w:r>
        <w:rPr>
          <w:rFonts w:eastAsia="Calibri" w:cs="Liberation Serif"/>
          <w:iCs/>
          <w:sz w:val="28"/>
          <w:szCs w:val="28"/>
        </w:rPr>
        <w:t>исле НДС (20%).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    Величина повышения начальной цены («шаг аукциона»):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 xml:space="preserve"> 5% от</w:t>
      </w:r>
      <w:r>
        <w:rPr>
          <w:rFonts w:ascii="Liberation Serif" w:hAnsi="Liberation Serif" w:cs="Times New Roman"/>
          <w:bCs/>
          <w:sz w:val="28"/>
          <w:szCs w:val="28"/>
        </w:rPr>
        <w:br/>
      </w:r>
      <w:r>
        <w:rPr>
          <w:rFonts w:ascii="Liberation Serif" w:hAnsi="Liberation Serif" w:cs="Times New Roman"/>
          <w:bCs/>
          <w:sz w:val="28"/>
          <w:szCs w:val="28"/>
        </w:rPr>
        <w:t>начальной  цены муниципального имущества</w:t>
      </w:r>
      <w:r>
        <w:rPr>
          <w:rFonts w:ascii="Liberation Serif" w:hAnsi="Liberation Serif" w:cs="Times New Roman"/>
          <w:b/>
          <w:sz w:val="28"/>
          <w:szCs w:val="28"/>
        </w:rPr>
        <w:t>: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 xml:space="preserve">         986,40 (девятьсот восемьдесят шесть) рублей 40 копеек.</w:t>
      </w:r>
    </w:p>
    <w:p w:rsidR="006826C1" w:rsidRDefault="006826C1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 w:cs="Times New Roman"/>
          <w:b/>
          <w:bCs/>
          <w:color w:val="auto"/>
          <w:sz w:val="28"/>
          <w:szCs w:val="28"/>
        </w:rPr>
      </w:pP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center"/>
        <w:rPr>
          <w:rFonts w:ascii="Liberation Serif" w:hAnsi="Liberation Serif" w:cs="Times New Roman"/>
          <w:b/>
          <w:bCs/>
          <w:color w:val="auto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>Лот № 3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          Павильон из блочного утепленного модуля, размером </w:t>
      </w:r>
      <w:r>
        <w:rPr>
          <w:rFonts w:ascii="Liberation Serif" w:hAnsi="Liberation Serif" w:cs="Times New Roman"/>
          <w:color w:val="auto"/>
          <w:sz w:val="28"/>
          <w:szCs w:val="28"/>
        </w:rPr>
        <w:t>2х2х2,1м.</w:t>
      </w:r>
    </w:p>
    <w:p w:rsidR="006826C1" w:rsidRDefault="005F0D5B">
      <w:pPr>
        <w:pStyle w:val="Standard"/>
        <w:tabs>
          <w:tab w:val="left" w:pos="567"/>
          <w:tab w:val="left" w:pos="360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/>
          <w:sz w:val="28"/>
          <w:szCs w:val="28"/>
        </w:rPr>
        <w:t xml:space="preserve">Местонахождение </w:t>
      </w:r>
      <w:r>
        <w:rPr>
          <w:rFonts w:ascii="Liberation Serif" w:hAnsi="Liberation Serif"/>
          <w:sz w:val="28"/>
          <w:szCs w:val="28"/>
        </w:rPr>
        <w:t>муниципального имущества: 624790 Свердловская область, пгт. Свободный. Покупатель муниципального имущества самостоятельно в присутствии представителя Продавца осуществляет мероприятия по вывозу павильона.</w:t>
      </w:r>
    </w:p>
    <w:p w:rsidR="006826C1" w:rsidRDefault="005F0D5B">
      <w:pPr>
        <w:pStyle w:val="Standard"/>
        <w:widowControl w:val="0"/>
        <w:suppressAutoHyphens/>
        <w:ind w:left="34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       </w:t>
      </w:r>
      <w:r>
        <w:rPr>
          <w:rFonts w:ascii="Liberation Serif" w:eastAsia="Liberation Serif" w:hAnsi="Liberation Serif"/>
          <w:b/>
          <w:color w:val="000000"/>
          <w:sz w:val="28"/>
          <w:szCs w:val="28"/>
        </w:rPr>
        <w:t xml:space="preserve">Способ </w:t>
      </w:r>
      <w:r>
        <w:rPr>
          <w:rFonts w:ascii="Liberation Serif" w:hAnsi="Liberation Serif"/>
          <w:b/>
          <w:sz w:val="28"/>
          <w:szCs w:val="28"/>
        </w:rPr>
        <w:t>приватизац</w:t>
      </w:r>
      <w:r>
        <w:rPr>
          <w:rFonts w:ascii="Liberation Serif" w:hAnsi="Liberation Serif"/>
          <w:b/>
          <w:sz w:val="28"/>
          <w:szCs w:val="28"/>
        </w:rPr>
        <w:t>ии муниципального имущества:</w:t>
      </w:r>
      <w:r>
        <w:rPr>
          <w:rFonts w:ascii="Liberation Serif" w:hAnsi="Liberation Serif"/>
          <w:sz w:val="28"/>
          <w:szCs w:val="28"/>
        </w:rPr>
        <w:t xml:space="preserve"> аукцион, открытый по составу участников с открытой формой подачи предложений о цене в электронной форме.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  </w:t>
      </w:r>
      <w:r>
        <w:rPr>
          <w:rFonts w:ascii="Liberation Serif" w:hAnsi="Liberation Serif" w:cs="Times New Roman"/>
          <w:b/>
          <w:sz w:val="28"/>
          <w:szCs w:val="28"/>
        </w:rPr>
        <w:t>Начальная цена продажи муниципального имущества: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начальная р</w:t>
      </w:r>
      <w:r>
        <w:rPr>
          <w:rFonts w:ascii="Liberation Serif" w:hAnsi="Liberation Serif" w:cs="Times New Roman"/>
          <w:bCs/>
          <w:sz w:val="28"/>
          <w:szCs w:val="28"/>
        </w:rPr>
        <w:t>ыночная стоимость по результатам отчета 2023/261 от 28.09.</w:t>
      </w:r>
      <w:r>
        <w:rPr>
          <w:rFonts w:ascii="Liberation Serif" w:hAnsi="Liberation Serif" w:cs="Times New Roman"/>
          <w:bCs/>
          <w:sz w:val="28"/>
          <w:szCs w:val="28"/>
        </w:rPr>
        <w:t>2023 об определении рыночной стоимости</w:t>
      </w:r>
      <w:r>
        <w:rPr>
          <w:rFonts w:eastAsia="Calibri" w:cs="Liberation Serif"/>
          <w:iCs/>
          <w:sz w:val="28"/>
          <w:szCs w:val="28"/>
        </w:rPr>
        <w:t xml:space="preserve"> движимого имущества (павильон) составляет </w:t>
      </w:r>
      <w:r>
        <w:rPr>
          <w:rFonts w:eastAsia="Calibri" w:cs="Liberation Serif"/>
          <w:b/>
          <w:bCs/>
          <w:iCs/>
          <w:sz w:val="28"/>
          <w:szCs w:val="28"/>
        </w:rPr>
        <w:t>40 248,00 рублей</w:t>
      </w:r>
      <w:r>
        <w:rPr>
          <w:rFonts w:eastAsia="Calibri" w:cs="Liberation Serif"/>
          <w:iCs/>
          <w:sz w:val="28"/>
          <w:szCs w:val="28"/>
        </w:rPr>
        <w:t xml:space="preserve"> в том числе НДС(20%).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    Величина повышения начальной цены («шаг аукциона»):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 xml:space="preserve"> 5% от</w:t>
      </w:r>
      <w:r>
        <w:rPr>
          <w:rFonts w:ascii="Liberation Serif" w:hAnsi="Liberation Serif" w:cs="Times New Roman"/>
          <w:bCs/>
          <w:sz w:val="28"/>
          <w:szCs w:val="28"/>
        </w:rPr>
        <w:br/>
      </w:r>
      <w:r>
        <w:rPr>
          <w:rFonts w:ascii="Liberation Serif" w:hAnsi="Liberation Serif" w:cs="Times New Roman"/>
          <w:bCs/>
          <w:sz w:val="28"/>
          <w:szCs w:val="28"/>
        </w:rPr>
        <w:t>начальной  цены муниципального имущества</w:t>
      </w:r>
      <w:r>
        <w:rPr>
          <w:rFonts w:ascii="Liberation Serif" w:hAnsi="Liberation Serif" w:cs="Times New Roman"/>
          <w:b/>
          <w:sz w:val="28"/>
          <w:szCs w:val="28"/>
        </w:rPr>
        <w:t>:</w:t>
      </w:r>
    </w:p>
    <w:p w:rsidR="006826C1" w:rsidRDefault="005F0D5B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>2012,40 (две тысячи двенадцать) рублей 40 копеек.</w:t>
      </w:r>
    </w:p>
    <w:p w:rsidR="006826C1" w:rsidRDefault="005F0D5B">
      <w:pPr>
        <w:pStyle w:val="Standard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>Сроки, время подачи заявок, проведения электронного аукциона,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>подведен</w:t>
      </w:r>
      <w:r>
        <w:rPr>
          <w:rFonts w:ascii="Liberation Serif" w:hAnsi="Liberation Serif"/>
          <w:b/>
          <w:sz w:val="28"/>
          <w:szCs w:val="28"/>
        </w:rPr>
        <w:t>ия итогов продажи муниципального имущества:</w:t>
      </w:r>
    </w:p>
    <w:p w:rsidR="006826C1" w:rsidRDefault="005F0D5B">
      <w:pPr>
        <w:pStyle w:val="Standard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Указанное в настоящем информационном сообщении время –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московское.</w:t>
      </w:r>
    </w:p>
    <w:p w:rsidR="006826C1" w:rsidRDefault="005F0D5B">
      <w:pPr>
        <w:pStyle w:val="Standard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При исчислении сроков, указанных в настоящем информационном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сообщении, принимается время сервера электронной торговой площадки –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московское.</w:t>
      </w:r>
    </w:p>
    <w:p w:rsidR="006826C1" w:rsidRDefault="005F0D5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начала приема заявок на участие в аукционе–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b/>
          <w:bCs/>
          <w:sz w:val="28"/>
          <w:szCs w:val="28"/>
        </w:rPr>
        <w:t xml:space="preserve"> 10 часов 00 минут 03 февраля 2024 года.</w:t>
      </w:r>
    </w:p>
    <w:p w:rsidR="006826C1" w:rsidRDefault="005F0D5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Дата окончания приема заявок на участие в аукционе–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>17 часов 00 минут 29 февраля 2024 года.</w:t>
      </w:r>
    </w:p>
    <w:p w:rsidR="006826C1" w:rsidRDefault="005F0D5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Дата определения участников – </w:t>
      </w:r>
      <w:r>
        <w:rPr>
          <w:rFonts w:ascii="Liberation Serif" w:hAnsi="Liberation Serif"/>
          <w:b/>
          <w:bCs/>
          <w:sz w:val="28"/>
          <w:szCs w:val="28"/>
        </w:rPr>
        <w:t>01 марта 2024 года в 10 часов 00</w:t>
      </w:r>
      <w:r>
        <w:rPr>
          <w:rFonts w:ascii="Liberation Serif" w:hAnsi="Liberation Serif"/>
          <w:b/>
          <w:bCs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>минут.</w:t>
      </w:r>
    </w:p>
    <w:p w:rsidR="006826C1" w:rsidRDefault="005F0D5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Электронный аукцион состоится (дата и время начала</w:t>
      </w:r>
      <w:r>
        <w:rPr>
          <w:rFonts w:ascii="Liberation Serif" w:hAnsi="Liberation Serif"/>
          <w:sz w:val="28"/>
          <w:szCs w:val="28"/>
        </w:rPr>
        <w:t xml:space="preserve"> приема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предложений от участников аукциона) – </w:t>
      </w:r>
      <w:r>
        <w:rPr>
          <w:rFonts w:ascii="Liberation Serif" w:hAnsi="Liberation Serif"/>
          <w:b/>
          <w:sz w:val="28"/>
          <w:szCs w:val="28"/>
        </w:rPr>
        <w:t>04 марта 2024 года в 10 часов 00 минут.</w:t>
      </w:r>
    </w:p>
    <w:p w:rsidR="006826C1" w:rsidRDefault="005F0D5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(дата и время) подведения итогов продажи: </w:t>
      </w:r>
      <w:r>
        <w:rPr>
          <w:rFonts w:ascii="Liberation Serif" w:hAnsi="Liberation Serif"/>
          <w:b/>
          <w:bCs/>
          <w:sz w:val="28"/>
          <w:szCs w:val="28"/>
        </w:rPr>
        <w:t xml:space="preserve">04 марта </w:t>
      </w:r>
      <w:r>
        <w:rPr>
          <w:rFonts w:ascii="Liberation Serif" w:hAnsi="Liberation Serif"/>
          <w:b/>
          <w:sz w:val="28"/>
          <w:szCs w:val="28"/>
        </w:rPr>
        <w:t>2024 года после окончания процедуры торгов.</w:t>
      </w:r>
    </w:p>
    <w:p w:rsidR="006826C1" w:rsidRDefault="005F0D5B">
      <w:pPr>
        <w:pStyle w:val="Standard"/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Место проведения электронного аукциона:</w:t>
      </w:r>
      <w:r>
        <w:rPr>
          <w:rFonts w:ascii="Liberation Serif" w:hAnsi="Liberation Serif"/>
          <w:sz w:val="28"/>
          <w:szCs w:val="28"/>
        </w:rPr>
        <w:t xml:space="preserve"> электронная площадка –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универ</w:t>
      </w:r>
      <w:r>
        <w:rPr>
          <w:rFonts w:ascii="Liberation Serif" w:hAnsi="Liberation Serif"/>
          <w:sz w:val="28"/>
          <w:szCs w:val="28"/>
        </w:rPr>
        <w:t>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826C1" w:rsidRDefault="006826C1">
      <w:pPr>
        <w:pStyle w:val="Standard"/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25"/>
        <w:widowControl w:val="0"/>
        <w:spacing w:after="6" w:line="240" w:lineRule="auto"/>
        <w:ind w:left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2. Порядок регистрации на электронной площадке</w:t>
      </w:r>
    </w:p>
    <w:p w:rsidR="006826C1" w:rsidRDefault="005F0D5B">
      <w:pPr>
        <w:pStyle w:val="25"/>
        <w:widowControl w:val="0"/>
        <w:spacing w:line="240" w:lineRule="auto"/>
        <w:ind w:left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и подачи заявки на участие в аукционе в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электронной форме</w:t>
      </w:r>
    </w:p>
    <w:p w:rsidR="006826C1" w:rsidRDefault="005F0D5B">
      <w:pPr>
        <w:pStyle w:val="25"/>
        <w:widowControl w:val="0"/>
        <w:spacing w:after="0" w:line="240" w:lineRule="auto"/>
        <w:ind w:left="0" w:firstLine="426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 Для обеспечения доступа к участию в электронном аукционе Претендентам</w:t>
      </w:r>
    </w:p>
    <w:p w:rsidR="006826C1" w:rsidRDefault="005F0D5B">
      <w:pPr>
        <w:pStyle w:val="25"/>
        <w:widowControl w:val="0"/>
        <w:spacing w:after="0" w:line="240" w:lineRule="auto"/>
        <w:ind w:left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необходимо пройти процедуру регистрации на электронной площадке.</w:t>
      </w:r>
    </w:p>
    <w:p w:rsidR="006826C1" w:rsidRDefault="005F0D5B">
      <w:pPr>
        <w:pStyle w:val="25"/>
        <w:widowControl w:val="0"/>
        <w:spacing w:after="0" w:line="240" w:lineRule="auto"/>
        <w:ind w:left="0"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Регистрация на электронной площадке проводится в соответствии с</w:t>
      </w:r>
      <w:r>
        <w:rPr>
          <w:rFonts w:ascii="Liberation Serif" w:hAnsi="Liberation Serif"/>
          <w:bCs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color w:val="000000"/>
          <w:sz w:val="28"/>
          <w:szCs w:val="28"/>
        </w:rPr>
        <w:t>Регламентом электронной площадки.</w:t>
      </w:r>
    </w:p>
    <w:p w:rsidR="006826C1" w:rsidRDefault="005F0D5B">
      <w:pPr>
        <w:pStyle w:val="25"/>
        <w:widowControl w:val="0"/>
        <w:spacing w:after="6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Пода</w:t>
      </w:r>
      <w:r>
        <w:rPr>
          <w:rFonts w:ascii="Liberation Serif" w:hAnsi="Liberation Serif"/>
          <w:bCs/>
          <w:color w:val="000000"/>
          <w:sz w:val="28"/>
          <w:szCs w:val="28"/>
        </w:rPr>
        <w:t>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Liberation Serif" w:hAnsi="Liberation Serif"/>
          <w:sz w:val="28"/>
          <w:szCs w:val="28"/>
        </w:rPr>
        <w:t>Приватизация, аренда и продажа прав</w:t>
      </w:r>
      <w:r>
        <w:rPr>
          <w:rFonts w:ascii="Liberation Serif" w:hAnsi="Liberation Serif"/>
          <w:bCs/>
          <w:color w:val="000000"/>
          <w:sz w:val="28"/>
          <w:szCs w:val="28"/>
        </w:rPr>
        <w:t>» из личного кабинета претендента.</w:t>
      </w:r>
    </w:p>
    <w:p w:rsidR="006826C1" w:rsidRDefault="005F0D5B">
      <w:pPr>
        <w:pStyle w:val="25"/>
        <w:widowControl w:val="0"/>
        <w:spacing w:after="6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Инструкция для участника торгов по работе в </w:t>
      </w:r>
      <w:r>
        <w:rPr>
          <w:rFonts w:ascii="Liberation Serif" w:hAnsi="Liberation Serif"/>
          <w:bCs/>
          <w:color w:val="000000"/>
          <w:sz w:val="28"/>
          <w:szCs w:val="28"/>
        </w:rPr>
        <w:t>торговой секции</w:t>
      </w:r>
      <w:r>
        <w:rPr>
          <w:rFonts w:ascii="Liberation Serif" w:hAnsi="Liberation Serif"/>
          <w:bCs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«Приватизация, аренда и продажа прав» универсальной торговой платформы ЗАО «Сбербанк-АСТ» размещена по адресу: </w:t>
      </w:r>
      <w:r>
        <w:rPr>
          <w:rFonts w:ascii="Liberation Serif" w:hAnsi="Liberation Serif"/>
          <w:bCs/>
          <w:color w:val="000000"/>
          <w:sz w:val="28"/>
          <w:szCs w:val="28"/>
          <w:u w:val="single"/>
        </w:rPr>
        <w:t>http://utp.sberbank-ast.ru/AP/Notice/652/Instructions.</w:t>
      </w:r>
    </w:p>
    <w:p w:rsidR="006826C1" w:rsidRDefault="005F0D5B">
      <w:pPr>
        <w:pStyle w:val="25"/>
        <w:widowControl w:val="0"/>
        <w:spacing w:after="63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 После заполнения формы подачи заявки, заявку необходимо подписать электро</w:t>
      </w:r>
      <w:r>
        <w:rPr>
          <w:rFonts w:ascii="Liberation Serif" w:hAnsi="Liberation Serif"/>
          <w:bCs/>
          <w:color w:val="000000"/>
          <w:sz w:val="28"/>
          <w:szCs w:val="28"/>
        </w:rPr>
        <w:t>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</w:t>
      </w:r>
      <w:r>
        <w:rPr>
          <w:rFonts w:ascii="Liberation Serif" w:hAnsi="Liberation Serif"/>
          <w:bCs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адресу: </w:t>
      </w:r>
      <w:r>
        <w:rPr>
          <w:rFonts w:ascii="Liberation Serif" w:hAnsi="Liberation Serif"/>
          <w:bCs/>
          <w:color w:val="000000"/>
          <w:sz w:val="28"/>
          <w:szCs w:val="28"/>
          <w:u w:val="single"/>
        </w:rPr>
        <w:t>http://www.sberbank-ast.ru/CAList.aspx</w:t>
      </w:r>
    </w:p>
    <w:p w:rsidR="006826C1" w:rsidRDefault="005F0D5B">
      <w:pPr>
        <w:pStyle w:val="25"/>
        <w:widowControl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Заявк</w:t>
      </w:r>
      <w:r>
        <w:rPr>
          <w:rFonts w:ascii="Liberation Serif" w:hAnsi="Liberation Serif"/>
          <w:bCs/>
          <w:color w:val="000000"/>
          <w:sz w:val="28"/>
          <w:szCs w:val="28"/>
        </w:rPr>
        <w:t>а подается путем заполнения ее электронной формы (приложение 1 к информационному сообщению) с приложением электронных образов</w:t>
      </w:r>
      <w:r>
        <w:rPr>
          <w:rFonts w:ascii="Liberation Serif" w:hAnsi="Liberation Serif"/>
          <w:bCs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необходимых документов </w:t>
      </w:r>
      <w:r>
        <w:rPr>
          <w:rFonts w:ascii="Liberation Serif" w:hAnsi="Liberation Serif"/>
          <w:color w:val="000000"/>
          <w:sz w:val="28"/>
          <w:szCs w:val="28"/>
        </w:rPr>
        <w:t>(заявка на участие в электронном аукционе и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приложения к ней на бумажном носителе, преобразованные в электр</w:t>
      </w:r>
      <w:r>
        <w:rPr>
          <w:rFonts w:ascii="Liberation Serif" w:hAnsi="Liberation Serif"/>
          <w:color w:val="000000"/>
          <w:sz w:val="28"/>
          <w:szCs w:val="28"/>
        </w:rPr>
        <w:t>онно-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цифровую форму путем сканирования с сохранением их реквизитов),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заверенных электронной подписью </w:t>
      </w:r>
      <w:r>
        <w:rPr>
          <w:rFonts w:ascii="Liberation Serif" w:hAnsi="Liberation Serif"/>
          <w:bCs/>
          <w:color w:val="000000"/>
          <w:sz w:val="28"/>
          <w:szCs w:val="28"/>
        </w:rPr>
        <w:t>претендента либо лица, имеющего право действовать от имени претендента: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физические лица: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копию всех листов документа, удостоверяющего личность;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юридичес</w:t>
      </w:r>
      <w:r>
        <w:rPr>
          <w:rFonts w:ascii="Liberation Serif" w:hAnsi="Liberation Serif"/>
          <w:b/>
          <w:bCs/>
          <w:sz w:val="28"/>
          <w:szCs w:val="28"/>
        </w:rPr>
        <w:t>кие лица: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/>
          <w:sz w:val="28"/>
          <w:szCs w:val="28"/>
        </w:rPr>
        <w:t>-</w:t>
      </w:r>
      <w:r>
        <w:rPr>
          <w:rFonts w:ascii="Liberation Serif" w:hAnsi="Liberation Serif"/>
          <w:bCs/>
          <w:sz w:val="28"/>
          <w:szCs w:val="28"/>
        </w:rPr>
        <w:t xml:space="preserve"> копии учредительных документов;</w:t>
      </w:r>
    </w:p>
    <w:p w:rsidR="006826C1" w:rsidRDefault="005F0D5B">
      <w:pPr>
        <w:pStyle w:val="Standard"/>
        <w:ind w:firstLine="567"/>
        <w:jc w:val="both"/>
      </w:pPr>
      <w:r>
        <w:rPr>
          <w:rFonts w:ascii="Liberation Serif" w:hAnsi="Liberation Serif"/>
          <w:bCs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</w:t>
      </w:r>
      <w:r>
        <w:rPr>
          <w:rFonts w:ascii="Liberation Serif" w:hAnsi="Liberation Serif"/>
          <w:sz w:val="28"/>
          <w:szCs w:val="28"/>
        </w:rPr>
        <w:t>веренное печатью юридического лица (при наличии печати) и подписанное его руководителем письмо);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-документ, который подтверждает полномочия руководителя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юридического лица на осуществление действий от имени юридического лица (заверенная печатью (в случае на</w:t>
      </w:r>
      <w:r>
        <w:rPr>
          <w:rFonts w:ascii="Liberation Serif" w:hAnsi="Liberation Serif"/>
          <w:bCs/>
          <w:sz w:val="28"/>
          <w:szCs w:val="28"/>
        </w:rPr>
        <w:t>личия) организации копия решения о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назначении этого лица или о его избрании) и в соответствии с которым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руководитель юридического лица обладает правом действовать от имени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юридического лица без доверенности.</w:t>
      </w:r>
    </w:p>
    <w:p w:rsidR="006826C1" w:rsidRDefault="005F0D5B">
      <w:pPr>
        <w:pStyle w:val="Standard"/>
        <w:ind w:firstLine="540"/>
        <w:jc w:val="both"/>
      </w:pPr>
      <w:r>
        <w:rPr>
          <w:rFonts w:ascii="Liberation Serif" w:hAnsi="Liberation Serif"/>
          <w:sz w:val="28"/>
          <w:szCs w:val="28"/>
        </w:rPr>
        <w:t>В случае, если от имени претендента действует ег</w:t>
      </w:r>
      <w:r>
        <w:rPr>
          <w:rFonts w:ascii="Liberation Serif" w:hAnsi="Liberation Serif"/>
          <w:sz w:val="28"/>
          <w:szCs w:val="28"/>
        </w:rPr>
        <w:t>о представитель по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доверенности, к заявке должна быть приложена доверенность на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осуществление действий от имени претендента, оформленная в установленном порядке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или нотариально заверенная копия такой доверенности. В случае, если доверенность на осуществле</w:t>
      </w:r>
      <w:r>
        <w:rPr>
          <w:rFonts w:ascii="Liberation Serif" w:hAnsi="Liberation Serif"/>
          <w:sz w:val="28"/>
          <w:szCs w:val="28"/>
        </w:rPr>
        <w:t>ние действий от имени претендента подписана лицом, уполномоченным руководителем юридического лица, заявка должна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содержать также документ, подтверждающий полномочия этого лица.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листы документов, представляемых одновременно с заявкой, должны быть пронум</w:t>
      </w:r>
      <w:r>
        <w:rPr>
          <w:rFonts w:ascii="Liberation Serif" w:hAnsi="Liberation Serif"/>
          <w:sz w:val="28"/>
          <w:szCs w:val="28"/>
        </w:rPr>
        <w:t>ерованы. К данным документам прилагается опись (приложение 2 к информационному сообщению).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Одно лицо имеет право подать только одну заявку на один объект</w:t>
      </w:r>
      <w:r>
        <w:rPr>
          <w:rFonts w:ascii="Liberation Serif" w:hAnsi="Liberation Serif"/>
          <w:bCs/>
          <w:sz w:val="28"/>
          <w:szCs w:val="28"/>
          <w:lang w:eastAsia="en-US"/>
        </w:rPr>
        <w:br/>
      </w:r>
      <w:r>
        <w:rPr>
          <w:rFonts w:ascii="Liberation Serif" w:hAnsi="Liberation Serif"/>
          <w:bCs/>
          <w:sz w:val="28"/>
          <w:szCs w:val="28"/>
          <w:lang w:eastAsia="en-US"/>
        </w:rPr>
        <w:t>приватизации.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Заявки подаются на электронную площадку, начиная с даты начала приема заявок до времени </w:t>
      </w:r>
      <w:r>
        <w:rPr>
          <w:rFonts w:ascii="Liberation Serif" w:hAnsi="Liberation Serif"/>
          <w:sz w:val="28"/>
          <w:szCs w:val="28"/>
          <w:lang w:eastAsia="en-US"/>
        </w:rPr>
        <w:t>и даты окончания приема заявок, указанных в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информационном сообщении.</w:t>
      </w:r>
    </w:p>
    <w:p w:rsidR="006826C1" w:rsidRDefault="005F0D5B">
      <w:pPr>
        <w:pStyle w:val="Standard"/>
        <w:tabs>
          <w:tab w:val="left" w:pos="540"/>
        </w:tabs>
        <w:ind w:firstLine="567"/>
        <w:jc w:val="both"/>
        <w:outlineLvl w:val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Заявки с прилагаемыми к ним документами, поданные с нарушением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установленного срока, а также заявки с незаполненными полями, на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электронной площадке не регистрируются программными средст</w:t>
      </w:r>
      <w:r>
        <w:rPr>
          <w:rFonts w:ascii="Liberation Serif" w:hAnsi="Liberation Serif"/>
          <w:sz w:val="28"/>
          <w:szCs w:val="28"/>
          <w:lang w:eastAsia="en-US"/>
        </w:rPr>
        <w:t>вами.</w:t>
      </w:r>
    </w:p>
    <w:p w:rsidR="006826C1" w:rsidRDefault="005F0D5B">
      <w:pPr>
        <w:pStyle w:val="Standard"/>
        <w:tabs>
          <w:tab w:val="left" w:pos="540"/>
        </w:tabs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6826C1" w:rsidRDefault="005F0D5B">
      <w:pPr>
        <w:pStyle w:val="Standard"/>
        <w:tabs>
          <w:tab w:val="left" w:pos="540"/>
        </w:tabs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В течение одного часа со времени поступления заявки </w:t>
      </w:r>
      <w:r>
        <w:rPr>
          <w:rFonts w:ascii="Liberation Serif" w:hAnsi="Liberation Serif"/>
          <w:sz w:val="28"/>
          <w:szCs w:val="28"/>
        </w:rPr>
        <w:t>Оператор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электронной площадки</w:t>
      </w:r>
      <w:r>
        <w:rPr>
          <w:rFonts w:ascii="Liberation Serif" w:hAnsi="Liberation Serif"/>
          <w:sz w:val="28"/>
          <w:szCs w:val="28"/>
          <w:lang w:eastAsia="en-US"/>
        </w:rPr>
        <w:t xml:space="preserve"> сообщает Претенденту о ее поступлен</w:t>
      </w:r>
      <w:r>
        <w:rPr>
          <w:rFonts w:ascii="Liberation Serif" w:hAnsi="Liberation Serif"/>
          <w:sz w:val="28"/>
          <w:szCs w:val="28"/>
          <w:lang w:eastAsia="en-US"/>
        </w:rPr>
        <w:t>ии путем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направления уведомления с приложением электронных копий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зарегистрированной заявки и прилагаемых к ней документов.</w:t>
      </w:r>
    </w:p>
    <w:p w:rsidR="006826C1" w:rsidRDefault="005F0D5B">
      <w:pPr>
        <w:pStyle w:val="Standard"/>
        <w:tabs>
          <w:tab w:val="left" w:pos="540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Претендент вправе не позднее дня окончания приема заявок отозвать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заявку путем направления уведомления об отзыве заявки на электронн</w:t>
      </w:r>
      <w:r>
        <w:rPr>
          <w:rFonts w:ascii="Liberation Serif" w:hAnsi="Liberation Serif"/>
          <w:sz w:val="28"/>
          <w:szCs w:val="28"/>
        </w:rPr>
        <w:t>ую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площадку.</w:t>
      </w:r>
    </w:p>
    <w:p w:rsidR="006826C1" w:rsidRDefault="005F0D5B">
      <w:pPr>
        <w:pStyle w:val="Standard"/>
        <w:tabs>
          <w:tab w:val="left" w:pos="540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6826C1" w:rsidRDefault="005F0D5B">
      <w:pPr>
        <w:pStyle w:val="Standard"/>
        <w:tabs>
          <w:tab w:val="left" w:pos="540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Соблюдение претендентом указанных </w:t>
      </w:r>
      <w:r>
        <w:rPr>
          <w:rFonts w:ascii="Liberation Serif" w:hAnsi="Liberation Serif"/>
          <w:sz w:val="28"/>
          <w:szCs w:val="28"/>
        </w:rPr>
        <w:t>требований означает, что заявка и документы, представляемые одновременно с заявкой, поданы от имени претендента.</w:t>
      </w:r>
    </w:p>
    <w:p w:rsidR="006826C1" w:rsidRDefault="005F0D5B">
      <w:pPr>
        <w:pStyle w:val="ConsNormal"/>
        <w:widowControl w:val="0"/>
        <w:ind w:right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6826C1" w:rsidRDefault="005F0D5B">
      <w:pPr>
        <w:pStyle w:val="ConsNormal"/>
        <w:widowControl w:val="0"/>
        <w:ind w:right="0"/>
        <w:jc w:val="both"/>
      </w:pPr>
      <w:r>
        <w:rPr>
          <w:rFonts w:ascii="Liberation Serif" w:hAnsi="Liberation Serif" w:cs="Times New Roman"/>
          <w:sz w:val="28"/>
          <w:szCs w:val="28"/>
        </w:rPr>
        <w:t>- представленные документы не подтверждают право претендента быть покуп</w:t>
      </w:r>
      <w:r>
        <w:rPr>
          <w:rFonts w:ascii="Liberation Serif" w:hAnsi="Liberation Serif" w:cs="Times New Roman"/>
          <w:sz w:val="28"/>
          <w:szCs w:val="28"/>
        </w:rPr>
        <w:t xml:space="preserve">ателем в соответствии с </w:t>
      </w:r>
      <w:hyperlink r:id="rId8" w:history="1">
        <w:r>
          <w:rPr>
            <w:rFonts w:ascii="Liberation Serif" w:hAnsi="Liberation Serif" w:cs="Times New Roman"/>
            <w:sz w:val="28"/>
            <w:szCs w:val="28"/>
          </w:rPr>
          <w:t>законодательством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Российской Федерации;</w:t>
      </w:r>
    </w:p>
    <w:p w:rsidR="006826C1" w:rsidRDefault="005F0D5B">
      <w:pPr>
        <w:pStyle w:val="ConsNormal"/>
        <w:widowControl w:val="0"/>
        <w:ind w:righ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представлены не все документы в соответствии с перечнем, у</w:t>
      </w:r>
      <w:r>
        <w:rPr>
          <w:rFonts w:ascii="Liberation Serif" w:hAnsi="Liberation Serif" w:cs="Times New Roman"/>
          <w:sz w:val="28"/>
          <w:szCs w:val="28"/>
        </w:rPr>
        <w:t>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826C1" w:rsidRDefault="005F0D5B">
      <w:pPr>
        <w:pStyle w:val="ConsNormal"/>
        <w:widowControl w:val="0"/>
        <w:ind w:righ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заявка подана лицом, не уполномоченным претендентом </w:t>
      </w:r>
      <w:r>
        <w:rPr>
          <w:rFonts w:ascii="Liberation Serif" w:hAnsi="Liberation Serif" w:cs="Times New Roman"/>
          <w:sz w:val="28"/>
          <w:szCs w:val="28"/>
        </w:rPr>
        <w:t>на осуществление таких действий;</w:t>
      </w:r>
    </w:p>
    <w:p w:rsidR="006826C1" w:rsidRDefault="005F0D5B">
      <w:pPr>
        <w:pStyle w:val="ConsNormal"/>
        <w:widowControl w:val="0"/>
        <w:ind w:righ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:rsidR="006826C1" w:rsidRDefault="005F0D5B">
      <w:pPr>
        <w:pStyle w:val="Standard"/>
        <w:tabs>
          <w:tab w:val="left" w:pos="540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 Продавец в день рассмотрения заявок и документов Претендентов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подписывает протокол о признании Претендентов участ</w:t>
      </w:r>
      <w:r>
        <w:rPr>
          <w:rFonts w:ascii="Liberation Serif" w:hAnsi="Liberation Serif"/>
          <w:sz w:val="28"/>
          <w:szCs w:val="28"/>
        </w:rPr>
        <w:t>никами, в котором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приводится перечень принятых заявок (с указанием имен (наименований)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Претендентов), перечень отозванных заявок, имена (наименования)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Претендентов, признанных участниками, а также имена (наименования)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Претендентов, которым было отказано в </w:t>
      </w:r>
      <w:r>
        <w:rPr>
          <w:rFonts w:ascii="Liberation Serif" w:hAnsi="Liberation Serif"/>
          <w:sz w:val="28"/>
          <w:szCs w:val="28"/>
        </w:rPr>
        <w:t>допуске к участию в аукционе, с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указанием оснований такого отказа.</w:t>
      </w:r>
    </w:p>
    <w:p w:rsidR="006826C1" w:rsidRDefault="005F0D5B">
      <w:pPr>
        <w:pStyle w:val="Standard"/>
        <w:tabs>
          <w:tab w:val="left" w:pos="540"/>
        </w:tabs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Претендент приобретает статус участника аукциона с момента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подписания протокола о признании Претендентов участниками аукциона.</w:t>
      </w:r>
    </w:p>
    <w:p w:rsidR="006826C1" w:rsidRDefault="005F0D5B">
      <w:pPr>
        <w:pStyle w:val="Standard"/>
        <w:tabs>
          <w:tab w:val="left" w:pos="540"/>
        </w:tabs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 позднее следующего рабочего дня после дня подписания </w:t>
      </w:r>
      <w:r>
        <w:rPr>
          <w:rFonts w:ascii="Liberation Serif" w:hAnsi="Liberation Serif"/>
          <w:sz w:val="28"/>
          <w:szCs w:val="28"/>
        </w:rPr>
        <w:t>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826C1" w:rsidRDefault="005F0D5B">
      <w:pPr>
        <w:pStyle w:val="Standard"/>
        <w:tabs>
          <w:tab w:val="left" w:pos="540"/>
        </w:tabs>
        <w:ind w:firstLine="709"/>
        <w:jc w:val="both"/>
        <w:outlineLvl w:val="0"/>
      </w:pPr>
      <w:r>
        <w:rPr>
          <w:rFonts w:ascii="Liberation Serif" w:hAnsi="Liberation Serif"/>
          <w:sz w:val="28"/>
          <w:szCs w:val="28"/>
        </w:rPr>
        <w:t>Информация о Претендентах, не допу</w:t>
      </w:r>
      <w:r>
        <w:rPr>
          <w:rFonts w:ascii="Liberation Serif" w:hAnsi="Liberation Serif"/>
          <w:sz w:val="28"/>
          <w:szCs w:val="28"/>
        </w:rPr>
        <w:t>щенных к участию в аукционе,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Fonts w:ascii="Liberation Serif" w:hAnsi="Liberation Serif"/>
            <w:sz w:val="28"/>
            <w:szCs w:val="28"/>
          </w:rPr>
          <w:t>www.torgi.gov.ru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на официальном сайте Продав</w:t>
      </w:r>
      <w:r>
        <w:rPr>
          <w:rFonts w:ascii="Liberation Serif" w:hAnsi="Liberation Serif"/>
          <w:sz w:val="28"/>
          <w:szCs w:val="28"/>
        </w:rPr>
        <w:t xml:space="preserve">ца </w:t>
      </w:r>
      <w:r>
        <w:rPr>
          <w:rFonts w:ascii="Liberation Serif" w:hAnsi="Liberation Serif"/>
          <w:sz w:val="28"/>
          <w:szCs w:val="28"/>
          <w:lang w:val="en-US"/>
        </w:rPr>
        <w:t>adm</w:t>
      </w:r>
      <w:r w:rsidRPr="003A21AC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  <w:lang w:val="en-US"/>
        </w:rPr>
        <w:t>zato</w:t>
      </w:r>
      <w:r w:rsidRPr="003A21AC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  <w:lang w:val="en-US"/>
        </w:rPr>
        <w:t>svobod</w:t>
      </w:r>
      <w:r w:rsidRPr="003A21AC">
        <w:rPr>
          <w:rFonts w:ascii="Liberation Serif" w:hAnsi="Liberation Serif"/>
          <w:sz w:val="28"/>
          <w:szCs w:val="28"/>
        </w:rPr>
        <w:t>@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 w:rsidRPr="003A21A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 w:rsidRPr="003A21AC">
        <w:rPr>
          <w:rFonts w:ascii="Liberation Serif" w:hAnsi="Liberation Serif"/>
          <w:sz w:val="28"/>
          <w:szCs w:val="28"/>
        </w:rPr>
        <w:t>.</w:t>
      </w:r>
    </w:p>
    <w:p w:rsidR="006826C1" w:rsidRPr="003A21AC" w:rsidRDefault="006826C1">
      <w:pPr>
        <w:pStyle w:val="Standard"/>
        <w:tabs>
          <w:tab w:val="left" w:pos="540"/>
        </w:tabs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18"/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Размер задатка, срок и порядок его внесения,</w:t>
      </w:r>
    </w:p>
    <w:p w:rsidR="006826C1" w:rsidRDefault="005F0D5B">
      <w:pPr>
        <w:pStyle w:val="18"/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необходимые реквизиты счетов и порядок возврата задатка</w:t>
      </w:r>
    </w:p>
    <w:p w:rsidR="006826C1" w:rsidRDefault="006826C1">
      <w:pPr>
        <w:pStyle w:val="18"/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6826C1" w:rsidRDefault="005F0D5B">
      <w:pPr>
        <w:pStyle w:val="18"/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участия в аукционе претендент вносит задаток в размере 10 процентов начальной цены, указанной в информационном сообщен</w:t>
      </w:r>
      <w:r>
        <w:rPr>
          <w:rFonts w:ascii="Liberation Serif" w:hAnsi="Liberation Serif"/>
          <w:sz w:val="28"/>
          <w:szCs w:val="28"/>
        </w:rPr>
        <w:t>ии о продаже муниципального имущества.</w:t>
      </w:r>
    </w:p>
    <w:p w:rsidR="006826C1" w:rsidRDefault="005F0D5B">
      <w:pPr>
        <w:pStyle w:val="af0"/>
        <w:spacing w:before="0"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Размер обеспечения заявки (задаток)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6826C1" w:rsidRDefault="005F0D5B">
      <w:pPr>
        <w:pStyle w:val="af0"/>
        <w:spacing w:before="0"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Лот № 1 Плитка тротуарная (фигурная) - </w:t>
      </w:r>
      <w:r>
        <w:rPr>
          <w:rFonts w:ascii="Liberation Serif" w:hAnsi="Liberation Serif" w:cs="Times New Roman"/>
          <w:b/>
          <w:bCs/>
          <w:sz w:val="28"/>
          <w:szCs w:val="28"/>
        </w:rPr>
        <w:t>30 024,00 (тридцать тысяч двадцать четыре) рубля 00 копеек.</w:t>
      </w:r>
    </w:p>
    <w:p w:rsidR="006826C1" w:rsidRDefault="005F0D5B">
      <w:pPr>
        <w:pStyle w:val="af0"/>
        <w:spacing w:before="0"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Лот № 2 Металлолом черных металлов -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1972,80 (одна тысяча девятьсот семьдесят </w:t>
      </w:r>
      <w:r>
        <w:rPr>
          <w:rFonts w:ascii="Liberation Serif" w:hAnsi="Liberation Serif" w:cs="Times New Roman"/>
          <w:b/>
          <w:bCs/>
          <w:sz w:val="28"/>
          <w:szCs w:val="28"/>
        </w:rPr>
        <w:t>два) рубля 80 копеек.</w:t>
      </w:r>
    </w:p>
    <w:p w:rsidR="006826C1" w:rsidRDefault="005F0D5B">
      <w:pPr>
        <w:pStyle w:val="af0"/>
        <w:spacing w:before="0"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Лот № 3 Павильон - </w:t>
      </w:r>
      <w:r>
        <w:rPr>
          <w:rFonts w:ascii="Liberation Serif" w:hAnsi="Liberation Serif" w:cs="Times New Roman"/>
          <w:b/>
          <w:bCs/>
          <w:sz w:val="28"/>
          <w:szCs w:val="28"/>
        </w:rPr>
        <w:t>4024,80 (четыре тысячи двадцать четыре) рубля 80 копеек.</w:t>
      </w:r>
    </w:p>
    <w:p w:rsidR="006826C1" w:rsidRDefault="005F0D5B">
      <w:pPr>
        <w:pStyle w:val="18"/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 внесения задатка на счет Продавца </w:t>
      </w:r>
      <w:r>
        <w:rPr>
          <w:rFonts w:ascii="Liberation Serif" w:hAnsi="Liberation Serif"/>
          <w:sz w:val="28"/>
          <w:szCs w:val="28"/>
        </w:rPr>
        <w:t>не позднее</w:t>
      </w:r>
      <w:r>
        <w:rPr>
          <w:rFonts w:ascii="Liberation Serif" w:hAnsi="Liberation Serif"/>
          <w:b/>
          <w:sz w:val="28"/>
          <w:szCs w:val="28"/>
        </w:rPr>
        <w:t xml:space="preserve"> 29 февраля 2024 года.</w:t>
      </w:r>
    </w:p>
    <w:p w:rsidR="006826C1" w:rsidRDefault="005F0D5B">
      <w:pPr>
        <w:pStyle w:val="Standard"/>
        <w:ind w:firstLine="709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Задаток для участия в аукционе служит обеспечением в части заключения договора, а </w:t>
      </w:r>
      <w:r>
        <w:rPr>
          <w:rFonts w:ascii="Liberation Serif" w:hAnsi="Liberation Serif"/>
          <w:bCs/>
          <w:sz w:val="28"/>
          <w:szCs w:val="28"/>
        </w:rPr>
        <w:t>также в обеспечение исполнения обязательств, предусмотренных договором купли-продажи.</w:t>
      </w:r>
    </w:p>
    <w:p w:rsidR="006826C1" w:rsidRDefault="005F0D5B">
      <w:pPr>
        <w:pStyle w:val="Standard"/>
        <w:tabs>
          <w:tab w:val="left" w:pos="284"/>
        </w:tabs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Задаток перечисляется на расчетный счет Продавца (организатора продажи):</w:t>
      </w:r>
    </w:p>
    <w:p w:rsidR="006826C1" w:rsidRDefault="005F0D5B">
      <w:pPr>
        <w:pStyle w:val="Standard"/>
        <w:widowControl w:val="0"/>
        <w:ind w:left="60" w:firstLine="64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Получатель: Администрация городского округа ЗАТО Свободный,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л/с 05901710250</w:t>
      </w:r>
    </w:p>
    <w:p w:rsidR="006826C1" w:rsidRDefault="005F0D5B">
      <w:pPr>
        <w:pStyle w:val="Standard"/>
        <w:widowControl w:val="0"/>
        <w:ind w:left="60" w:firstLine="64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ИНН/КПП 6607005963</w:t>
      </w:r>
      <w:r>
        <w:rPr>
          <w:rFonts w:ascii="Liberation Serif" w:hAnsi="Liberation Serif"/>
          <w:color w:val="000000"/>
          <w:sz w:val="28"/>
          <w:szCs w:val="28"/>
        </w:rPr>
        <w:t>/662301001</w:t>
      </w:r>
    </w:p>
    <w:p w:rsidR="006826C1" w:rsidRDefault="005F0D5B">
      <w:pPr>
        <w:pStyle w:val="Standard"/>
        <w:widowControl w:val="0"/>
        <w:ind w:left="60" w:firstLine="64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Банк получателя УРАЛЬСКОЕ ГУ БАНКА РОССИИ//УФК по Свердловской области, г. Екатеринбург</w:t>
      </w:r>
    </w:p>
    <w:p w:rsidR="006826C1" w:rsidRDefault="005F0D5B">
      <w:pPr>
        <w:pStyle w:val="Standard"/>
        <w:widowControl w:val="0"/>
        <w:ind w:left="60" w:firstLine="64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БИК 016577551</w:t>
      </w:r>
    </w:p>
    <w:p w:rsidR="006826C1" w:rsidRDefault="005F0D5B">
      <w:pPr>
        <w:pStyle w:val="Standard"/>
        <w:widowControl w:val="0"/>
        <w:ind w:left="60" w:firstLine="649"/>
        <w:jc w:val="both"/>
        <w:outlineLvl w:val="0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р/сч 03232643657650006200</w:t>
      </w:r>
    </w:p>
    <w:p w:rsidR="006826C1" w:rsidRDefault="005F0D5B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статьей 437 </w:t>
      </w:r>
      <w:r>
        <w:rPr>
          <w:rFonts w:ascii="Liberation Serif" w:hAnsi="Liberation Serif" w:cs="Times New Roman"/>
          <w:sz w:val="28"/>
          <w:szCs w:val="28"/>
        </w:rPr>
        <w:t>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</w:t>
      </w:r>
      <w:r>
        <w:rPr>
          <w:rFonts w:ascii="Liberation Serif" w:hAnsi="Liberation Serif" w:cs="Times New Roman"/>
          <w:sz w:val="28"/>
          <w:szCs w:val="28"/>
        </w:rPr>
        <w:t>формационного сообщения.</w:t>
      </w:r>
    </w:p>
    <w:p w:rsidR="006826C1" w:rsidRDefault="005F0D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</w:t>
      </w:r>
      <w:r>
        <w:rPr>
          <w:rFonts w:ascii="Liberation Serif" w:hAnsi="Liberation Serif" w:cs="Times New Roman"/>
          <w:sz w:val="28"/>
          <w:szCs w:val="28"/>
        </w:rPr>
        <w:t>одажи.</w:t>
      </w:r>
    </w:p>
    <w:p w:rsidR="006826C1" w:rsidRDefault="005F0D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6826C1" w:rsidRDefault="005F0D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случае расторжения договора купли-продажи по вине</w:t>
      </w:r>
      <w:r>
        <w:rPr>
          <w:rFonts w:ascii="Liberation Serif" w:hAnsi="Liberation Serif" w:cs="Times New Roman"/>
          <w:sz w:val="28"/>
          <w:szCs w:val="28"/>
        </w:rPr>
        <w:t xml:space="preserve"> Покупателя, задаток не возвращается и остается у Продавца.</w:t>
      </w:r>
    </w:p>
    <w:p w:rsidR="006826C1" w:rsidRDefault="006826C1">
      <w:pPr>
        <w:pStyle w:val="Textbodyindent"/>
        <w:widowControl w:val="0"/>
        <w:ind w:left="0"/>
        <w:jc w:val="both"/>
        <w:rPr>
          <w:b/>
          <w:sz w:val="28"/>
          <w:szCs w:val="28"/>
        </w:rPr>
      </w:pPr>
    </w:p>
    <w:p w:rsidR="006826C1" w:rsidRDefault="005F0D5B">
      <w:pPr>
        <w:pStyle w:val="Textbodyindent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ознакомления с документацией и информацией</w:t>
      </w:r>
    </w:p>
    <w:p w:rsidR="006826C1" w:rsidRDefault="005F0D5B">
      <w:pPr>
        <w:pStyle w:val="Textbodyindent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имуществе, условиями договора купли-продажи имущества</w:t>
      </w:r>
    </w:p>
    <w:p w:rsidR="006826C1" w:rsidRDefault="006826C1">
      <w:pPr>
        <w:pStyle w:val="Textbodyindent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6826C1" w:rsidRDefault="005F0D5B">
      <w:pPr>
        <w:pStyle w:val="25"/>
        <w:widowControl w:val="0"/>
        <w:tabs>
          <w:tab w:val="left" w:pos="915"/>
        </w:tabs>
        <w:spacing w:after="6" w:line="240" w:lineRule="auto"/>
        <w:ind w:left="0" w:firstLine="567"/>
        <w:jc w:val="both"/>
      </w:pPr>
      <w:r>
        <w:rPr>
          <w:rFonts w:ascii="Liberation Serif" w:hAnsi="Liberation Serif"/>
          <w:bCs/>
          <w:sz w:val="28"/>
          <w:szCs w:val="28"/>
        </w:rPr>
        <w:t>Информационное сообщение о проведении электронного аукциона, а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также образец догово</w:t>
      </w:r>
      <w:r>
        <w:rPr>
          <w:rFonts w:ascii="Liberation Serif" w:hAnsi="Liberation Serif"/>
          <w:bCs/>
          <w:sz w:val="28"/>
          <w:szCs w:val="28"/>
        </w:rPr>
        <w:t xml:space="preserve">ра </w:t>
      </w:r>
      <w:r>
        <w:rPr>
          <w:rFonts w:ascii="Liberation Serif" w:hAnsi="Liberation Serif"/>
          <w:sz w:val="28"/>
          <w:szCs w:val="28"/>
        </w:rPr>
        <w:t>купли-продажи имущества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размещается на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официальном сайте Российской Федерации для размещения информации о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проведении торгов </w:t>
      </w:r>
      <w:hyperlink r:id="rId10" w:history="1">
        <w:r>
          <w:rPr>
            <w:rStyle w:val="Internetlink"/>
            <w:rFonts w:ascii="Liberation Serif" w:hAnsi="Liberation Serif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официальном сайте администрации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городского округа ЗАТО Свободный adm_</w:t>
      </w:r>
      <w:r>
        <w:rPr>
          <w:rFonts w:ascii="Liberation Serif" w:hAnsi="Liberation Serif"/>
          <w:sz w:val="28"/>
          <w:szCs w:val="28"/>
        </w:rPr>
        <w:t xml:space="preserve">zato_svobod@mail.ru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Internetlink"/>
          <w:rFonts w:ascii="Liberation Serif" w:hAnsi="Liberation Serif"/>
          <w:color w:val="auto"/>
          <w:sz w:val="28"/>
          <w:szCs w:val="28"/>
          <w:u w:val="none"/>
        </w:rPr>
        <w:t xml:space="preserve">и 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>
        <w:rPr>
          <w:rFonts w:ascii="Liberation Serif" w:hAnsi="Liberation Serif"/>
          <w:sz w:val="28"/>
          <w:szCs w:val="28"/>
        </w:rPr>
        <w:t xml:space="preserve">на сайте </w:t>
      </w:r>
      <w:hyperlink r:id="rId11" w:history="1">
        <w:r>
          <w:rPr>
            <w:rStyle w:val="Internetlink"/>
            <w:rFonts w:ascii="Liberation Serif" w:hAnsi="Liberation Serif"/>
            <w:color w:val="auto"/>
            <w:sz w:val="28"/>
            <w:szCs w:val="28"/>
            <w:u w:val="none"/>
          </w:rPr>
          <w:t>http://utp.sberbank-ast.ru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6826C1" w:rsidRDefault="005F0D5B">
      <w:pPr>
        <w:pStyle w:val="Standard"/>
        <w:spacing w:before="57" w:after="57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</w:t>
      </w:r>
      <w:r>
        <w:rPr>
          <w:rFonts w:ascii="Liberation Serif" w:hAnsi="Liberation Serif"/>
          <w:sz w:val="28"/>
          <w:szCs w:val="28"/>
          <w:lang w:eastAsia="en-US"/>
        </w:rPr>
        <w:t xml:space="preserve">площадке со дня начала приема заявок вправе направить на электронный адрес </w:t>
      </w:r>
      <w:r>
        <w:rPr>
          <w:rFonts w:ascii="Liberation Serif" w:hAnsi="Liberation Serif"/>
          <w:sz w:val="28"/>
          <w:szCs w:val="28"/>
        </w:rPr>
        <w:t>Оператора электронной площадки</w:t>
      </w:r>
      <w:r>
        <w:rPr>
          <w:rFonts w:ascii="Liberation Serif" w:hAnsi="Liberation Serif"/>
          <w:sz w:val="28"/>
          <w:szCs w:val="28"/>
          <w:lang w:eastAsia="en-US"/>
        </w:rPr>
        <w:t xml:space="preserve"> запрос о разъяснении размещенной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информации.</w:t>
      </w:r>
    </w:p>
    <w:p w:rsidR="006826C1" w:rsidRDefault="005F0D5B">
      <w:pPr>
        <w:pStyle w:val="Standard"/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Такой запрос в режиме реального времени направляется в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«личный кабинет» Продавца для рассмотрения при усл</w:t>
      </w:r>
      <w:r>
        <w:rPr>
          <w:rFonts w:ascii="Liberation Serif" w:hAnsi="Liberation Serif"/>
          <w:sz w:val="28"/>
          <w:szCs w:val="28"/>
        </w:rPr>
        <w:t>овии, что запрос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поступил Продавцу торгов не позднее 5 (пяти) рабочих дней до даты окончания подачи заявок.</w:t>
      </w:r>
    </w:p>
    <w:p w:rsidR="006826C1" w:rsidRDefault="005F0D5B">
      <w:pPr>
        <w:pStyle w:val="Standard"/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</w:t>
      </w:r>
      <w:r>
        <w:rPr>
          <w:rFonts w:ascii="Liberation Serif" w:hAnsi="Liberation Serif"/>
          <w:sz w:val="28"/>
          <w:szCs w:val="28"/>
        </w:rPr>
        <w:t>азъяснение с указанием предмета запроса, но без указания лица, от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которого поступил запрос.</w:t>
      </w:r>
    </w:p>
    <w:p w:rsidR="006826C1" w:rsidRDefault="005F0D5B">
      <w:pPr>
        <w:pStyle w:val="Standard"/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выставленное на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продажу муниципальное иму</w:t>
      </w:r>
      <w:r>
        <w:rPr>
          <w:rFonts w:ascii="Liberation Serif" w:hAnsi="Liberation Serif"/>
          <w:sz w:val="28"/>
          <w:szCs w:val="28"/>
        </w:rPr>
        <w:t>щество.</w:t>
      </w:r>
    </w:p>
    <w:p w:rsidR="006826C1" w:rsidRDefault="005F0D5B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>С документацией, условиями договора купли-продажи имущества можно ознакомиться в администрации городского округа ЗАТО Свободный по адресу: 624790, Свердловская область, пгт. Свободный, ул. Майского д. 67 каб. 207 в рабочие дни: понедельник - пятниц</w:t>
      </w:r>
      <w:r>
        <w:rPr>
          <w:rFonts w:ascii="Liberation Serif" w:hAnsi="Liberation Serif"/>
          <w:sz w:val="28"/>
          <w:szCs w:val="28"/>
          <w:lang w:eastAsia="en-US"/>
        </w:rPr>
        <w:t>а - с 8 часов 30 минут до 17 часов 30 минут; контактное лицо: Глушкова Ольга Алексеевна тел. 8(34345)5-84-84.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Проведение осмотра осуществляется Продавцом по предварительной записи.</w:t>
      </w:r>
    </w:p>
    <w:p w:rsidR="006826C1" w:rsidRDefault="005F0D5B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Победитель торгов, не реализовавший свое право на осмотр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имущеста и изучени</w:t>
      </w:r>
      <w:r>
        <w:rPr>
          <w:rFonts w:ascii="Liberation Serif" w:hAnsi="Liberation Serif"/>
          <w:sz w:val="28"/>
          <w:szCs w:val="28"/>
        </w:rPr>
        <w:t>е его технической документации, лишается права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предъявлять претензии к Продавцу по поводу юридического, физического и финансового состояния объекта.</w:t>
      </w:r>
    </w:p>
    <w:p w:rsidR="006826C1" w:rsidRDefault="006826C1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 Форма подачи предложений о цене муниципального имущества.</w:t>
      </w:r>
    </w:p>
    <w:p w:rsidR="006826C1" w:rsidRDefault="006826C1">
      <w:pPr>
        <w:pStyle w:val="Standard"/>
        <w:widowControl w:val="0"/>
        <w:rPr>
          <w:rFonts w:ascii="Liberation Serif" w:hAnsi="Liberation Serif"/>
          <w:b/>
          <w:sz w:val="28"/>
          <w:szCs w:val="28"/>
        </w:rPr>
      </w:pPr>
    </w:p>
    <w:p w:rsidR="006826C1" w:rsidRDefault="005F0D5B">
      <w:pPr>
        <w:pStyle w:val="Standard"/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>Аукцион является открытым по составу участ</w:t>
      </w:r>
      <w:r>
        <w:rPr>
          <w:rFonts w:ascii="Liberation Serif" w:hAnsi="Liberation Serif"/>
          <w:color w:val="000000"/>
          <w:sz w:val="28"/>
          <w:szCs w:val="28"/>
        </w:rPr>
        <w:t xml:space="preserve">ников. </w:t>
      </w:r>
      <w:r>
        <w:rPr>
          <w:rFonts w:ascii="Liberation Serif" w:hAnsi="Liberation Serif"/>
          <w:sz w:val="28"/>
          <w:szCs w:val="28"/>
        </w:rPr>
        <w:t>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«Сбербанк-АСТ», размещенная на сайте http://utp.sberbank-ast.ru в сети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Интернет.</w:t>
      </w:r>
    </w:p>
    <w:p w:rsidR="006826C1" w:rsidRDefault="005F0D5B">
      <w:pPr>
        <w:pStyle w:val="Standard"/>
        <w:widowControl w:val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Подача пр</w:t>
      </w:r>
      <w:r>
        <w:rPr>
          <w:rFonts w:ascii="Liberation Serif" w:hAnsi="Liberation Serif"/>
          <w:color w:val="000000"/>
          <w:sz w:val="28"/>
          <w:szCs w:val="28"/>
        </w:rPr>
        <w:t>едложений в торговом зале возможна только в случае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проведения аукциона в случае наличия двух или более допущенных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участников. В установленные дату и время начала проведения торгов у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Участника, допущенного к торгам, появляется возможность войти в Торговый з</w:t>
      </w:r>
      <w:r>
        <w:rPr>
          <w:rFonts w:ascii="Liberation Serif" w:hAnsi="Liberation Serif"/>
          <w:color w:val="000000"/>
          <w:sz w:val="28"/>
          <w:szCs w:val="28"/>
        </w:rPr>
        <w:t>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6826C1" w:rsidRDefault="006826C1">
      <w:pPr>
        <w:pStyle w:val="Standard"/>
        <w:widowControl w:val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Textbodyindent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электронного аукциона, определения его победителей и место подведения итогов продажи</w:t>
      </w:r>
    </w:p>
    <w:p w:rsidR="006826C1" w:rsidRDefault="005F0D5B">
      <w:pPr>
        <w:pStyle w:val="Textbodyindent"/>
        <w:widowControl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имущества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Электронный аукцион проводится в указанные в информационном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сообщении день и час путем последовательного повышения участниками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начальной цены продажи на величину, равную либо кратную величине «шага аукциона».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«Шаг аукциона» устанавливается </w:t>
      </w:r>
      <w:r>
        <w:rPr>
          <w:rFonts w:ascii="Liberation Serif" w:hAnsi="Liberation Serif"/>
          <w:sz w:val="28"/>
          <w:szCs w:val="28"/>
          <w:lang w:eastAsia="en-US"/>
        </w:rPr>
        <w:t>Продавцом в фиксированной сумме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(указан в пункте 1 информационного сообщения) и не изменяется в течение всего аукциона.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Во время проведения процедуры аукциона </w:t>
      </w:r>
      <w:r>
        <w:rPr>
          <w:rFonts w:ascii="Liberation Serif" w:hAnsi="Liberation Serif"/>
          <w:sz w:val="28"/>
          <w:szCs w:val="28"/>
        </w:rPr>
        <w:t>Оператор электронной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площадки</w:t>
      </w:r>
      <w:r>
        <w:rPr>
          <w:rFonts w:ascii="Liberation Serif" w:hAnsi="Liberation Serif"/>
          <w:sz w:val="28"/>
          <w:szCs w:val="28"/>
          <w:lang w:eastAsia="en-US"/>
        </w:rPr>
        <w:t xml:space="preserve"> обеспечивает доступ участников к закрытой части электронной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площадк</w:t>
      </w:r>
      <w:r>
        <w:rPr>
          <w:rFonts w:ascii="Liberation Serif" w:hAnsi="Liberation Serif"/>
          <w:sz w:val="28"/>
          <w:szCs w:val="28"/>
          <w:lang w:eastAsia="en-US"/>
        </w:rPr>
        <w:t>и и возможность представления ими предложений о цене имущества.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</w:t>
      </w:r>
      <w:r>
        <w:rPr>
          <w:rFonts w:ascii="Liberation Serif" w:hAnsi="Liberation Serif"/>
          <w:sz w:val="28"/>
          <w:szCs w:val="28"/>
          <w:lang w:eastAsia="en-US"/>
        </w:rPr>
        <w:t xml:space="preserve"> или от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лучшего предложения о цене, или предложение, равное начальное цене в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установленных Регламентом электронной площадки случаях.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Со времени начала проведения процедуры аукциона </w:t>
      </w:r>
      <w:r>
        <w:rPr>
          <w:rFonts w:ascii="Liberation Serif" w:hAnsi="Liberation Serif"/>
          <w:sz w:val="28"/>
          <w:szCs w:val="28"/>
        </w:rPr>
        <w:t>Оператором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электронной площадки</w:t>
      </w:r>
      <w:r>
        <w:rPr>
          <w:rFonts w:ascii="Liberation Serif" w:hAnsi="Liberation Serif"/>
          <w:sz w:val="28"/>
          <w:szCs w:val="28"/>
          <w:lang w:eastAsia="en-US"/>
        </w:rPr>
        <w:t xml:space="preserve"> размещается: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 в открытой части электронной</w:t>
      </w:r>
      <w:r>
        <w:rPr>
          <w:rFonts w:ascii="Liberation Serif" w:hAnsi="Liberation Serif"/>
          <w:sz w:val="28"/>
          <w:szCs w:val="28"/>
          <w:lang w:eastAsia="en-US"/>
        </w:rPr>
        <w:t xml:space="preserve"> площадки - информация о начале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проведения процедуры аукциона с указанием наименования имущества,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начальной цены и текущего «шага аукциона»;</w:t>
      </w:r>
    </w:p>
    <w:p w:rsidR="006826C1" w:rsidRDefault="005F0D5B">
      <w:pPr>
        <w:pStyle w:val="Standard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 в закрытой части электронной площадки - помимо информации,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указанной в открытой части электронной площадки, также</w:t>
      </w:r>
      <w:r>
        <w:rPr>
          <w:rFonts w:ascii="Liberation Serif" w:hAnsi="Liberation Serif"/>
          <w:sz w:val="28"/>
          <w:szCs w:val="28"/>
          <w:lang w:eastAsia="en-US"/>
        </w:rPr>
        <w:t xml:space="preserve">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В течение одного часа со времени начала проведения процедуры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аукциона участникам п</w:t>
      </w:r>
      <w:r>
        <w:rPr>
          <w:rFonts w:ascii="Liberation Serif" w:hAnsi="Liberation Serif"/>
          <w:sz w:val="28"/>
          <w:szCs w:val="28"/>
          <w:lang w:eastAsia="en-US"/>
        </w:rPr>
        <w:t>редлагается заявить о приобретении имущества по начальной цене. В случае, если в течение указанного времени: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цене имуществ</w:t>
      </w:r>
      <w:r>
        <w:rPr>
          <w:rFonts w:ascii="Liberation Serif" w:hAnsi="Liberation Serif"/>
          <w:sz w:val="28"/>
          <w:szCs w:val="28"/>
          <w:lang w:eastAsia="en-US"/>
        </w:rPr>
        <w:t>а продлевается на 30 (тридцать) минут со времени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представления каждого следующего предложения. Если в течение 30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(тридцати) минут после представления последнего предложения о цене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имущества следующее предложение не поступило, аукцион с помощью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программно-а</w:t>
      </w:r>
      <w:r>
        <w:rPr>
          <w:rFonts w:ascii="Liberation Serif" w:hAnsi="Liberation Serif"/>
          <w:sz w:val="28"/>
          <w:szCs w:val="28"/>
          <w:lang w:eastAsia="en-US"/>
        </w:rPr>
        <w:t>ппаратных средств электронной площадки завершается;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</w:t>
      </w:r>
      <w:r>
        <w:rPr>
          <w:rFonts w:ascii="Liberation Serif" w:hAnsi="Liberation Serif"/>
          <w:sz w:val="28"/>
          <w:szCs w:val="28"/>
          <w:lang w:eastAsia="en-US"/>
        </w:rPr>
        <w:t>ений о цене имущества является время завершения аукциона.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В ходе проведения подачи предложений о цене имущества </w:t>
      </w:r>
      <w:r>
        <w:rPr>
          <w:rFonts w:ascii="Liberation Serif" w:hAnsi="Liberation Serif"/>
          <w:sz w:val="28"/>
          <w:szCs w:val="28"/>
        </w:rPr>
        <w:t>Оператор электронной площадки</w:t>
      </w:r>
      <w:r>
        <w:rPr>
          <w:rFonts w:ascii="Liberation Serif" w:hAnsi="Liberation Serif"/>
          <w:sz w:val="28"/>
          <w:szCs w:val="28"/>
          <w:lang w:eastAsia="en-US"/>
        </w:rPr>
        <w:t xml:space="preserve"> программными средствами электронной площадки обеспечивает отклонение предложения о цене в момент его поступления и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соответствующее уведомление Участника, в случае если: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предложение о цене предоставлено до начала или по истечении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установленного времени для подачи предложений о цене;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представленное предложение о цене ниже начальной цены продажи;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представленное пре</w:t>
      </w:r>
      <w:r>
        <w:rPr>
          <w:rFonts w:ascii="Liberation Serif" w:hAnsi="Liberation Serif"/>
          <w:sz w:val="28"/>
          <w:szCs w:val="28"/>
          <w:lang w:eastAsia="en-US"/>
        </w:rPr>
        <w:t>дложение о цене равно нулю;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представленное предложение о цене не соответствует увеличению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текущей цены в соответствии с «шагом аукциона»;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представленное Участником предложение о цене меньше ранее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представленных предложений;</w:t>
      </w:r>
    </w:p>
    <w:p w:rsidR="006826C1" w:rsidRDefault="005F0D5B">
      <w:pPr>
        <w:pStyle w:val="Standard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 представленное Участником </w:t>
      </w:r>
      <w:r>
        <w:rPr>
          <w:rFonts w:ascii="Liberation Serif" w:hAnsi="Liberation Serif"/>
          <w:sz w:val="28"/>
          <w:szCs w:val="28"/>
          <w:lang w:eastAsia="en-US"/>
        </w:rPr>
        <w:t>предложение о цене является лучшим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текущим предложением о цене.</w:t>
      </w:r>
    </w:p>
    <w:p w:rsidR="006826C1" w:rsidRDefault="005F0D5B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6826C1" w:rsidRDefault="005F0D5B">
      <w:pPr>
        <w:pStyle w:val="Standard"/>
        <w:widowControl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Ход проведения процедуры аукциона фиксируется Оператором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электронной площадки в электронном журнале, который н</w:t>
      </w:r>
      <w:r>
        <w:rPr>
          <w:rFonts w:ascii="Liberation Serif" w:hAnsi="Liberation Serif"/>
          <w:sz w:val="28"/>
          <w:szCs w:val="28"/>
        </w:rPr>
        <w:t>аправляется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</w:t>
      </w:r>
      <w:r>
        <w:rPr>
          <w:rFonts w:ascii="Liberation Serif" w:hAnsi="Liberation Serif"/>
          <w:sz w:val="28"/>
          <w:szCs w:val="28"/>
        </w:rPr>
        <w:t xml:space="preserve">информации о проведении торгов </w:t>
      </w:r>
      <w:hyperlink r:id="rId12" w:history="1">
        <w:r>
          <w:rPr>
            <w:rFonts w:ascii="Liberation Serif" w:hAnsi="Liberation Serif"/>
            <w:sz w:val="28"/>
            <w:szCs w:val="28"/>
          </w:rPr>
          <w:t>www.torgi.gov.ru</w:t>
        </w:r>
      </w:hyperlink>
      <w:r>
        <w:rPr>
          <w:rFonts w:ascii="Liberation Serif" w:hAnsi="Liberation Serif"/>
          <w:sz w:val="28"/>
          <w:szCs w:val="28"/>
        </w:rPr>
        <w:t xml:space="preserve"> и на официальном сайте администрации городского округа ЗАТО Свободный</w:t>
      </w:r>
      <w:r w:rsidRPr="003A21AC">
        <w:rPr>
          <w:rFonts w:ascii="Liberation Serif" w:hAnsi="Liberation Serif"/>
          <w:sz w:val="28"/>
          <w:szCs w:val="28"/>
        </w:rPr>
        <w:t xml:space="preserve"> </w:t>
      </w:r>
      <w:hyperlink r:id="rId13" w:history="1">
        <w:r>
          <w:rPr>
            <w:rFonts w:ascii="Liberation Serif" w:hAnsi="Liberation Serif"/>
            <w:sz w:val="28"/>
            <w:szCs w:val="28"/>
            <w:lang w:val="en-US"/>
          </w:rPr>
          <w:t>adm</w:t>
        </w:r>
        <w:r w:rsidRPr="003A21AC">
          <w:rPr>
            <w:rFonts w:ascii="Liberation Serif" w:hAnsi="Liberation Serif"/>
            <w:sz w:val="28"/>
            <w:szCs w:val="28"/>
          </w:rPr>
          <w:t>_</w:t>
        </w:r>
        <w:r>
          <w:rPr>
            <w:rFonts w:ascii="Liberation Serif" w:hAnsi="Liberation Serif"/>
            <w:sz w:val="28"/>
            <w:szCs w:val="28"/>
            <w:lang w:val="en-US"/>
          </w:rPr>
          <w:t>zato</w:t>
        </w:r>
        <w:r w:rsidRPr="003A21AC">
          <w:rPr>
            <w:rFonts w:ascii="Liberation Serif" w:hAnsi="Liberation Serif"/>
            <w:sz w:val="28"/>
            <w:szCs w:val="28"/>
          </w:rPr>
          <w:t>_</w:t>
        </w:r>
        <w:r>
          <w:rPr>
            <w:rFonts w:ascii="Liberation Serif" w:hAnsi="Liberation Serif"/>
            <w:sz w:val="28"/>
            <w:szCs w:val="28"/>
            <w:lang w:val="en-US"/>
          </w:rPr>
          <w:t>svobod</w:t>
        </w:r>
        <w:r w:rsidRPr="003A21AC">
          <w:rPr>
            <w:rFonts w:ascii="Liberation Serif" w:hAnsi="Liberation Serif"/>
            <w:sz w:val="28"/>
            <w:szCs w:val="28"/>
          </w:rPr>
          <w:t>@</w:t>
        </w:r>
        <w:r>
          <w:rPr>
            <w:rFonts w:ascii="Liberation Serif" w:hAnsi="Liberation Serif"/>
            <w:sz w:val="28"/>
            <w:szCs w:val="28"/>
            <w:lang w:val="en-US"/>
          </w:rPr>
          <w:t>mail</w:t>
        </w:r>
        <w:r w:rsidRPr="003A21AC">
          <w:rPr>
            <w:rFonts w:ascii="Liberation Serif" w:hAnsi="Liberation Serif"/>
            <w:sz w:val="28"/>
            <w:szCs w:val="28"/>
          </w:rPr>
          <w:t>.</w:t>
        </w:r>
      </w:hyperlink>
      <w:r>
        <w:rPr>
          <w:rFonts w:ascii="Liberation Serif" w:hAnsi="Liberation Serif"/>
          <w:sz w:val="28"/>
          <w:szCs w:val="28"/>
          <w:lang w:val="en-US"/>
        </w:rPr>
        <w:t>ru</w:t>
      </w:r>
      <w:r w:rsidRPr="003A21A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течение дня, следующег</w:t>
      </w:r>
      <w:r>
        <w:rPr>
          <w:rFonts w:ascii="Liberation Serif" w:hAnsi="Liberation Serif"/>
          <w:sz w:val="28"/>
          <w:szCs w:val="28"/>
        </w:rPr>
        <w:t>о за днем подписания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указанного протокола.</w:t>
      </w:r>
    </w:p>
    <w:p w:rsidR="006826C1" w:rsidRDefault="005F0D5B">
      <w:pPr>
        <w:pStyle w:val="Standard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Процедура аукциона считается завершенной с момента подписания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Продавцом протокола об итогах аукциона. После подведения итогов аукциона Продавец по запросу Победителя выдает протокол об итогах аукциона на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бумажном </w:t>
      </w:r>
      <w:r>
        <w:rPr>
          <w:rFonts w:ascii="Liberation Serif" w:hAnsi="Liberation Serif"/>
          <w:sz w:val="28"/>
          <w:szCs w:val="28"/>
        </w:rPr>
        <w:t>носителе и проект договора купли-продажи имущества.</w:t>
      </w:r>
    </w:p>
    <w:p w:rsidR="006826C1" w:rsidRDefault="005F0D5B">
      <w:pPr>
        <w:pStyle w:val="Standard"/>
        <w:ind w:firstLine="539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6826C1" w:rsidRDefault="005F0D5B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не было подано ни одной заявки на участие либо ни один из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Претендентов не признан участником;</w:t>
      </w:r>
    </w:p>
    <w:p w:rsidR="006826C1" w:rsidRDefault="005F0D5B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принято решение о признании только одного </w:t>
      </w:r>
      <w:r>
        <w:rPr>
          <w:rFonts w:ascii="Liberation Serif" w:hAnsi="Liberation Serif"/>
          <w:sz w:val="28"/>
          <w:szCs w:val="28"/>
        </w:rPr>
        <w:t>Претендента участником;</w:t>
      </w:r>
    </w:p>
    <w:p w:rsidR="006826C1" w:rsidRDefault="005F0D5B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ни один из участников не сделал предложение о начальной цене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имущества.</w:t>
      </w:r>
    </w:p>
    <w:p w:rsidR="006826C1" w:rsidRDefault="005F0D5B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:rsidR="006826C1" w:rsidRDefault="005F0D5B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течение одного часа со времени подписания протокола об итогах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аукцион</w:t>
      </w:r>
      <w:r>
        <w:rPr>
          <w:rFonts w:ascii="Liberation Serif" w:hAnsi="Liberation Serif"/>
          <w:sz w:val="28"/>
          <w:szCs w:val="28"/>
        </w:rPr>
        <w:t>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6826C1" w:rsidRDefault="005F0D5B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наименование имущества и иные позволяющие его индивидуализировать с</w:t>
      </w:r>
      <w:r>
        <w:rPr>
          <w:rFonts w:ascii="Liberation Serif" w:hAnsi="Liberation Serif"/>
          <w:sz w:val="28"/>
          <w:szCs w:val="28"/>
        </w:rPr>
        <w:t>ведения;</w:t>
      </w:r>
    </w:p>
    <w:p w:rsidR="006826C1" w:rsidRDefault="005F0D5B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цена сделки;</w:t>
      </w:r>
    </w:p>
    <w:p w:rsidR="006826C1" w:rsidRDefault="005F0D5B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фамилия, имя, отчество физического лица или наименование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юридического лица – Победителя.</w:t>
      </w:r>
    </w:p>
    <w:p w:rsidR="006826C1" w:rsidRDefault="006826C1">
      <w:pPr>
        <w:pStyle w:val="Standard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Textbodyindent"/>
        <w:widowControl w:val="0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 заключения договора купли-продажи</w:t>
      </w:r>
    </w:p>
    <w:p w:rsidR="006826C1" w:rsidRDefault="005F0D5B">
      <w:pPr>
        <w:pStyle w:val="Standard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>Договор купли-продажи имущества, заключается между Продавцом и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 xml:space="preserve">победителем аукциона в </w:t>
      </w:r>
      <w:r>
        <w:rPr>
          <w:rFonts w:ascii="Liberation Serif" w:hAnsi="Liberation Serif"/>
          <w:sz w:val="28"/>
          <w:szCs w:val="28"/>
          <w:lang w:eastAsia="en-US"/>
        </w:rPr>
        <w:t>соответствии с Гражданским кодексом Российской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 xml:space="preserve">Федерации, Законом о приватизации </w:t>
      </w:r>
      <w:r>
        <w:rPr>
          <w:rFonts w:ascii="Liberation Serif" w:hAnsi="Liberation Serif"/>
          <w:sz w:val="28"/>
          <w:szCs w:val="28"/>
        </w:rPr>
        <w:t>в течение 5 рабочих дней со дня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подведения итогов аукциона.</w:t>
      </w:r>
    </w:p>
    <w:p w:rsidR="006826C1" w:rsidRDefault="005F0D5B">
      <w:pPr>
        <w:pStyle w:val="Standard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>Договор купли-продажи имущества з</w:t>
      </w:r>
      <w:r>
        <w:rPr>
          <w:rFonts w:ascii="Liberation Serif" w:hAnsi="Liberation Serif"/>
          <w:sz w:val="28"/>
          <w:szCs w:val="28"/>
        </w:rPr>
        <w:t>аключается в форме электронного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документа (проект договора купли-продажи приложени</w:t>
      </w:r>
      <w:r>
        <w:rPr>
          <w:rFonts w:ascii="Liberation Serif" w:hAnsi="Liberation Serif"/>
          <w:sz w:val="28"/>
          <w:szCs w:val="28"/>
        </w:rPr>
        <w:t>е № 3 к информационному сообщению (Лот № 1, Лот № 3) , проект договора купли-продажи приложение № 4 к информационному сообщению (Лот № 2 ).</w:t>
      </w:r>
    </w:p>
    <w:p w:rsidR="006826C1" w:rsidRDefault="005F0D5B">
      <w:pPr>
        <w:pStyle w:val="Standard"/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При уклонении или отказе победителя аукциона от заключения в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установленный срок договора купли-продажи имущества рез</w:t>
      </w:r>
      <w:r>
        <w:rPr>
          <w:rFonts w:ascii="Liberation Serif" w:hAnsi="Liberation Serif"/>
          <w:sz w:val="28"/>
          <w:szCs w:val="28"/>
          <w:lang w:eastAsia="en-US"/>
        </w:rPr>
        <w:t>ультаты аукциона аннулируются Продавцом, победитель утрачивает право на заключение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указанного договора, задаток ему не возвращается.</w:t>
      </w:r>
    </w:p>
    <w:p w:rsidR="006826C1" w:rsidRDefault="006826C1">
      <w:pPr>
        <w:pStyle w:val="Standard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Textbodyindent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Условия и сроки платежа, реквизиты счетов</w:t>
      </w:r>
    </w:p>
    <w:p w:rsidR="006826C1" w:rsidRDefault="005F0D5B">
      <w:pPr>
        <w:pStyle w:val="Textbodyindent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оплаты по договору купли-продажи</w:t>
      </w:r>
    </w:p>
    <w:p w:rsidR="006826C1" w:rsidRDefault="006826C1">
      <w:pPr>
        <w:pStyle w:val="Textbodyindent"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6826C1" w:rsidRDefault="005F0D5B">
      <w:pPr>
        <w:pStyle w:val="Textbodyindent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открытом элек</w:t>
      </w:r>
      <w:r>
        <w:rPr>
          <w:sz w:val="28"/>
          <w:szCs w:val="28"/>
        </w:rPr>
        <w:t>тронном аукционе имущества в соответствии с договором купли-продажи производится:</w:t>
      </w:r>
    </w:p>
    <w:p w:rsidR="006826C1" w:rsidRDefault="005F0D5B">
      <w:pPr>
        <w:pStyle w:val="Textbodyindent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Лот № 1, № 3 в течение 5 (пяти) рабочих дней с момента заключения договора купли-продажи.</w:t>
      </w:r>
    </w:p>
    <w:p w:rsidR="006826C1" w:rsidRDefault="005F0D5B">
      <w:pPr>
        <w:pStyle w:val="Textbodyindent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2 в течение 3 (трех) рабочих дней со дня фактической передачи и подписания а</w:t>
      </w:r>
      <w:r>
        <w:rPr>
          <w:sz w:val="28"/>
          <w:szCs w:val="28"/>
        </w:rPr>
        <w:t>кта приема-передачи.</w:t>
      </w:r>
    </w:p>
    <w:p w:rsidR="006826C1" w:rsidRDefault="005F0D5B">
      <w:pPr>
        <w:pStyle w:val="Textbodyindent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6826C1" w:rsidRDefault="005F0D5B">
      <w:pPr>
        <w:pStyle w:val="Standard"/>
        <w:widowControl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Оплата производится путем безналичного перечисления средств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Покупателем </w:t>
      </w:r>
      <w:r>
        <w:rPr>
          <w:rFonts w:ascii="Liberation Serif" w:hAnsi="Liberation Serif"/>
          <w:sz w:val="28"/>
          <w:szCs w:val="28"/>
        </w:rPr>
        <w:t>на следующие реквизиты: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УФК по Свердловской области (Администрация горо</w:t>
      </w:r>
      <w:r>
        <w:rPr>
          <w:rFonts w:ascii="Liberation Serif" w:hAnsi="Liberation Serif" w:cs="Liberation Serif"/>
          <w:sz w:val="28"/>
        </w:rPr>
        <w:t>дского округа ЗАТО</w:t>
      </w:r>
      <w:r>
        <w:rPr>
          <w:rFonts w:ascii="Liberation Serif" w:hAnsi="Liberation Serif" w:cs="Liberation Serif"/>
          <w:sz w:val="28"/>
        </w:rPr>
        <w:br/>
      </w:r>
      <w:r>
        <w:rPr>
          <w:rFonts w:ascii="Liberation Serif" w:hAnsi="Liberation Serif" w:cs="Liberation Serif"/>
          <w:sz w:val="28"/>
        </w:rPr>
        <w:t>Свободный)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Адрес: 624790, Свердловская обл.,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пгт. Свободный, ул. Майского,67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ИНН 6607005963  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КПП 662301001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р/с 03100643000000016200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УРАЛЬСКОЕ ГУ БАНКА РОССИИ//УФК по Свердловской области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БИК 016577551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ОКПО 41735624  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ОКОНХ 97610</w:t>
      </w:r>
    </w:p>
    <w:p w:rsidR="006826C1" w:rsidRDefault="005F0D5B">
      <w:pPr>
        <w:pStyle w:val="Standard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КБК </w:t>
      </w:r>
      <w:r>
        <w:rPr>
          <w:rFonts w:ascii="Liberation Serif" w:hAnsi="Liberation Serif" w:cs="Liberation Serif"/>
          <w:sz w:val="28"/>
        </w:rPr>
        <w:t>90111402043040000440</w:t>
      </w:r>
    </w:p>
    <w:p w:rsidR="006826C1" w:rsidRDefault="005F0D5B">
      <w:pPr>
        <w:pStyle w:val="Standard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ОКТМО 65765000</w:t>
      </w:r>
    </w:p>
    <w:p w:rsidR="006826C1" w:rsidRDefault="006826C1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9. Ограничения участия отдельных категорий физических лиц</w:t>
      </w:r>
    </w:p>
    <w:p w:rsidR="006826C1" w:rsidRDefault="005F0D5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и юридических лиц в приватизации муниципального имущества</w:t>
      </w:r>
    </w:p>
    <w:p w:rsidR="006826C1" w:rsidRDefault="006826C1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826C1" w:rsidRDefault="005F0D5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6826C1" w:rsidRDefault="005F0D5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6826C1" w:rsidRDefault="005F0D5B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</w:t>
      </w:r>
      <w:r>
        <w:rPr>
          <w:rFonts w:ascii="Liberation Serif" w:hAnsi="Liberation Serif" w:cs="Times New Roman"/>
          <w:sz w:val="28"/>
          <w:szCs w:val="28"/>
        </w:rPr>
        <w:t xml:space="preserve">роме случаев, предусмотренных </w:t>
      </w:r>
      <w:hyperlink r:id="rId14" w:history="1">
        <w:r>
          <w:rPr>
            <w:rStyle w:val="Internetlink"/>
            <w:rFonts w:ascii="Liberation Serif" w:hAnsi="Liberation Serif"/>
            <w:color w:val="000000"/>
            <w:sz w:val="28"/>
            <w:szCs w:val="28"/>
            <w:u w:val="none"/>
          </w:rPr>
          <w:t>статьей 25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закона  от 21.12.2001 № 178-ФЗ «О приватизац</w:t>
      </w:r>
      <w:r>
        <w:rPr>
          <w:rFonts w:ascii="Liberation Serif" w:hAnsi="Liberation Serif" w:cs="Times New Roman"/>
          <w:sz w:val="28"/>
          <w:szCs w:val="28"/>
        </w:rPr>
        <w:t>ии государственного и муниципального имущества»;</w:t>
      </w:r>
    </w:p>
    <w:p w:rsidR="006826C1" w:rsidRDefault="005F0D5B">
      <w:pPr>
        <w:pStyle w:val="ConsPlusNormal"/>
        <w:ind w:firstLine="54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>
          <w:rPr>
            <w:rStyle w:val="Internetlink"/>
            <w:rFonts w:ascii="Liberation Serif" w:hAnsi="Liberation Serif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rFonts w:ascii="Liberation Serif" w:hAnsi="Liberation Serif" w:cs="Times New Roman"/>
          <w:sz w:val="28"/>
          <w:szCs w:val="28"/>
        </w:rPr>
        <w:t>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826C1" w:rsidRDefault="005F0D5B">
      <w:pPr>
        <w:pStyle w:val="ConsPlusNormal"/>
        <w:ind w:firstLine="53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6" w:history="1">
        <w:r>
          <w:rPr>
            <w:rStyle w:val="Internetlink"/>
            <w:rFonts w:ascii="Liberation Serif" w:hAnsi="Liberation Serif"/>
            <w:color w:val="000000"/>
            <w:sz w:val="28"/>
            <w:szCs w:val="28"/>
            <w:u w:val="none"/>
          </w:rPr>
          <w:t>статье 5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r>
        <w:rPr>
          <w:rFonts w:ascii="Liberation Serif" w:hAnsi="Liberation Serif" w:cs="Times New Roman"/>
          <w:sz w:val="28"/>
          <w:szCs w:val="28"/>
        </w:rPr>
        <w:t>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</w:t>
      </w:r>
      <w:r>
        <w:rPr>
          <w:rFonts w:ascii="Liberation Serif" w:hAnsi="Liberation Serif" w:cs="Times New Roman"/>
          <w:sz w:val="28"/>
          <w:szCs w:val="28"/>
        </w:rPr>
        <w:t xml:space="preserve">лец» используются в значениях, указанных в </w:t>
      </w:r>
      <w:hyperlink r:id="rId17" w:history="1">
        <w:r>
          <w:rPr>
            <w:rStyle w:val="Internetlink"/>
            <w:rFonts w:ascii="Liberation Serif" w:hAnsi="Liberation Serif"/>
            <w:color w:val="000000"/>
            <w:sz w:val="28"/>
            <w:szCs w:val="28"/>
            <w:u w:val="none"/>
          </w:rPr>
          <w:t>статье 3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Федерального закона от 7 августа 2001 го</w:t>
      </w:r>
      <w:r>
        <w:rPr>
          <w:rFonts w:ascii="Liberation Serif" w:hAnsi="Liberation Serif" w:cs="Times New Roman"/>
          <w:sz w:val="28"/>
          <w:szCs w:val="28"/>
        </w:rPr>
        <w:t>да № 115-ФЗ «О противодействии легализации (отмыванию) доходов, полученных преступным путем, и финансированию терроризма».</w:t>
      </w:r>
    </w:p>
    <w:p w:rsidR="006826C1" w:rsidRDefault="005F0D5B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</w:t>
      </w:r>
      <w:r>
        <w:rPr>
          <w:rFonts w:ascii="Liberation Serif" w:hAnsi="Liberation Serif" w:cs="Times New Roman"/>
          <w:sz w:val="28"/>
          <w:szCs w:val="28"/>
        </w:rPr>
        <w:t>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6826C1" w:rsidRDefault="005F0D5B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Акционерные общест</w:t>
      </w:r>
      <w:r>
        <w:rPr>
          <w:rFonts w:ascii="Liberation Serif" w:hAnsi="Liberation Serif" w:cs="Times New Roman"/>
          <w:sz w:val="28"/>
          <w:szCs w:val="28"/>
        </w:rPr>
        <w:t>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</w:t>
      </w:r>
      <w:r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№ 178-ФЗ «О приватизации государственного и муниципального имущест</w:t>
      </w:r>
      <w:r>
        <w:rPr>
          <w:rFonts w:ascii="Liberation Serif" w:hAnsi="Liberation Serif" w:cs="Times New Roman"/>
          <w:sz w:val="28"/>
          <w:szCs w:val="28"/>
        </w:rPr>
        <w:t>ва».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В случае, если впоследствии будет установлено, что покупатель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Textbodyindent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6826C1" w:rsidRDefault="005F0D5B">
      <w:pPr>
        <w:pStyle w:val="Textbodyindent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информационному сообщению</w:t>
      </w:r>
    </w:p>
    <w:p w:rsidR="006826C1" w:rsidRDefault="006826C1">
      <w:pPr>
        <w:pStyle w:val="Standard"/>
        <w:jc w:val="right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 НА УЧАСТИЕ В ОТКРЫТОМ АУКЦИОНЕ В</w:t>
      </w:r>
    </w:p>
    <w:p w:rsidR="006826C1" w:rsidRDefault="005F0D5B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ЭЛЕКТРОННОЙ ФОРМЕ</w:t>
      </w:r>
    </w:p>
    <w:p w:rsidR="006826C1" w:rsidRDefault="006826C1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информационным сообщением от ______ по лоту № 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826C1" w:rsidRDefault="006826C1">
      <w:pPr>
        <w:pStyle w:val="Standard"/>
        <w:widowControl w:val="0"/>
        <w:jc w:val="both"/>
        <w:rPr>
          <w:rFonts w:ascii="Liberation Serif" w:hAnsi="Liberation Serif"/>
          <w:i/>
          <w:sz w:val="28"/>
          <w:szCs w:val="28"/>
        </w:rPr>
      </w:pPr>
    </w:p>
    <w:p w:rsidR="006826C1" w:rsidRDefault="005F0D5B">
      <w:pPr>
        <w:pStyle w:val="Standard"/>
        <w:widowControl w:val="0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заполняется юридическим лицо</w:t>
      </w:r>
    </w:p>
    <w:p w:rsidR="006826C1" w:rsidRDefault="005F0D5B">
      <w:pPr>
        <w:pStyle w:val="Standard"/>
        <w:widowControl w:val="0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____________________________________________________________________</w:t>
      </w:r>
    </w:p>
    <w:p w:rsidR="006826C1" w:rsidRDefault="005F0D5B">
      <w:pPr>
        <w:pStyle w:val="Standard"/>
        <w:jc w:val="center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(полное наименование юридического лица, подающего заявку)</w:t>
      </w:r>
    </w:p>
    <w:p w:rsidR="006826C1" w:rsidRDefault="005F0D5B">
      <w:pPr>
        <w:pStyle w:val="Standar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6826C1" w:rsidRDefault="006826C1">
      <w:pPr>
        <w:pStyle w:val="Standard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лице 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_______________________________________________,</w:t>
      </w:r>
    </w:p>
    <w:p w:rsidR="006826C1" w:rsidRDefault="005F0D5B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(фамилия, имя, отчество, должность)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действующего на основании ___________________________________________,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(устава, доверенности и т.д.)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именуемый  далее  Претендент,  </w:t>
      </w: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widowControl w:val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(ИП заявителя; фамилия, имя, отчество физического лица, подающего заявку)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паспортные данные: серия___________________№______________________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кем выдан__________________________</w:t>
      </w: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дата выдачи______________________________________________________________</w:t>
      </w:r>
    </w:p>
    <w:p w:rsidR="006826C1" w:rsidRDefault="005F0D5B">
      <w:pPr>
        <w:pStyle w:val="Standar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зарегистрирован(а) по адресу:  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</w:t>
      </w:r>
    </w:p>
    <w:p w:rsidR="006826C1" w:rsidRDefault="005F0D5B">
      <w:pPr>
        <w:pStyle w:val="Standard"/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именуемый далее Претендент,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</w:t>
      </w:r>
      <w:r>
        <w:rPr>
          <w:rFonts w:ascii="Liberation Serif" w:hAnsi="Liberation Serif"/>
          <w:bCs/>
          <w:color w:val="000000"/>
          <w:sz w:val="28"/>
          <w:szCs w:val="28"/>
        </w:rPr>
        <w:t>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Liberation Serif" w:hAnsi="Liberation Serif"/>
          <w:sz w:val="28"/>
          <w:szCs w:val="28"/>
        </w:rPr>
        <w:t>: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(наименование имущества, его основные характеристики и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мест</w:t>
      </w:r>
      <w:r>
        <w:rPr>
          <w:rFonts w:ascii="Liberation Serif" w:hAnsi="Liberation Serif"/>
          <w:sz w:val="28"/>
          <w:szCs w:val="28"/>
        </w:rPr>
        <w:t>онахождение)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6826C1" w:rsidRDefault="005F0D5B">
      <w:pPr>
        <w:pStyle w:val="af0"/>
        <w:widowControl w:val="0"/>
        <w:tabs>
          <w:tab w:val="left" w:pos="641"/>
          <w:tab w:val="left" w:pos="3674"/>
        </w:tabs>
        <w:spacing w:before="0" w:after="0"/>
        <w:ind w:righ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Первоначальная цена предложения (начальная цена): </w:t>
      </w:r>
      <w:r>
        <w:rPr>
          <w:rFonts w:ascii="Liberation Serif" w:hAnsi="Liberation Serif"/>
          <w:sz w:val="28"/>
          <w:szCs w:val="28"/>
        </w:rPr>
        <w:t>______________________</w:t>
      </w: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>
        <w:rPr>
          <w:rFonts w:ascii="Liberation Serif" w:hAnsi="Liberation Serif"/>
          <w:sz w:val="28"/>
          <w:szCs w:val="28"/>
          <w:lang w:eastAsia="en-US"/>
        </w:rPr>
        <w:t>располагает данными о Продавце, предмете торгов, начальной цене продажи</w:t>
      </w:r>
      <w:r>
        <w:rPr>
          <w:rFonts w:ascii="Liberation Serif" w:hAnsi="Liberation Serif"/>
          <w:sz w:val="28"/>
          <w:szCs w:val="28"/>
          <w:lang w:eastAsia="en-US"/>
        </w:rPr>
        <w:t xml:space="preserve"> имущества, величине повышения начальной цены продажи имущества («шаг аукциона»),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</w:t>
      </w:r>
      <w:r>
        <w:rPr>
          <w:rFonts w:ascii="Liberation Serif" w:hAnsi="Liberation Serif"/>
          <w:sz w:val="28"/>
          <w:szCs w:val="28"/>
          <w:lang w:eastAsia="en-US"/>
        </w:rPr>
        <w:t>и отказа от подписания договора купли-продажи.</w:t>
      </w:r>
    </w:p>
    <w:p w:rsidR="006826C1" w:rsidRDefault="005F0D5B">
      <w:pPr>
        <w:pStyle w:val="Standard"/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>
        <w:rPr>
          <w:rFonts w:ascii="Liberation Serif" w:hAnsi="Liberation Serif"/>
          <w:sz w:val="28"/>
          <w:szCs w:val="28"/>
          <w:lang w:eastAsia="en-US"/>
        </w:rPr>
        <w:t>на дату подписания настоящей заявки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 xml:space="preserve">ознакомлен с характеристиками имущества, указанными в информационном сообщении </w:t>
      </w: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о проведении настоящей процедуры</w:t>
      </w:r>
      <w:r>
        <w:rPr>
          <w:rFonts w:ascii="Liberation Serif" w:hAnsi="Liberation Serif"/>
          <w:sz w:val="28"/>
          <w:szCs w:val="28"/>
          <w:lang w:eastAsia="en-US"/>
        </w:rPr>
        <w:t>, что ему была представлена возмо</w:t>
      </w:r>
      <w:r>
        <w:rPr>
          <w:rFonts w:ascii="Liberation Serif" w:hAnsi="Liberation Serif"/>
          <w:sz w:val="28"/>
          <w:szCs w:val="28"/>
          <w:lang w:eastAsia="en-US"/>
        </w:rPr>
        <w:t>жность ознакомиться с состоянием имущества в результате осмотра и относящейся к нему документации, в порядке, установленном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 xml:space="preserve">информационным сообщением </w:t>
      </w: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о проведении настоящей процедуры</w:t>
      </w:r>
      <w:r>
        <w:rPr>
          <w:rFonts w:ascii="Liberation Serif" w:hAnsi="Liberation Serif"/>
          <w:sz w:val="28"/>
          <w:szCs w:val="28"/>
          <w:lang w:eastAsia="en-US"/>
        </w:rPr>
        <w:t>,</w:t>
      </w:r>
      <w:r>
        <w:rPr>
          <w:rFonts w:ascii="Liberation Serif" w:hAnsi="Liberation Serif"/>
          <w:sz w:val="28"/>
          <w:szCs w:val="28"/>
          <w:lang w:eastAsia="en-US"/>
        </w:rPr>
        <w:br/>
      </w:r>
      <w:r>
        <w:rPr>
          <w:rFonts w:ascii="Liberation Serif" w:hAnsi="Liberation Serif"/>
          <w:sz w:val="28"/>
          <w:szCs w:val="28"/>
          <w:lang w:eastAsia="en-US"/>
        </w:rPr>
        <w:t>претензий к Продавцу не имеет.</w:t>
      </w: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ind w:right="141"/>
        <w:jc w:val="both"/>
        <w:rPr>
          <w:rFonts w:ascii="Liberation Serif" w:hAnsi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Настоящей заявкой подтверждаем(-ю), что:</w:t>
      </w:r>
    </w:p>
    <w:p w:rsidR="006826C1" w:rsidRDefault="005F0D5B">
      <w:pPr>
        <w:pStyle w:val="Standard"/>
        <w:ind w:right="141"/>
        <w:jc w:val="both"/>
        <w:rPr>
          <w:rFonts w:ascii="Liberation Serif" w:hAnsi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- против нас (меня) не проводится процедура ликвидации;</w:t>
      </w:r>
    </w:p>
    <w:p w:rsidR="006826C1" w:rsidRDefault="005F0D5B">
      <w:pPr>
        <w:pStyle w:val="Standard"/>
        <w:ind w:right="141"/>
        <w:jc w:val="both"/>
        <w:rPr>
          <w:rFonts w:ascii="Liberation Serif" w:hAnsi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- в отношении нас (меня) отсутствует решение арбитражного суда о</w:t>
      </w: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br/>
      </w: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признании банкротом и об открытии конкурсного производства;</w:t>
      </w:r>
    </w:p>
    <w:p w:rsidR="006826C1" w:rsidRDefault="005F0D5B">
      <w:pPr>
        <w:pStyle w:val="Standard"/>
        <w:ind w:right="141"/>
        <w:jc w:val="both"/>
        <w:rPr>
          <w:rFonts w:ascii="Liberation Serif" w:hAnsi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- наша (моя) деятельность не приостановлена в порядке, предусмотренном Код</w:t>
      </w: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ексом РФ об административных правонарушениях.</w:t>
      </w:r>
    </w:p>
    <w:p w:rsidR="006826C1" w:rsidRDefault="006826C1">
      <w:pPr>
        <w:pStyle w:val="Standard"/>
        <w:ind w:right="141"/>
        <w:jc w:val="both"/>
        <w:rPr>
          <w:rFonts w:ascii="Liberation Serif" w:hAnsi="Liberation Serif"/>
          <w:bCs/>
          <w:color w:val="000000"/>
          <w:sz w:val="28"/>
          <w:szCs w:val="28"/>
          <w:lang w:eastAsia="en-US"/>
        </w:rPr>
      </w:pPr>
    </w:p>
    <w:p w:rsidR="006826C1" w:rsidRDefault="005F0D5B">
      <w:pPr>
        <w:pStyle w:val="Standard"/>
        <w:ind w:right="141"/>
        <w:jc w:val="both"/>
        <w:rPr>
          <w:rFonts w:ascii="Liberation Serif" w:hAnsi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Cs/>
          <w:color w:val="000000"/>
          <w:sz w:val="28"/>
          <w:szCs w:val="28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spacing w:before="1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Настоящей заявкой подтверждаем(-ю) </w:t>
      </w:r>
      <w:r>
        <w:rPr>
          <w:rFonts w:ascii="Liberation Serif" w:hAnsi="Liberation Serif"/>
          <w:sz w:val="28"/>
          <w:szCs w:val="28"/>
        </w:rPr>
        <w:t>свое согласие на обработку персональных данных.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6826C1" w:rsidRDefault="005F0D5B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Адрес, телефон, ИНН (при наличии) и банковские реквизиты Претендента: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Приложения:</w:t>
      </w:r>
    </w:p>
    <w:p w:rsidR="006826C1" w:rsidRDefault="005F0D5B">
      <w:pPr>
        <w:pStyle w:val="Standard"/>
        <w:ind w:firstLine="540"/>
        <w:jc w:val="both"/>
        <w:outlineLvl w:val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Для юридических лиц:</w:t>
      </w:r>
    </w:p>
    <w:p w:rsidR="006826C1" w:rsidRDefault="005F0D5B">
      <w:pPr>
        <w:pStyle w:val="Standard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 заверенные копии учредительных документов;</w:t>
      </w:r>
    </w:p>
    <w:p w:rsidR="006826C1" w:rsidRDefault="005F0D5B">
      <w:pPr>
        <w:pStyle w:val="Standard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документ, содержащий сведения о доле Российской Федерации, субъекта Российской Федерац</w:t>
      </w:r>
      <w:r>
        <w:rPr>
          <w:rFonts w:ascii="Liberation Serif" w:hAnsi="Liberation Serif"/>
          <w:sz w:val="28"/>
          <w:szCs w:val="28"/>
        </w:rPr>
        <w:t>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826C1" w:rsidRDefault="005F0D5B">
      <w:pPr>
        <w:pStyle w:val="Standard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документ, который подтверждает полномочия руководител</w:t>
      </w:r>
      <w:r>
        <w:rPr>
          <w:rFonts w:ascii="Liberation Serif" w:hAnsi="Liberation Serif"/>
          <w:sz w:val="28"/>
          <w:szCs w:val="28"/>
        </w:rPr>
        <w:t>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</w:t>
      </w:r>
      <w:r>
        <w:rPr>
          <w:rFonts w:ascii="Liberation Serif" w:hAnsi="Liberation Serif"/>
          <w:sz w:val="28"/>
          <w:szCs w:val="28"/>
        </w:rPr>
        <w:t>ности;</w:t>
      </w:r>
    </w:p>
    <w:p w:rsidR="006826C1" w:rsidRDefault="005F0D5B">
      <w:pPr>
        <w:pStyle w:val="Standard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</w:t>
      </w:r>
      <w:r>
        <w:rPr>
          <w:rFonts w:ascii="Liberation Serif" w:hAnsi="Liberation Serif"/>
          <w:sz w:val="28"/>
          <w:szCs w:val="28"/>
        </w:rPr>
        <w:t>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826C1" w:rsidRDefault="005F0D5B">
      <w:pPr>
        <w:pStyle w:val="Standard"/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Иные документы, представляемые по желанию Претен</w:t>
      </w:r>
      <w:r>
        <w:rPr>
          <w:rFonts w:ascii="Liberation Serif" w:hAnsi="Liberation Serif"/>
          <w:sz w:val="28"/>
          <w:szCs w:val="28"/>
        </w:rPr>
        <w:t>дента в составе заявки:___________.</w:t>
      </w:r>
    </w:p>
    <w:p w:rsidR="006826C1" w:rsidRDefault="005F0D5B">
      <w:pPr>
        <w:pStyle w:val="Standard"/>
        <w:spacing w:before="120"/>
        <w:ind w:firstLine="539"/>
        <w:jc w:val="both"/>
        <w:outlineLvl w:val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Для физических лиц:</w:t>
      </w:r>
    </w:p>
    <w:p w:rsidR="006826C1" w:rsidRDefault="005F0D5B">
      <w:pPr>
        <w:pStyle w:val="Standard"/>
        <w:spacing w:before="120"/>
        <w:ind w:firstLine="53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копии всех листов документа удостоверяющего личность.</w:t>
      </w:r>
    </w:p>
    <w:p w:rsidR="006826C1" w:rsidRDefault="005F0D5B">
      <w:pPr>
        <w:pStyle w:val="Standard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доверенность на осуществление действий от имени претендента,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оформленная в установленном порядке, или нотариально заверенная копия такой дов</w:t>
      </w:r>
      <w:r>
        <w:rPr>
          <w:rFonts w:ascii="Liberation Serif" w:hAnsi="Liberation Serif"/>
          <w:sz w:val="28"/>
          <w:szCs w:val="28"/>
        </w:rPr>
        <w:t>еренности (в случае, если от имени претендента действует его представитель по доверенности).</w:t>
      </w:r>
    </w:p>
    <w:p w:rsidR="006826C1" w:rsidRDefault="005F0D5B">
      <w:pPr>
        <w:pStyle w:val="Standard"/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Иные документы, представляемые по желанию Претендента в составе заявки :__________.</w:t>
      </w: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Претендента (его полномочного представителя)</w:t>
      </w:r>
    </w:p>
    <w:p w:rsidR="006826C1" w:rsidRDefault="005F0D5B">
      <w:pPr>
        <w:pStyle w:val="Standard"/>
        <w:suppressAutoHyphens/>
        <w:jc w:val="both"/>
        <w:rPr>
          <w:rFonts w:ascii="Liberation Serif" w:hAnsi="Liberation Serif"/>
          <w:sz w:val="28"/>
          <w:szCs w:val="28"/>
        </w:rPr>
      </w:pPr>
      <w:hyperlink r:id="rId18" w:history="1">
        <w:r>
          <w:rPr>
            <w:rFonts w:ascii="Liberation Serif" w:hAnsi="Liberation Serif"/>
            <w:color w:val="000000"/>
            <w:sz w:val="28"/>
            <w:szCs w:val="28"/>
          </w:rPr>
          <w:t>________________________________________________________________</w:t>
        </w:r>
      </w:hyperlink>
    </w:p>
    <w:p w:rsidR="006826C1" w:rsidRDefault="006826C1">
      <w:pPr>
        <w:pStyle w:val="Standard"/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6826C1" w:rsidRDefault="005F0D5B">
      <w:pPr>
        <w:pStyle w:val="Standard"/>
        <w:suppressAutoHyphens/>
        <w:jc w:val="both"/>
        <w:rPr>
          <w:rFonts w:ascii="Liberation Serif" w:hAnsi="Liberation Serif"/>
          <w:sz w:val="28"/>
          <w:szCs w:val="28"/>
          <w:vertAlign w:val="superscript"/>
        </w:rPr>
      </w:pPr>
      <w:hyperlink r:id="rId19" w:history="1"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  <w:t xml:space="preserve">должность </w:t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 xml:space="preserve">       подпись </w:t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</w:r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ab/>
          <w:t xml:space="preserve"> Ф.И.О.</w:t>
        </w:r>
      </w:hyperlink>
    </w:p>
    <w:p w:rsidR="006826C1" w:rsidRDefault="005F0D5B">
      <w:pPr>
        <w:pStyle w:val="Standard"/>
        <w:suppressAutoHyphens/>
        <w:ind w:firstLine="567"/>
        <w:rPr>
          <w:rFonts w:ascii="Liberation Serif" w:hAnsi="Liberation Serif"/>
          <w:sz w:val="28"/>
          <w:szCs w:val="28"/>
          <w:vertAlign w:val="superscript"/>
        </w:rPr>
      </w:pPr>
      <w:hyperlink r:id="rId20" w:history="1">
        <w:r>
          <w:rPr>
            <w:rFonts w:ascii="Liberation Serif" w:hAnsi="Liberation Serif"/>
            <w:color w:val="000000"/>
            <w:sz w:val="28"/>
            <w:szCs w:val="28"/>
            <w:u w:val="single"/>
            <w:vertAlign w:val="superscript"/>
          </w:rPr>
          <w:t>М.П.</w:t>
        </w:r>
      </w:hyperlink>
    </w:p>
    <w:p w:rsidR="006826C1" w:rsidRDefault="005F0D5B">
      <w:pPr>
        <w:pStyle w:val="Standard"/>
        <w:suppressAutoHyphens/>
        <w:ind w:firstLine="567"/>
        <w:jc w:val="right"/>
        <w:rPr>
          <w:rFonts w:ascii="Liberation Serif" w:hAnsi="Liberation Serif"/>
          <w:sz w:val="28"/>
          <w:szCs w:val="28"/>
        </w:rPr>
      </w:pPr>
      <w:hyperlink r:id="rId21" w:history="1">
        <w:r>
          <w:rPr>
            <w:rFonts w:ascii="Liberation Serif" w:hAnsi="Liberation Serif"/>
            <w:color w:val="000000"/>
            <w:sz w:val="28"/>
            <w:szCs w:val="28"/>
          </w:rPr>
          <w:t>«_____» _____________ 20__ г.</w:t>
        </w:r>
      </w:hyperlink>
    </w:p>
    <w:p w:rsidR="006826C1" w:rsidRDefault="005F0D5B">
      <w:pPr>
        <w:pStyle w:val="Standard"/>
        <w:rPr>
          <w:rFonts w:ascii="Liberation Serif" w:hAnsi="Liberation Serif"/>
          <w:sz w:val="28"/>
          <w:szCs w:val="28"/>
        </w:rPr>
      </w:pPr>
      <w:hyperlink r:id="rId22" w:history="1"/>
    </w:p>
    <w:p w:rsidR="006826C1" w:rsidRDefault="005F0D5B">
      <w:pPr>
        <w:pStyle w:val="Standard"/>
        <w:widowControl w:val="0"/>
        <w:ind w:firstLine="720"/>
        <w:jc w:val="both"/>
        <w:rPr>
          <w:rFonts w:ascii="Liberation Serif" w:hAnsi="Liberation Serif"/>
          <w:sz w:val="28"/>
          <w:szCs w:val="28"/>
        </w:rPr>
      </w:pPr>
      <w:hyperlink r:id="rId23" w:history="1"/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Textbody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Приложение № 2</w:t>
      </w:r>
    </w:p>
    <w:p w:rsidR="006826C1" w:rsidRDefault="005F0D5B">
      <w:pPr>
        <w:pStyle w:val="Textbodyindent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информационному сообщению</w:t>
      </w:r>
    </w:p>
    <w:p w:rsidR="006826C1" w:rsidRDefault="006826C1">
      <w:pPr>
        <w:pStyle w:val="Standard"/>
        <w:widowControl w:val="0"/>
        <w:jc w:val="right"/>
        <w:rPr>
          <w:rFonts w:ascii="Liberation Serif" w:hAnsi="Liberation Serif"/>
          <w:sz w:val="28"/>
          <w:szCs w:val="28"/>
        </w:rPr>
      </w:pPr>
      <w:bookmarkStart w:id="1" w:name="_GoBack2"/>
    </w:p>
    <w:p w:rsidR="006826C1" w:rsidRDefault="006826C1">
      <w:pPr>
        <w:pStyle w:val="Standard"/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6826C1" w:rsidRDefault="005F0D5B">
      <w:pPr>
        <w:pStyle w:val="Standard"/>
        <w:widowControl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ОПИСЬ ДОКУМЕНТОВ,</w:t>
      </w:r>
    </w:p>
    <w:p w:rsidR="006826C1" w:rsidRDefault="005F0D5B">
      <w:pPr>
        <w:pStyle w:val="Standard"/>
        <w:widowControl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ПРИЛАГАЕМЫХ К ЗАЯВКЕ</w:t>
      </w:r>
    </w:p>
    <w:p w:rsidR="006826C1" w:rsidRDefault="006826C1">
      <w:pPr>
        <w:pStyle w:val="Standard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826C1" w:rsidRDefault="005F0D5B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  <w:lang w:eastAsia="ar-SA"/>
        </w:rPr>
        <w:t xml:space="preserve"> Для</w:t>
      </w:r>
      <w:r>
        <w:rPr>
          <w:rFonts w:ascii="Liberation Serif" w:hAnsi="Liberation Serif"/>
          <w:sz w:val="28"/>
          <w:szCs w:val="28"/>
        </w:rPr>
        <w:t xml:space="preserve"> участия</w:t>
      </w:r>
      <w:r>
        <w:rPr>
          <w:rFonts w:ascii="Liberation Serif" w:hAnsi="Liberation Serif"/>
          <w:sz w:val="28"/>
          <w:szCs w:val="28"/>
        </w:rPr>
        <w:t xml:space="preserve"> в открытом аукционе по продаже </w:t>
      </w:r>
      <w:r>
        <w:rPr>
          <w:rFonts w:ascii="Liberation Serif" w:hAnsi="Liberation Serif"/>
          <w:sz w:val="28"/>
          <w:szCs w:val="28"/>
        </w:rPr>
        <w:t>движимого имущества -</w:t>
      </w:r>
      <w:r>
        <w:rPr>
          <w:rFonts w:ascii="Liberation Serif" w:hAnsi="Liberation Serif"/>
          <w:color w:val="000000"/>
          <w:spacing w:val="-6"/>
          <w:sz w:val="28"/>
          <w:szCs w:val="28"/>
        </w:rPr>
        <w:t>металлические изделия (металлолом)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bCs/>
          <w:sz w:val="28"/>
          <w:szCs w:val="28"/>
        </w:rPr>
        <w:t>направляются ниже перечисленные документы:</w:t>
      </w:r>
    </w:p>
    <w:p w:rsidR="006826C1" w:rsidRDefault="006826C1">
      <w:pPr>
        <w:pStyle w:val="Standard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782" w:type="dxa"/>
        <w:tblInd w:w="-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815"/>
        <w:gridCol w:w="1247"/>
      </w:tblGrid>
      <w:tr w:rsidR="006826C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п\п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страниц</w:t>
            </w:r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tabs>
                <w:tab w:val="left" w:pos="7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1.*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6826C1" w:rsidRDefault="006826C1">
            <w:pPr>
              <w:pStyle w:val="Standard"/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6826C1" w:rsidRDefault="006826C1">
            <w:pPr>
              <w:pStyle w:val="Standard"/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826C1" w:rsidRDefault="006826C1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826C1" w:rsidRDefault="005F0D5B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6826C1" w:rsidRDefault="006826C1">
            <w:pPr>
              <w:pStyle w:val="Standard"/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26C1" w:rsidRDefault="006826C1">
      <w:pPr>
        <w:pStyle w:val="Standard"/>
        <w:widowControl w:val="0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*указываются документы, </w:t>
      </w:r>
      <w:r>
        <w:rPr>
          <w:rFonts w:ascii="Liberation Serif" w:hAnsi="Liberation Serif"/>
          <w:sz w:val="28"/>
          <w:szCs w:val="28"/>
        </w:rPr>
        <w:t>прилагаемые к заявке согласно требованиям,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установленным в информационном сообщении</w:t>
      </w: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Уполномоченный представитель: ____________ _____________________________</w:t>
      </w:r>
    </w:p>
    <w:p w:rsidR="006826C1" w:rsidRDefault="005F0D5B">
      <w:pPr>
        <w:pStyle w:val="Standard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    </w:t>
      </w:r>
      <w:r>
        <w:rPr>
          <w:rFonts w:ascii="Liberation Serif" w:eastAsia="Liberation Serif" w:hAnsi="Liberation Serif" w:cs="Liberation Serif"/>
          <w:i/>
          <w:color w:val="000000"/>
          <w:sz w:val="20"/>
          <w:szCs w:val="20"/>
        </w:rPr>
        <w:t>Подпись                             Ф.И.О.</w:t>
      </w:r>
    </w:p>
    <w:p w:rsidR="006826C1" w:rsidRDefault="005F0D5B">
      <w:pPr>
        <w:pStyle w:val="Standard"/>
        <w:ind w:firstLine="709"/>
        <w:jc w:val="center"/>
        <w:rPr>
          <w:rFonts w:ascii="Liberation Serif" w:eastAsia="Liberation Serif" w:hAnsi="Liberation Serif"/>
          <w:b/>
          <w:bCs/>
          <w:color w:val="000000"/>
          <w:sz w:val="28"/>
          <w:szCs w:val="28"/>
        </w:rPr>
      </w:pPr>
      <w:hyperlink r:id="rId24" w:history="1"/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6826C1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6826C1" w:rsidRDefault="005F0D5B">
      <w:pPr>
        <w:pStyle w:val="Standard"/>
      </w:pPr>
      <w:hyperlink r:id="rId25" w:history="1">
        <w:r>
          <w:rPr>
            <w:rFonts w:ascii="Liberation Serif" w:eastAsia="Liberation Serif" w:hAnsi="Liberation Serif"/>
            <w:sz w:val="28"/>
            <w:szCs w:val="28"/>
          </w:rPr>
          <w:t xml:space="preserve"> </w:t>
        </w:r>
        <w:r>
          <w:rPr>
            <w:rFonts w:ascii="Liberation Serif" w:eastAsia="Liberation Serif" w:hAnsi="Liberation Serif"/>
            <w:sz w:val="28"/>
            <w:szCs w:val="28"/>
          </w:rPr>
          <w:t xml:space="preserve">                                                                                Приложение № </w:t>
        </w:r>
      </w:hyperlink>
      <w:r>
        <w:rPr>
          <w:rFonts w:ascii="Liberation Serif" w:eastAsia="Liberation Serif" w:hAnsi="Liberation Serif"/>
          <w:sz w:val="28"/>
          <w:szCs w:val="28"/>
        </w:rPr>
        <w:t>3</w:t>
      </w:r>
      <w:bookmarkStart w:id="2" w:name="_Ref119427085"/>
    </w:p>
    <w:p w:rsidR="006826C1" w:rsidRDefault="005F0D5B">
      <w:pPr>
        <w:pStyle w:val="Standard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                                                                                к информационному сообщению</w:t>
      </w:r>
    </w:p>
    <w:p w:rsidR="006826C1" w:rsidRDefault="006826C1">
      <w:pPr>
        <w:pStyle w:val="Standard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tabs>
          <w:tab w:val="left" w:pos="11478"/>
        </w:tabs>
        <w:ind w:left="5103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jc w:val="center"/>
        <w:rPr>
          <w:rFonts w:eastAsia="Liberation Serif"/>
          <w:b/>
          <w:sz w:val="28"/>
          <w:szCs w:val="28"/>
        </w:rPr>
      </w:pPr>
      <w:hyperlink r:id="rId26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ДОГОВОР купли-продажи № ____</w:t>
        </w:r>
      </w:hyperlink>
    </w:p>
    <w:p w:rsidR="006826C1" w:rsidRDefault="005F0D5B">
      <w:pPr>
        <w:pStyle w:val="Standard"/>
        <w:jc w:val="center"/>
        <w:rPr>
          <w:rFonts w:eastAsia="Liberation Serif"/>
          <w:b/>
          <w:sz w:val="28"/>
          <w:szCs w:val="28"/>
        </w:rPr>
      </w:pPr>
      <w:hyperlink r:id="rId27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движимого имущества, находящегося в собственности городского округа ЗАТО Свободный Свердловской области</w:t>
        </w:r>
      </w:hyperlink>
    </w:p>
    <w:p w:rsidR="006826C1" w:rsidRDefault="005F0D5B">
      <w:pPr>
        <w:pStyle w:val="Standard"/>
        <w:jc w:val="center"/>
        <w:rPr>
          <w:b/>
          <w:bCs/>
          <w:sz w:val="22"/>
        </w:rPr>
      </w:pPr>
      <w:hyperlink r:id="rId28" w:history="1"/>
    </w:p>
    <w:p w:rsidR="006826C1" w:rsidRDefault="006826C1">
      <w:pPr>
        <w:pStyle w:val="Standard"/>
        <w:jc w:val="center"/>
        <w:rPr>
          <w:b/>
          <w:bCs/>
          <w:sz w:val="22"/>
        </w:rPr>
      </w:pPr>
    </w:p>
    <w:p w:rsidR="006826C1" w:rsidRDefault="005F0D5B">
      <w:pPr>
        <w:pStyle w:val="Standard"/>
      </w:pPr>
      <w:hyperlink r:id="rId29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Свердловская обл., пгт. Свободный</w:t>
        </w:r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ab/>
        </w:r>
        <w:r>
          <w:rPr>
            <w:rFonts w:ascii="Liberation Serif" w:hAnsi="Liberation Serif"/>
            <w:color w:val="000000"/>
            <w:sz w:val="28"/>
            <w:szCs w:val="28"/>
          </w:rPr>
          <w:tab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     </w:t>
        </w:r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«___» ____________20___ г.</w:t>
        </w:r>
      </w:hyperlink>
    </w:p>
    <w:p w:rsidR="006826C1" w:rsidRDefault="005F0D5B">
      <w:pPr>
        <w:pStyle w:val="Standard"/>
        <w:rPr>
          <w:sz w:val="22"/>
          <w:szCs w:val="22"/>
          <w:shd w:val="clear" w:color="auto" w:fill="FFFF00"/>
        </w:rPr>
      </w:pPr>
      <w:hyperlink r:id="rId30" w:history="1"/>
    </w:p>
    <w:p w:rsidR="006826C1" w:rsidRDefault="005F0D5B">
      <w:pPr>
        <w:pStyle w:val="Standard"/>
        <w:suppressAutoHyphens/>
        <w:spacing w:after="120"/>
        <w:ind w:firstLine="567"/>
        <w:jc w:val="both"/>
      </w:pPr>
      <w:hyperlink r:id="rId31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Администрация городского округа ЗАТО Свободный, именуемая в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дальнейшем «Продавец», в лице Глав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ы городского округа ЗАТО Свободный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Иванова Александра Владимировича, действующего на основании Устава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</w:hyperlink>
      <w:r>
        <w:rPr>
          <w:rFonts w:ascii="Liberation Serif" w:eastAsia="Liberation Serif" w:hAnsi="Liberation Serif"/>
          <w:color w:val="000000"/>
          <w:sz w:val="28"/>
          <w:szCs w:val="28"/>
        </w:rPr>
        <w:t>городского округа ЗАТО Свободный,</w:t>
      </w:r>
      <w:r>
        <w:rPr>
          <w:rFonts w:ascii="Liberation Serif" w:eastAsia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в соответствии с </w:t>
      </w:r>
      <w:r>
        <w:rPr>
          <w:rFonts w:ascii="Liberation Serif" w:eastAsia="Liberation Serif" w:hAnsi="Liberation Serif"/>
          <w:sz w:val="28"/>
          <w:szCs w:val="28"/>
        </w:rPr>
        <w:t>Федеральным законом от 21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.12.</w:t>
      </w:r>
      <w:r>
        <w:rPr>
          <w:rFonts w:ascii="Liberation Serif" w:eastAsia="Liberation Serif" w:hAnsi="Liberation Serif"/>
          <w:sz w:val="28"/>
          <w:szCs w:val="28"/>
        </w:rPr>
        <w:t>2001 года № 178-ФЗ «О приватизации государственного и муниципального имуще</w:t>
      </w:r>
      <w:r>
        <w:rPr>
          <w:rFonts w:ascii="Liberation Serif" w:eastAsia="Liberation Serif" w:hAnsi="Liberation Serif"/>
          <w:sz w:val="28"/>
          <w:szCs w:val="28"/>
        </w:rPr>
        <w:t xml:space="preserve">ства»,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Постановления Правительства Российской Федерации от 27.08.2012 года № 860 « Об организации и проведении продажи государственного и муниципального имущества в электронной форме»,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с одной стороны, и ______________________________________, </w:t>
      </w:r>
      <w:hyperlink r:id="rId32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именуемый в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дальнейшем «Покупатель», действующий на основании ________________________________, с другой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 стороны, заключили настоящий Договор о нижеследующем.</w:t>
        </w:r>
      </w:hyperlink>
    </w:p>
    <w:p w:rsidR="006826C1" w:rsidRDefault="005F0D5B">
      <w:pPr>
        <w:pStyle w:val="Standard"/>
        <w:suppressAutoHyphens/>
        <w:ind w:firstLine="709"/>
        <w:jc w:val="both"/>
        <w:rPr>
          <w:sz w:val="22"/>
          <w:shd w:val="clear" w:color="auto" w:fill="FFFF00"/>
        </w:rPr>
      </w:pPr>
      <w:hyperlink r:id="rId33" w:history="1"/>
    </w:p>
    <w:p w:rsidR="006826C1" w:rsidRDefault="005F0D5B">
      <w:pPr>
        <w:pStyle w:val="Standard"/>
        <w:tabs>
          <w:tab w:val="left" w:pos="735"/>
        </w:tabs>
        <w:suppressAutoHyphens/>
        <w:ind w:firstLine="709"/>
        <w:jc w:val="center"/>
        <w:rPr>
          <w:rFonts w:eastAsia="Liberation Serif"/>
          <w:b/>
          <w:sz w:val="28"/>
          <w:szCs w:val="28"/>
        </w:rPr>
      </w:pPr>
      <w:hyperlink r:id="rId34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1. ПРЕДМЕТ ДОГОВОРА</w:t>
        </w:r>
      </w:hyperlink>
    </w:p>
    <w:p w:rsidR="006826C1" w:rsidRDefault="006826C1">
      <w:pPr>
        <w:pStyle w:val="Standard"/>
        <w:tabs>
          <w:tab w:val="left" w:pos="735"/>
        </w:tabs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tabs>
          <w:tab w:val="left" w:pos="735"/>
        </w:tabs>
        <w:suppressAutoHyphens/>
        <w:ind w:firstLine="709"/>
        <w:jc w:val="both"/>
      </w:pPr>
      <w:hyperlink r:id="rId35" w:history="1">
        <w:r>
          <w:rPr>
            <w:rFonts w:ascii="Liberation Serif" w:eastAsia="Liberation Serif" w:hAnsi="Liberation Serif"/>
            <w:sz w:val="28"/>
            <w:szCs w:val="28"/>
          </w:rPr>
          <w:t>1.1. На основании результатов открытого электронного аукциона по продаже муниципального</w:t>
        </w:r>
        <w:r>
          <w:rPr>
            <w:rFonts w:ascii="Liberation Serif" w:hAnsi="Liberation Serif"/>
            <w:sz w:val="28"/>
            <w:szCs w:val="28"/>
          </w:rPr>
          <w:t xml:space="preserve"> имущес</w:t>
        </w:r>
        <w:r>
          <w:rPr>
            <w:rFonts w:ascii="Liberation Serif" w:hAnsi="Liberation Serif"/>
            <w:sz w:val="28"/>
            <w:szCs w:val="28"/>
          </w:rPr>
          <w:t xml:space="preserve">тва, проведенного «____»____________ 20_____г. (итоговый протокол продажи от «____» __________ №_______), Продавец передает муниципальное имущество: 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 ____________________________________________________________________</w:t>
        </w:r>
      </w:hyperlink>
    </w:p>
    <w:p w:rsidR="006826C1" w:rsidRDefault="005F0D5B">
      <w:pPr>
        <w:pStyle w:val="Standard"/>
        <w:suppressAutoHyphens/>
        <w:rPr>
          <w:rFonts w:eastAsia="Liberation Serif"/>
          <w:sz w:val="28"/>
          <w:szCs w:val="28"/>
        </w:rPr>
      </w:pPr>
      <w:hyperlink r:id="rId36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____________________________________________________________________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hyperlink r:id="rId37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 (далее – «</w:t>
        </w:r>
        <w:r>
          <w:rPr>
            <w:rFonts w:ascii="Liberation Serif" w:eastAsia="Liberation Serif" w:hAnsi="Liberation Serif"/>
            <w:i/>
            <w:color w:val="000000"/>
            <w:sz w:val="28"/>
            <w:szCs w:val="28"/>
          </w:rPr>
          <w:t>объект продажи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»), в собственность Покупателю, а Покупатель принимает объект продажи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 и уплачивает за него стоимость, указанную в п.3.1. настоящего Договора.</w:t>
        </w:r>
      </w:hyperlink>
    </w:p>
    <w:p w:rsidR="006826C1" w:rsidRDefault="005F0D5B">
      <w:pPr>
        <w:pStyle w:val="Standard"/>
        <w:suppressAutoHyphens/>
        <w:ind w:firstLine="737"/>
        <w:jc w:val="both"/>
      </w:pPr>
      <w:hyperlink r:id="rId38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1.2. </w:t>
        </w:r>
        <w:r>
          <w:rPr>
            <w:rFonts w:ascii="Liberation Serif" w:hAnsi="Liberation Serif"/>
            <w:color w:val="000000"/>
            <w:sz w:val="28"/>
            <w:szCs w:val="28"/>
          </w:rPr>
          <w:t>Объект продажи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 на дату заключения договора не отчужден, </w:t>
        </w:r>
        <w:r>
          <w:rPr>
            <w:rFonts w:ascii="Liberation Serif" w:hAnsi="Liberation Serif"/>
            <w:color w:val="000000"/>
            <w:sz w:val="28"/>
            <w:szCs w:val="28"/>
          </w:rPr>
          <w:t>не состоит под арестом, не является предметом залога и не обременен другими правами третьих лиц.</w:t>
        </w:r>
      </w:hyperlink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center"/>
        <w:rPr>
          <w:rFonts w:eastAsia="Liberation Serif"/>
          <w:b/>
          <w:sz w:val="28"/>
          <w:szCs w:val="28"/>
        </w:rPr>
      </w:pPr>
      <w:hyperlink r:id="rId39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2. ОБЯЗАННОСТИ СТОРОН</w:t>
        </w:r>
      </w:hyperlink>
    </w:p>
    <w:p w:rsidR="006826C1" w:rsidRDefault="005F0D5B">
      <w:pPr>
        <w:pStyle w:val="Bodytext2"/>
        <w:tabs>
          <w:tab w:val="left" w:pos="1586"/>
        </w:tabs>
        <w:suppressAutoHyphens/>
        <w:spacing w:after="0"/>
        <w:ind w:firstLine="794"/>
        <w:jc w:val="both"/>
        <w:rPr>
          <w:rFonts w:ascii="Liberation Serif" w:hAnsi="Liberation Serif"/>
          <w:b w:val="0"/>
          <w:color w:val="000000"/>
          <w:sz w:val="28"/>
          <w:szCs w:val="28"/>
          <w:shd w:val="clear" w:color="auto" w:fill="auto"/>
        </w:rPr>
      </w:pPr>
      <w:r>
        <w:rPr>
          <w:rFonts w:ascii="Liberation Serif" w:hAnsi="Liberation Serif"/>
          <w:b w:val="0"/>
          <w:color w:val="000000"/>
          <w:sz w:val="28"/>
          <w:szCs w:val="28"/>
          <w:shd w:val="clear" w:color="auto" w:fill="auto"/>
        </w:rPr>
        <w:t>2.1. Продавец обязуется:</w:t>
      </w:r>
    </w:p>
    <w:p w:rsidR="006826C1" w:rsidRDefault="005F0D5B">
      <w:pPr>
        <w:pStyle w:val="Bodytext2"/>
        <w:tabs>
          <w:tab w:val="left" w:pos="1110"/>
          <w:tab w:val="left" w:pos="1586"/>
        </w:tabs>
        <w:suppressAutoHyphens/>
        <w:spacing w:after="0"/>
        <w:ind w:firstLine="794"/>
        <w:jc w:val="both"/>
      </w:pPr>
      <w:r>
        <w:rPr>
          <w:rFonts w:ascii="Liberation Serif" w:hAnsi="Liberation Serif"/>
          <w:b w:val="0"/>
          <w:color w:val="000000"/>
          <w:sz w:val="28"/>
          <w:szCs w:val="28"/>
          <w:shd w:val="clear" w:color="auto" w:fill="auto"/>
        </w:rPr>
        <w:t>2.1.1. Не позднее 30</w:t>
      </w:r>
      <w:r>
        <w:rPr>
          <w:rFonts w:ascii="Liberation Serif" w:hAnsi="Liberation Serif"/>
          <w:b w:val="0"/>
          <w:color w:val="000000"/>
          <w:sz w:val="28"/>
          <w:szCs w:val="28"/>
          <w:shd w:val="clear" w:color="auto" w:fill="auto"/>
        </w:rPr>
        <w:t xml:space="preserve"> (тридцати)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дней после полной оплаты объекта продажи 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  <w:shd w:val="clear" w:color="auto" w:fill="auto"/>
        </w:rPr>
        <w:t xml:space="preserve"> </w:t>
      </w:r>
      <w:r>
        <w:rPr>
          <w:rFonts w:ascii="Liberation Serif" w:hAnsi="Liberation Serif"/>
          <w:b w:val="0"/>
          <w:color w:val="000000"/>
          <w:sz w:val="28"/>
          <w:szCs w:val="28"/>
          <w:shd w:val="clear" w:color="auto" w:fill="auto"/>
        </w:rPr>
        <w:t>передать Покупателю Объект продажи по акту приема-передачи, который является неотъемлемой частью договора (Приложение № 1).</w:t>
      </w:r>
    </w:p>
    <w:p w:rsidR="006826C1" w:rsidRDefault="005F0D5B">
      <w:pPr>
        <w:pStyle w:val="Bodytext2"/>
        <w:tabs>
          <w:tab w:val="left" w:pos="1586"/>
        </w:tabs>
        <w:suppressAutoHyphens/>
        <w:spacing w:after="0"/>
        <w:ind w:firstLine="851"/>
        <w:jc w:val="both"/>
        <w:rPr>
          <w:rFonts w:ascii="Liberation Serif" w:hAnsi="Liberation Serif"/>
          <w:b w:val="0"/>
          <w:sz w:val="28"/>
          <w:szCs w:val="28"/>
          <w:shd w:val="clear" w:color="auto" w:fill="auto"/>
        </w:rPr>
      </w:pPr>
      <w:hyperlink r:id="rId40" w:history="1">
        <w:r>
          <w:rPr>
            <w:rFonts w:ascii="Liberation Serif" w:hAnsi="Liberation Serif"/>
            <w:b w:val="0"/>
            <w:color w:val="000000"/>
            <w:sz w:val="28"/>
            <w:szCs w:val="28"/>
            <w:shd w:val="clear" w:color="auto" w:fill="auto"/>
          </w:rPr>
          <w:t>2.2. Покупатель обязуется:</w:t>
        </w:r>
      </w:hyperlink>
    </w:p>
    <w:p w:rsidR="006826C1" w:rsidRDefault="005F0D5B">
      <w:pPr>
        <w:pStyle w:val="Bodytext2"/>
        <w:tabs>
          <w:tab w:val="left" w:pos="1586"/>
        </w:tabs>
        <w:suppressAutoHyphens/>
        <w:spacing w:after="0"/>
        <w:ind w:firstLine="851"/>
        <w:jc w:val="both"/>
      </w:pPr>
      <w:hyperlink r:id="rId41" w:history="1">
        <w:r>
          <w:rPr>
            <w:rFonts w:ascii="Liberation Serif" w:hAnsi="Liberation Serif"/>
            <w:b w:val="0"/>
            <w:color w:val="000000"/>
            <w:sz w:val="28"/>
            <w:szCs w:val="28"/>
            <w:shd w:val="clear" w:color="auto" w:fill="auto"/>
          </w:rPr>
          <w:t>2.2.1. Принять Объект продажи от Продавца по акту приема-передачи в установленном порядке в срок, предусмотренный п. 2.1.1 настоящего Договора.</w:t>
        </w:r>
      </w:hyperlink>
    </w:p>
    <w:p w:rsidR="006826C1" w:rsidRDefault="005F0D5B">
      <w:pPr>
        <w:pStyle w:val="Bodytext2"/>
        <w:tabs>
          <w:tab w:val="left" w:pos="1586"/>
        </w:tabs>
        <w:suppressAutoHyphens/>
        <w:spacing w:after="0"/>
        <w:ind w:firstLine="851"/>
        <w:jc w:val="both"/>
      </w:pPr>
      <w:hyperlink r:id="rId42" w:history="1">
        <w:r>
          <w:rPr>
            <w:rFonts w:ascii="Liberation Serif" w:hAnsi="Liberation Serif"/>
            <w:b w:val="0"/>
            <w:color w:val="000000"/>
            <w:sz w:val="28"/>
            <w:szCs w:val="28"/>
            <w:shd w:val="clear" w:color="auto" w:fill="auto"/>
          </w:rPr>
          <w:t>2.2.2. Произвести оплату за Объект в соответствии с условиями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hAnsi="Liberation Serif"/>
            <w:b w:val="0"/>
            <w:color w:val="000000"/>
            <w:sz w:val="28"/>
            <w:szCs w:val="28"/>
            <w:shd w:val="clear" w:color="auto" w:fill="auto"/>
          </w:rPr>
          <w:t>настоящего Договора.</w:t>
        </w:r>
      </w:hyperlink>
    </w:p>
    <w:p w:rsidR="006826C1" w:rsidRDefault="005F0D5B">
      <w:pPr>
        <w:pStyle w:val="Standard"/>
        <w:suppressAutoHyphens/>
        <w:ind w:firstLine="850"/>
        <w:jc w:val="both"/>
        <w:rPr>
          <w:rFonts w:eastAsia="Liberation Serif"/>
          <w:sz w:val="28"/>
          <w:szCs w:val="28"/>
        </w:rPr>
      </w:pPr>
      <w:hyperlink r:id="rId43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2.2.3. Моментом исполнения обязательств по оплате является поступление денежных средств на сче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т Продавца.</w:t>
        </w:r>
      </w:hyperlink>
    </w:p>
    <w:p w:rsidR="006826C1" w:rsidRDefault="006826C1">
      <w:pPr>
        <w:pStyle w:val="Standard"/>
        <w:suppressAutoHyphens/>
        <w:ind w:firstLine="850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widowControl w:val="0"/>
        <w:tabs>
          <w:tab w:val="left" w:pos="1586"/>
        </w:tabs>
        <w:suppressAutoHyphens/>
        <w:spacing w:line="274" w:lineRule="exact"/>
        <w:ind w:firstLine="851"/>
        <w:jc w:val="center"/>
        <w:rPr>
          <w:color w:val="000000"/>
          <w:sz w:val="28"/>
          <w:szCs w:val="28"/>
        </w:rPr>
      </w:pPr>
      <w:hyperlink r:id="rId44" w:history="1"/>
    </w:p>
    <w:p w:rsidR="006826C1" w:rsidRDefault="005F0D5B">
      <w:pPr>
        <w:pStyle w:val="Standard"/>
        <w:widowControl w:val="0"/>
        <w:tabs>
          <w:tab w:val="left" w:pos="1586"/>
        </w:tabs>
        <w:suppressAutoHyphens/>
        <w:spacing w:line="274" w:lineRule="exact"/>
        <w:ind w:firstLine="851"/>
        <w:jc w:val="center"/>
        <w:rPr>
          <w:rFonts w:eastAsia="Liberation Serif"/>
          <w:b/>
          <w:bCs/>
          <w:color w:val="000000"/>
          <w:sz w:val="28"/>
          <w:szCs w:val="28"/>
        </w:rPr>
      </w:pPr>
      <w:hyperlink r:id="rId45" w:history="1">
        <w:r>
          <w:rPr>
            <w:rFonts w:ascii="Liberation Serif" w:eastAsia="Liberation Serif" w:hAnsi="Liberation Serif"/>
            <w:b/>
            <w:bCs/>
            <w:sz w:val="28"/>
            <w:szCs w:val="28"/>
          </w:rPr>
          <w:t>3. ЦЕНА И ПОРЯДОК ОПЛАТЫ</w:t>
        </w:r>
      </w:hyperlink>
    </w:p>
    <w:p w:rsidR="006826C1" w:rsidRDefault="006826C1">
      <w:pPr>
        <w:pStyle w:val="Standard"/>
        <w:widowControl w:val="0"/>
        <w:tabs>
          <w:tab w:val="left" w:pos="1586"/>
        </w:tabs>
        <w:suppressAutoHyphens/>
        <w:spacing w:line="274" w:lineRule="exact"/>
        <w:ind w:firstLine="851"/>
        <w:jc w:val="center"/>
        <w:rPr>
          <w:rFonts w:ascii="Liberation Serif" w:eastAsia="Liberation Serif" w:hAnsi="Liberation Serif"/>
          <w:b/>
          <w:bCs/>
          <w:sz w:val="28"/>
          <w:szCs w:val="28"/>
        </w:rPr>
      </w:pPr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</w:pPr>
      <w:hyperlink r:id="rId46" w:history="1">
        <w:r>
          <w:rPr>
            <w:rFonts w:ascii="Liberation Serif" w:eastAsia="Liberation Serif" w:hAnsi="Liberation Serif"/>
            <w:bCs/>
            <w:sz w:val="28"/>
            <w:szCs w:val="28"/>
          </w:rPr>
          <w:t>3.1. Цена объекта продажи: _____________________________ составляет___________________________</w:t>
        </w:r>
        <w:r>
          <w:rPr>
            <w:rFonts w:ascii="Liberation Serif" w:eastAsia="Liberation Serif" w:hAnsi="Liberation Serif"/>
            <w:bCs/>
            <w:sz w:val="28"/>
            <w:szCs w:val="28"/>
          </w:rPr>
          <w:t>________________________________ (_____________________________) рублей ________ копеек,</w:t>
        </w:r>
        <w:r>
          <w:rPr>
            <w:rFonts w:ascii="Liberation Serif" w:hAnsi="Liberation Serif"/>
            <w:sz w:val="28"/>
            <w:szCs w:val="28"/>
          </w:rPr>
          <w:br/>
        </w:r>
        <w:r>
          <w:rPr>
            <w:rFonts w:ascii="Liberation Serif" w:eastAsia="Liberation Serif" w:hAnsi="Liberation Serif"/>
            <w:bCs/>
            <w:sz w:val="28"/>
            <w:szCs w:val="28"/>
          </w:rPr>
          <w:t>в том числе НДС (20%) в размере ______ (______) рубля __________ копейки.</w:t>
        </w:r>
      </w:hyperlink>
    </w:p>
    <w:p w:rsidR="006826C1" w:rsidRDefault="005F0D5B">
      <w:pPr>
        <w:pStyle w:val="Standard"/>
        <w:widowControl w:val="0"/>
        <w:suppressAutoHyphens/>
        <w:ind w:firstLine="851"/>
        <w:jc w:val="both"/>
      </w:pPr>
      <w:hyperlink r:id="rId47" w:history="1">
        <w:r>
          <w:rPr>
            <w:rFonts w:ascii="Liberation Serif" w:eastAsia="Liberation Serif" w:hAnsi="Liberation Serif"/>
            <w:sz w:val="28"/>
            <w:szCs w:val="28"/>
          </w:rPr>
          <w:t>3.2. Покупатель перечисляет сумму, указанную в п. 3.1. настоящего Договора за вычетом внесенного задатка _______________________(__________________) рублей ______ копеек, безналичным пл</w:t>
        </w:r>
        <w:r>
          <w:rPr>
            <w:rFonts w:ascii="Liberation Serif" w:eastAsia="Liberation Serif" w:hAnsi="Liberation Serif"/>
            <w:sz w:val="28"/>
            <w:szCs w:val="28"/>
          </w:rPr>
          <w:t xml:space="preserve">атежом на расчетный счет Продавца единовременно в течение </w:t>
        </w:r>
        <w:r>
          <w:rPr>
            <w:rFonts w:ascii="Liberation Serif" w:eastAsia="Liberation Serif" w:hAnsi="Liberation Serif"/>
            <w:sz w:val="28"/>
            <w:szCs w:val="28"/>
          </w:rPr>
          <w:t xml:space="preserve">5 (пяти) </w:t>
        </w:r>
      </w:hyperlink>
      <w:r>
        <w:rPr>
          <w:rFonts w:ascii="Liberation Serif" w:eastAsia="Liberation Serif" w:hAnsi="Liberation Serif"/>
          <w:sz w:val="28"/>
          <w:szCs w:val="28"/>
        </w:rPr>
        <w:t>рабочих</w:t>
      </w:r>
      <w:hyperlink r:id="rId48" w:history="1">
        <w:r>
          <w:rPr>
            <w:rFonts w:ascii="Liberation Serif" w:eastAsia="Liberation Serif" w:hAnsi="Liberation Serif"/>
            <w:sz w:val="28"/>
            <w:szCs w:val="28"/>
          </w:rPr>
          <w:t xml:space="preserve"> дней</w:t>
        </w:r>
        <w:r>
          <w:rPr>
            <w:rFonts w:ascii="Liberation Serif" w:eastAsia="Liberation Serif" w:hAnsi="Liberation Serif"/>
            <w:sz w:val="28"/>
            <w:szCs w:val="28"/>
          </w:rPr>
          <w:t xml:space="preserve"> с момента за</w:t>
        </w:r>
        <w:r>
          <w:rPr>
            <w:rFonts w:ascii="Liberation Serif" w:eastAsia="Liberation Serif" w:hAnsi="Liberation Serif"/>
            <w:sz w:val="28"/>
            <w:szCs w:val="28"/>
          </w:rPr>
          <w:t xml:space="preserve">ключения </w:t>
        </w:r>
      </w:hyperlink>
      <w:r>
        <w:rPr>
          <w:rFonts w:ascii="Liberation Serif" w:eastAsia="Liberation Serif" w:hAnsi="Liberation Serif"/>
          <w:sz w:val="28"/>
          <w:szCs w:val="28"/>
        </w:rPr>
        <w:t>настоящего Д</w:t>
      </w:r>
      <w:r>
        <w:rPr>
          <w:rFonts w:eastAsia="Liberation Serif"/>
          <w:color w:val="000000"/>
          <w:sz w:val="28"/>
          <w:szCs w:val="28"/>
        </w:rPr>
        <w:t>оговора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6826C1" w:rsidRDefault="005F0D5B">
      <w:pPr>
        <w:pStyle w:val="Standard"/>
        <w:widowControl w:val="0"/>
        <w:suppressAutoHyphens/>
        <w:ind w:firstLine="851"/>
        <w:jc w:val="both"/>
      </w:pPr>
      <w:hyperlink r:id="rId49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3.3</w:t>
        </w:r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 xml:space="preserve">. 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НДС уплачивается Покупателем самостоятельно в бюджет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Росс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ийской Федерации. В случае если Покупатель - физическое лицо,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не являющееся индивидуальным предпринимателем, Покупатель должен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перечислить стоимость объекта продажи с учетом НДС продавцу, а Продавец в свою очередь, должен перечислить соответствующую сумму 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налога в федеральный бюджет.</w:t>
        </w:r>
      </w:hyperlink>
    </w:p>
    <w:p w:rsidR="006826C1" w:rsidRDefault="005F0D5B">
      <w:pPr>
        <w:pStyle w:val="Standard"/>
        <w:widowControl w:val="0"/>
        <w:suppressAutoHyphens/>
        <w:ind w:firstLine="851"/>
        <w:jc w:val="both"/>
        <w:rPr>
          <w:rFonts w:eastAsia="Liberation Serif"/>
          <w:color w:val="000000"/>
          <w:sz w:val="28"/>
          <w:szCs w:val="28"/>
        </w:rPr>
      </w:pPr>
      <w:hyperlink r:id="rId50" w:history="1">
        <w:r>
          <w:rPr>
            <w:rFonts w:ascii="Liberation Serif" w:eastAsia="Liberation Serif" w:hAnsi="Liberation Serif"/>
            <w:sz w:val="28"/>
            <w:szCs w:val="28"/>
          </w:rPr>
          <w:t xml:space="preserve">3.4. Обязанность Покупателя по оплате считается исполненной в </w:t>
        </w:r>
        <w:r>
          <w:rPr>
            <w:rFonts w:ascii="Liberation Serif" w:eastAsia="Liberation Serif" w:hAnsi="Liberation Serif"/>
            <w:sz w:val="28"/>
            <w:szCs w:val="28"/>
          </w:rPr>
          <w:t>момент зачисления денежных средств на счет Продавца.</w:t>
        </w:r>
      </w:hyperlink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hyperlink r:id="rId51" w:history="1"/>
    </w:p>
    <w:p w:rsidR="006826C1" w:rsidRDefault="005F0D5B">
      <w:pPr>
        <w:pStyle w:val="Standard"/>
        <w:suppressAutoHyphens/>
        <w:ind w:firstLine="709"/>
        <w:jc w:val="center"/>
        <w:rPr>
          <w:rFonts w:eastAsia="Liberation Serif"/>
          <w:b/>
          <w:sz w:val="28"/>
          <w:szCs w:val="28"/>
        </w:rPr>
      </w:pPr>
      <w:hyperlink r:id="rId52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4. ПЕРЕДАЧА И ПРИНЯТИЕ ОБЪЕКТА</w:t>
        </w:r>
      </w:hyperlink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both"/>
      </w:pPr>
      <w:hyperlink r:id="rId53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4.1. Имущество передается Покупателю в месте нахождения Объекта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по адресу: 624790, Свердловская область, пгт.Свободный.</w:t>
        </w:r>
      </w:hyperlink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sz w:val="28"/>
          <w:szCs w:val="28"/>
        </w:rPr>
      </w:pPr>
      <w:hyperlink r:id="rId54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4.2. Право собственности на Объект, а также риск случайной гибели или повреждения Объекта пере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ходит от Продавца к Покупателю с момента подписания акта приема-передачи.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hyperlink r:id="rId55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4.3. Объект продаж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 считается переданным Покупателю с момента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подписания акта приема-передачи</w:t>
        </w:r>
      </w:hyperlink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, составленного по форме согласно приложения № 1 к настоящему договору, и Покупатель принимает на себя риск по его </w:t>
      </w:r>
      <w:r>
        <w:rPr>
          <w:rFonts w:ascii="Liberation Serif" w:hAnsi="Liberation Serif"/>
          <w:sz w:val="28"/>
          <w:szCs w:val="28"/>
        </w:rPr>
        <w:t>сохранности. При этом Покупатель не вправе каким-либо образом расп</w:t>
      </w:r>
      <w:r>
        <w:rPr>
          <w:rFonts w:ascii="Liberation Serif" w:hAnsi="Liberation Serif"/>
          <w:sz w:val="28"/>
          <w:szCs w:val="28"/>
        </w:rPr>
        <w:t>оряжаться объектом продажи до полной оплаты его стоимости в соответствии с условиями настоящего Договора.</w:t>
      </w:r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sz w:val="28"/>
          <w:szCs w:val="28"/>
        </w:rPr>
      </w:pPr>
      <w:hyperlink r:id="rId56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4.4. Продавец считается исполнившим свою обязанность по передаче Объекта с даты подписания Сторонами акта приема-передачи.</w:t>
        </w:r>
      </w:hyperlink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center"/>
      </w:pPr>
      <w:hyperlink r:id="rId57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5. ОТВЕТСТВЕННОСТЬ СТОРОН</w:t>
        </w:r>
      </w:hyperlink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both"/>
      </w:pPr>
      <w:hyperlink r:id="rId58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5.1. Стороны несу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т ответственность за неисполнение или ненадлежащее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исполнение принятых на себя обязательств по настоящему Договору в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соответствии с действующим законодательством.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hyperlink r:id="rId59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5.2. За просрочку оплаты стоимости Объекта продажи, за невыполнение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Победителем аукциона услов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ий, а также ненадлежащее их выполнение, в том числе нарушение промежуточных или окончательных сроков выполнения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условий, Покупатель уплачивает Продавцу пеню в размере </w:t>
        </w:r>
        <w:r>
          <w:rPr>
            <w:rFonts w:ascii="Liberation Serif" w:eastAsia="Liberation Serif" w:hAnsi="Liberation Serif"/>
            <w:color w:val="000000"/>
            <w:sz w:val="28"/>
            <w:szCs w:val="28"/>
            <w:shd w:val="clear" w:color="auto" w:fill="FFFFFF"/>
          </w:rPr>
          <w:t>1/300 от текущей ставки рефинансирования ЦБ РФ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 за каждый день просрочки от суммы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не внесе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нного платежа.</w:t>
        </w:r>
      </w:hyperlink>
    </w:p>
    <w:p w:rsidR="006826C1" w:rsidRDefault="005F0D5B">
      <w:pPr>
        <w:pStyle w:val="Standard"/>
        <w:tabs>
          <w:tab w:val="left" w:pos="555"/>
        </w:tabs>
        <w:suppressAutoHyphens/>
        <w:ind w:firstLine="709"/>
        <w:jc w:val="both"/>
      </w:pPr>
      <w:hyperlink r:id="rId60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5.3. В случае не оплаты полностью или частично стоимости объекта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продажи в ср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ок не позднее 15 (пятнадцати) календарных дней с момента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наступления срока оплаты, Договор купли-продажи расторгается Продавцом в одностороннем порядке. Датой расторжения Договора 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считается дата </w:t>
        </w:r>
        <w:r>
          <w:rPr>
            <w:rFonts w:ascii="Liberation Serif" w:hAnsi="Liberation Serif"/>
            <w:sz w:val="28"/>
            <w:szCs w:val="28"/>
          </w:rPr>
          <w:t xml:space="preserve"> </w:t>
        </w:r>
        <w:r>
          <w:rPr>
            <w:rFonts w:ascii="Liberation Serif" w:eastAsia="Liberation Serif" w:hAnsi="Liberation Serif"/>
            <w:sz w:val="28"/>
            <w:szCs w:val="28"/>
          </w:rPr>
          <w:t>направления Продавцом уведомления о расторжении Договора.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hyperlink r:id="rId61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5.4. При одностороннем расторжении договора Объект продажи,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являющийся предметом данного догов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ора, остается в распоряжении продавца и повторно выставляется на продажу в установленном порядке.</w:t>
        </w:r>
      </w:hyperlink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center"/>
        <w:rPr>
          <w:rFonts w:eastAsia="Liberation Serif"/>
          <w:sz w:val="28"/>
          <w:szCs w:val="28"/>
        </w:rPr>
      </w:pPr>
      <w:hyperlink r:id="rId62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6. РАЗРЕШЕНИЕ СПОРОВ</w:t>
        </w:r>
      </w:hyperlink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sz w:val="28"/>
          <w:szCs w:val="28"/>
        </w:rPr>
      </w:pPr>
      <w:hyperlink r:id="rId63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6.1. Все споры и разногласия, которые могут возникнуть между 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Сторонами по вопросам, не нашедшим своего решения в тексте настоящего Договора, будут решаться путем переговоров.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hyperlink r:id="rId64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6.2. При не урегулировании в процессе переговоров спорных вопросов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споры разрешаются в суде в порядке, установленном действующим законодательством Российской Федерации.</w:t>
        </w:r>
      </w:hyperlink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color w:val="000000"/>
          <w:sz w:val="28"/>
          <w:szCs w:val="28"/>
        </w:rPr>
      </w:pPr>
      <w:hyperlink r:id="rId65" w:history="1"/>
    </w:p>
    <w:p w:rsidR="006826C1" w:rsidRDefault="005F0D5B">
      <w:pPr>
        <w:pStyle w:val="Standard"/>
        <w:suppressAutoHyphens/>
        <w:ind w:firstLine="709"/>
        <w:jc w:val="center"/>
        <w:rPr>
          <w:rFonts w:eastAsia="Liberation Serif"/>
          <w:b/>
          <w:sz w:val="28"/>
          <w:szCs w:val="28"/>
        </w:rPr>
      </w:pPr>
      <w:hyperlink r:id="rId66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7. ЗАКЛЮЧИТЕЛЬНЫЕ ПОЛОЖЕНИЯ</w:t>
        </w:r>
      </w:hyperlink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sz w:val="28"/>
          <w:szCs w:val="28"/>
        </w:rPr>
      </w:pPr>
      <w:hyperlink r:id="rId67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7.1. Договор вступает в силу с даты его подписания 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обеими Сторонами.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hyperlink r:id="rId68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7.2. Течение сроков, указанных в настоящем договоре, исчисляется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</w:hyperlink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периодом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6826C1" w:rsidRDefault="005F0D5B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7.3. Отношения между сторонами по настоящему Договору прекращаются при исполнении ими всех обязательств по Договору и проведения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полного взаиморасчета.</w:t>
      </w:r>
    </w:p>
    <w:p w:rsidR="006826C1" w:rsidRDefault="005F0D5B">
      <w:pPr>
        <w:pStyle w:val="Standard"/>
        <w:suppressAutoHyphens/>
        <w:ind w:firstLine="709"/>
        <w:jc w:val="both"/>
      </w:pPr>
      <w:hyperlink r:id="rId69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7.4. Изменения и дополнения к настоящему Договору должны быть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состав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лены в письменной форме и подписаны Сторонами или надлежаще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уполномоченными на то представителями Сторон.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hyperlink r:id="rId70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7.5. Отношения сторон, не урегулированные настоящим Договором,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регламентируются действующим законодательством.</w:t>
        </w:r>
      </w:hyperlink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sz w:val="28"/>
          <w:szCs w:val="28"/>
        </w:rPr>
      </w:pPr>
      <w:hyperlink r:id="rId71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7.6. Настоящий Договор составлен в двух экземплярах, имеющих равную юридическую силу, по одному для каждой из Сторон.</w:t>
        </w:r>
      </w:hyperlink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/>
          <w:b/>
          <w:bCs/>
          <w:sz w:val="28"/>
          <w:szCs w:val="28"/>
        </w:rPr>
        <w:t>8. РЕКВИЗИТЫ СТОРОН</w:t>
      </w:r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bCs/>
          <w:sz w:val="28"/>
          <w:szCs w:val="28"/>
        </w:rPr>
      </w:pPr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eastAsia="Liberation Serif"/>
          <w:bCs/>
          <w:color w:val="000000"/>
          <w:sz w:val="28"/>
          <w:szCs w:val="28"/>
        </w:rPr>
      </w:pPr>
      <w:hyperlink r:id="rId72" w:history="1">
        <w:r>
          <w:rPr>
            <w:rFonts w:ascii="Liberation Serif" w:eastAsia="Liberation Serif" w:hAnsi="Liberation Serif"/>
            <w:bCs/>
            <w:sz w:val="28"/>
            <w:szCs w:val="28"/>
          </w:rPr>
          <w:t xml:space="preserve">8.1. </w:t>
        </w:r>
        <w:r>
          <w:rPr>
            <w:rFonts w:ascii="Liberation Serif" w:eastAsia="Liberation Serif" w:hAnsi="Liberation Serif"/>
            <w:b/>
            <w:bCs/>
            <w:sz w:val="28"/>
            <w:szCs w:val="28"/>
          </w:rPr>
          <w:t>Реквизиты для перечисления:</w:t>
        </w:r>
      </w:hyperlink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eastAsia="Liberation Serif"/>
          <w:bCs/>
          <w:color w:val="000000"/>
          <w:sz w:val="28"/>
          <w:szCs w:val="28"/>
        </w:rPr>
      </w:pPr>
      <w:hyperlink r:id="rId73" w:history="1">
        <w:r>
          <w:rPr>
            <w:rFonts w:ascii="Liberation Serif" w:eastAsia="Liberation Serif" w:hAnsi="Liberation Serif"/>
            <w:bCs/>
            <w:sz w:val="28"/>
            <w:szCs w:val="28"/>
          </w:rPr>
          <w:t>Получатель: УФК по Свердловской области (Администрация городского округа ЗАТО Свободный), ИНН 6607005963, КПП 662301001, ОКТМО 65765000, БИК 016577551.</w:t>
        </w:r>
      </w:hyperlink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</w:pPr>
      <w:hyperlink r:id="rId74" w:history="1">
        <w:r>
          <w:rPr>
            <w:rFonts w:ascii="Liberation Serif" w:eastAsia="Liberation Serif" w:hAnsi="Liberation Serif"/>
            <w:bCs/>
            <w:color w:val="000000"/>
            <w:sz w:val="28"/>
            <w:szCs w:val="28"/>
          </w:rPr>
          <w:t>Банк получателя: Уральское ГУ Банка России//УФК по Свердловской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bCs/>
            <w:color w:val="000000"/>
            <w:sz w:val="28"/>
            <w:szCs w:val="28"/>
          </w:rPr>
          <w:t>области г. Екатеринбург № 031</w:t>
        </w:r>
        <w:r>
          <w:rPr>
            <w:rFonts w:ascii="Liberation Serif" w:eastAsia="Liberation Serif" w:hAnsi="Liberation Serif"/>
            <w:bCs/>
            <w:color w:val="000000"/>
            <w:sz w:val="28"/>
            <w:szCs w:val="28"/>
          </w:rPr>
          <w:t>00643000000016200</w:t>
        </w:r>
      </w:hyperlink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</w:pPr>
      <w:r>
        <w:rPr>
          <w:rFonts w:ascii="Liberation Serif" w:eastAsia="Liberation Serif" w:hAnsi="Liberation Serif"/>
          <w:bCs/>
          <w:sz w:val="28"/>
          <w:szCs w:val="28"/>
        </w:rPr>
        <w:t>КБК: 90111402043040000440-доходы от реализации иного имущества, находящегося в собственности городских округов (</w:t>
      </w:r>
      <w:r>
        <w:rPr>
          <w:rFonts w:ascii="Liberation Serif" w:hAnsi="Liberation Serif"/>
          <w:sz w:val="28"/>
          <w:szCs w:val="28"/>
        </w:rPr>
        <w:t>в части реализации материальных запасов по указанному имуществу).</w:t>
      </w:r>
    </w:p>
    <w:p w:rsidR="006826C1" w:rsidRDefault="006826C1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ascii="Liberation Serif" w:eastAsia="Liberation Serif" w:hAnsi="Liberation Serif"/>
          <w:bCs/>
          <w:sz w:val="28"/>
          <w:szCs w:val="28"/>
        </w:rPr>
      </w:pPr>
    </w:p>
    <w:p w:rsidR="006826C1" w:rsidRDefault="006826C1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800"/>
        <w:gridCol w:w="4136"/>
      </w:tblGrid>
      <w:tr w:rsidR="006826C1">
        <w:tblPrEx>
          <w:tblCellMar>
            <w:top w:w="0" w:type="dxa"/>
            <w:bottom w:w="0" w:type="dxa"/>
          </w:tblCellMar>
        </w:tblPrEx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sz w:val="28"/>
                <w:szCs w:val="28"/>
              </w:rPr>
            </w:pPr>
            <w:hyperlink r:id="rId75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Продавец: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rFonts w:eastAsia="Liberation Serif"/>
                <w:sz w:val="28"/>
                <w:szCs w:val="28"/>
              </w:rPr>
            </w:pPr>
            <w:hyperlink r:id="rId76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Администрация городского округа ЗАТО Свободный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rFonts w:eastAsia="Liberation Serif"/>
                <w:sz w:val="28"/>
                <w:szCs w:val="28"/>
              </w:rPr>
            </w:pPr>
            <w:hyperlink r:id="rId77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ИНН 6607005963 КПП 662301001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</w:pPr>
            <w:hyperlink r:id="rId78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л/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с 03901710010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</w:pPr>
            <w:hyperlink r:id="rId79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 xml:space="preserve">БИК </w:t>
              </w:r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016577551</w:t>
              </w:r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 xml:space="preserve"> </w:t>
              </w:r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 xml:space="preserve">Уральское 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ГУ  Банка России//УФК по Свердловской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br/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области г. Екатеринбург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sz w:val="28"/>
                <w:szCs w:val="28"/>
              </w:rPr>
            </w:pPr>
            <w:hyperlink r:id="rId80" w:history="1"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р/сч 03231643657650006200 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rFonts w:eastAsia="Liberation Serif"/>
                <w:sz w:val="28"/>
                <w:szCs w:val="28"/>
              </w:rPr>
            </w:pPr>
            <w:hyperlink r:id="rId81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 xml:space="preserve">624790, Свердловская обл., 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rFonts w:eastAsia="Liberation Serif"/>
                <w:sz w:val="28"/>
                <w:szCs w:val="28"/>
              </w:rPr>
            </w:pPr>
            <w:hyperlink r:id="rId82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пгт. Свободный, ул. Майского, 67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sz w:val="28"/>
                <w:szCs w:val="28"/>
              </w:rPr>
            </w:pPr>
            <w:hyperlink r:id="rId83" w:history="1"/>
          </w:p>
        </w:tc>
        <w:tc>
          <w:tcPr>
            <w:tcW w:w="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sz w:val="28"/>
                <w:szCs w:val="28"/>
              </w:rPr>
            </w:pPr>
            <w:hyperlink r:id="rId84" w:history="1"/>
          </w:p>
        </w:tc>
        <w:tc>
          <w:tcPr>
            <w:tcW w:w="41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sz w:val="28"/>
                <w:szCs w:val="28"/>
              </w:rPr>
            </w:pPr>
            <w:hyperlink r:id="rId85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Покупатель:</w:t>
              </w:r>
            </w:hyperlink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suppressAutoHyphens/>
              <w:jc w:val="center"/>
            </w:pPr>
            <w:hyperlink r:id="rId86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_________________/</w:t>
              </w:r>
              <w:r>
                <w:rPr>
                  <w:rFonts w:ascii="Liberation Serif" w:eastAsia="Liberation Serif" w:hAnsi="Liberation Serif"/>
                  <w:i/>
                  <w:iCs/>
                  <w:color w:val="000000"/>
                  <w:sz w:val="28"/>
                  <w:szCs w:val="28"/>
                  <w:u w:val="single"/>
                </w:rPr>
                <w:t>А.В. Иванов/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iCs/>
                <w:sz w:val="22"/>
                <w:szCs w:val="22"/>
              </w:rPr>
            </w:pPr>
            <w:hyperlink r:id="rId87" w:history="1">
              <w:r>
                <w:rPr>
                  <w:rFonts w:ascii="Liberation Serif" w:eastAsia="Liberation Serif" w:hAnsi="Liberation Serif"/>
                  <w:iCs/>
                  <w:color w:val="000000"/>
                  <w:sz w:val="28"/>
                  <w:szCs w:val="28"/>
                </w:rPr>
                <w:t>М.П.</w:t>
              </w:r>
            </w:hyperlink>
          </w:p>
        </w:tc>
        <w:tc>
          <w:tcPr>
            <w:tcW w:w="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6C1" w:rsidRDefault="006826C1">
            <w:pPr>
              <w:pStyle w:val="Standard"/>
              <w:widowControl w:val="0"/>
              <w:suppressAutoHyphens/>
              <w:jc w:val="center"/>
              <w:rPr>
                <w:rFonts w:ascii="Liberation Serif" w:eastAsia="Liberation Serif" w:hAnsi="Liberation Serif"/>
                <w:sz w:val="28"/>
                <w:szCs w:val="28"/>
              </w:rPr>
            </w:pPr>
          </w:p>
        </w:tc>
        <w:tc>
          <w:tcPr>
            <w:tcW w:w="41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______________</w:t>
            </w:r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/>
                <w:sz w:val="28"/>
                <w:szCs w:val="28"/>
              </w:rPr>
              <w:t>___________</w:t>
            </w:r>
            <w:r>
              <w:rPr>
                <w:rFonts w:ascii="Liberation Serif" w:eastAsia="Liberation Serif" w:hAnsi="Liberation Serif"/>
                <w:iCs/>
                <w:color w:val="000000"/>
                <w:sz w:val="28"/>
                <w:szCs w:val="28"/>
              </w:rPr>
              <w:t>/М.П.</w:t>
            </w:r>
          </w:p>
        </w:tc>
      </w:tr>
    </w:tbl>
    <w:p w:rsidR="006826C1" w:rsidRDefault="005F0D5B">
      <w:pPr>
        <w:pStyle w:val="Standard"/>
        <w:ind w:firstLine="5529"/>
        <w:rPr>
          <w:rFonts w:eastAsia="Liberation Serif"/>
        </w:rPr>
      </w:pPr>
      <w:hyperlink r:id="rId88" w:history="1"/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89" w:history="1"/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90" w:history="1"/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91" w:history="1"/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92" w:history="1"/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93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Приложение № 1 </w:t>
        </w:r>
      </w:hyperlink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94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к договору ку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пли-продажи </w:t>
        </w:r>
      </w:hyperlink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95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№ _______ от «__»______ 20__ г.</w:t>
        </w:r>
      </w:hyperlink>
    </w:p>
    <w:p w:rsidR="006826C1" w:rsidRDefault="005F0D5B">
      <w:pPr>
        <w:pStyle w:val="Standard"/>
        <w:ind w:firstLine="5670"/>
        <w:rPr>
          <w:sz w:val="22"/>
          <w:szCs w:val="22"/>
        </w:rPr>
      </w:pPr>
      <w:hyperlink r:id="rId96" w:history="1"/>
    </w:p>
    <w:p w:rsidR="006826C1" w:rsidRDefault="005F0D5B">
      <w:pPr>
        <w:pStyle w:val="Standard"/>
        <w:spacing w:before="114" w:after="114"/>
        <w:jc w:val="center"/>
        <w:rPr>
          <w:rFonts w:ascii="Liberation Serif" w:hAnsi="Liberation Serif"/>
          <w:sz w:val="28"/>
          <w:szCs w:val="28"/>
        </w:rPr>
      </w:pPr>
      <w:hyperlink r:id="rId97" w:history="1"/>
    </w:p>
    <w:p w:rsidR="006826C1" w:rsidRDefault="005F0D5B">
      <w:pPr>
        <w:pStyle w:val="Standard"/>
        <w:widowControl w:val="0"/>
        <w:spacing w:line="220" w:lineRule="exact"/>
        <w:ind w:right="260"/>
        <w:jc w:val="center"/>
        <w:rPr>
          <w:rFonts w:eastAsia="Liberation Serif"/>
          <w:b/>
          <w:bCs/>
          <w:color w:val="000000"/>
          <w:sz w:val="28"/>
          <w:szCs w:val="28"/>
        </w:rPr>
      </w:pPr>
      <w:hyperlink r:id="rId98" w:history="1">
        <w:r>
          <w:rPr>
            <w:rFonts w:ascii="Liberation Serif" w:eastAsia="Liberation Serif" w:hAnsi="Liberation Serif"/>
            <w:b/>
            <w:bCs/>
            <w:sz w:val="28"/>
            <w:szCs w:val="28"/>
          </w:rPr>
          <w:t>Акт приема-передачи</w:t>
        </w:r>
      </w:hyperlink>
    </w:p>
    <w:p w:rsidR="006826C1" w:rsidRDefault="005F0D5B">
      <w:pPr>
        <w:pStyle w:val="Standard"/>
        <w:widowControl w:val="0"/>
        <w:spacing w:before="57" w:after="57" w:line="220" w:lineRule="exact"/>
        <w:ind w:right="260"/>
        <w:jc w:val="center"/>
        <w:rPr>
          <w:rFonts w:ascii="Liberation Serif" w:hAnsi="Liberation Serif"/>
          <w:b/>
          <w:bCs/>
          <w:sz w:val="28"/>
          <w:szCs w:val="28"/>
        </w:rPr>
      </w:pPr>
      <w:hyperlink r:id="rId99" w:history="1"/>
    </w:p>
    <w:p w:rsidR="006826C1" w:rsidRDefault="005F0D5B">
      <w:pPr>
        <w:pStyle w:val="Standard"/>
        <w:widowControl w:val="0"/>
        <w:spacing w:line="220" w:lineRule="exact"/>
        <w:ind w:right="260"/>
        <w:jc w:val="center"/>
        <w:rPr>
          <w:rFonts w:ascii="Liberation Serif" w:eastAsia="Liberation Serif" w:hAnsi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/>
          <w:b/>
          <w:bCs/>
          <w:sz w:val="28"/>
          <w:szCs w:val="28"/>
        </w:rPr>
        <w:t>к Договору купли – продажи</w:t>
      </w:r>
    </w:p>
    <w:p w:rsidR="006826C1" w:rsidRDefault="006826C1">
      <w:pPr>
        <w:pStyle w:val="Standard"/>
        <w:widowControl w:val="0"/>
        <w:tabs>
          <w:tab w:val="left" w:pos="1596"/>
        </w:tabs>
        <w:ind w:firstLine="851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widowControl w:val="0"/>
        <w:ind w:firstLine="540"/>
        <w:jc w:val="both"/>
      </w:pP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t>Администрация городского округа ЗАТО Свободный, именуемая в</w:t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t>дальнейшем «Продавец», в лице Главы городского округа ЗАТО Свободный</w:t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t>Иванова</w:t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t xml:space="preserve"> Александра Владимировича, </w:t>
      </w:r>
      <w:r>
        <w:rPr>
          <w:rFonts w:ascii="Liberation Serif" w:eastAsia="Liberation Serif" w:hAnsi="Liberation Serif"/>
          <w:iCs/>
          <w:color w:val="000000"/>
          <w:sz w:val="28"/>
          <w:szCs w:val="28"/>
        </w:rPr>
        <w:t>действующего на основании Устава городского округа ЗАТО Свободный,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 одной стороны, и</w:t>
      </w:r>
      <w:r>
        <w:rPr>
          <w:rFonts w:ascii="Liberation Serif" w:eastAsia="Liberation Serif" w:hAnsi="Liberation Serif"/>
          <w:i/>
          <w:iCs/>
          <w:color w:val="000000"/>
          <w:sz w:val="28"/>
          <w:szCs w:val="28"/>
        </w:rPr>
        <w:t>_______________________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, именуемый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в дальнейшем"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Покупатель", в лице _________________________________ </w:t>
      </w:r>
      <w:r>
        <w:rPr>
          <w:rFonts w:ascii="Liberation Serif" w:eastAsia="Liberation Serif" w:hAnsi="Liberation Serif"/>
          <w:i/>
          <w:iCs/>
          <w:color w:val="000000"/>
          <w:sz w:val="28"/>
          <w:szCs w:val="28"/>
        </w:rPr>
        <w:t>(должность, Ф.И.О.)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, действующ___ на основании _________________</w:t>
      </w:r>
      <w:r>
        <w:rPr>
          <w:rFonts w:ascii="Liberation Serif" w:eastAsia="Liberation Serif" w:hAnsi="Liberation Serif"/>
          <w:i/>
          <w:iCs/>
          <w:color w:val="000000"/>
          <w:sz w:val="28"/>
          <w:szCs w:val="28"/>
        </w:rPr>
        <w:t>________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, с другой стороны, именуемые вместе "Стороны", во исполнение Договора купли-продажи от "___"________ 20___ г. № __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________ подписали настоящий Акт о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>нижеследующем:</w:t>
      </w:r>
    </w:p>
    <w:p w:rsidR="006826C1" w:rsidRDefault="005F0D5B">
      <w:pPr>
        <w:pStyle w:val="Standard"/>
        <w:widowControl w:val="0"/>
        <w:ind w:firstLine="540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1. В соответствии с п. ___ Договора купли-продажи от «___»_____ 20__ г.</w:t>
      </w:r>
    </w:p>
    <w:p w:rsidR="006826C1" w:rsidRDefault="005F0D5B">
      <w:pPr>
        <w:pStyle w:val="Standard"/>
        <w:widowControl w:val="0"/>
        <w:ind w:firstLine="540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№ ______ Продавец передал, а Покупатель принял следующее имущество: __________________________________________________________________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__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в количестве _____________________________. Передача состоялась по адресу: </w:t>
      </w:r>
      <w:r>
        <w:rPr>
          <w:rFonts w:ascii="Liberation Serif" w:eastAsia="Liberation Serif" w:hAnsi="Liberation Serif"/>
          <w:i/>
          <w:iCs/>
          <w:color w:val="000000"/>
          <w:sz w:val="28"/>
          <w:szCs w:val="28"/>
        </w:rPr>
        <w:t>__________________________________________________________.</w:t>
      </w:r>
    </w:p>
    <w:p w:rsidR="006826C1" w:rsidRDefault="005F0D5B">
      <w:pPr>
        <w:pStyle w:val="Standard"/>
        <w:widowControl w:val="0"/>
        <w:spacing w:before="200"/>
        <w:ind w:firstLine="540"/>
        <w:jc w:val="both"/>
        <w:rPr>
          <w:rFonts w:eastAsia="Liberation Serif"/>
          <w:sz w:val="28"/>
          <w:szCs w:val="28"/>
        </w:rPr>
      </w:pPr>
      <w:hyperlink r:id="rId100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2. Претензий по качеству и количеству Имущества Покупатель не имеет.</w:t>
        </w:r>
      </w:hyperlink>
    </w:p>
    <w:p w:rsidR="006826C1" w:rsidRDefault="005F0D5B">
      <w:pPr>
        <w:pStyle w:val="Standard"/>
        <w:widowControl w:val="0"/>
        <w:jc w:val="both"/>
        <w:rPr>
          <w:rFonts w:eastAsia="Liberation Serif"/>
        </w:rPr>
      </w:pPr>
      <w:hyperlink r:id="rId101" w:history="1"/>
    </w:p>
    <w:p w:rsidR="006826C1" w:rsidRDefault="005F0D5B">
      <w:pPr>
        <w:pStyle w:val="Standard"/>
        <w:widowControl w:val="0"/>
        <w:ind w:firstLine="540"/>
        <w:jc w:val="both"/>
      </w:pPr>
      <w:hyperlink r:id="rId102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3. Настоящий Акт составлен в двух экземплярах, имеющих равную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юридическую силу, по одному экземпляру для каждой Стороны.</w:t>
        </w:r>
      </w:hyperlink>
    </w:p>
    <w:p w:rsidR="006826C1" w:rsidRDefault="005F0D5B">
      <w:pPr>
        <w:pStyle w:val="Standard"/>
        <w:widowControl w:val="0"/>
        <w:tabs>
          <w:tab w:val="left" w:pos="1596"/>
        </w:tabs>
        <w:ind w:firstLine="567"/>
        <w:jc w:val="both"/>
      </w:pPr>
      <w:hyperlink r:id="rId103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4. Настоящий Акт является неотъем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лемой частью Договора купли-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продажи от «___»________ 20___ г. № _________ </w:t>
        </w:r>
      </w:hyperlink>
    </w:p>
    <w:p w:rsidR="006826C1" w:rsidRDefault="005F0D5B">
      <w:pPr>
        <w:pStyle w:val="Standard"/>
        <w:widowControl w:val="0"/>
        <w:tabs>
          <w:tab w:val="left" w:pos="1596"/>
        </w:tabs>
        <w:ind w:firstLine="851"/>
        <w:jc w:val="both"/>
        <w:rPr>
          <w:bCs/>
          <w:iCs/>
          <w:color w:val="000000"/>
        </w:rPr>
      </w:pPr>
      <w:hyperlink r:id="rId104" w:history="1"/>
    </w:p>
    <w:p w:rsidR="006826C1" w:rsidRDefault="005F0D5B">
      <w:pPr>
        <w:pStyle w:val="Standard"/>
        <w:widowControl w:val="0"/>
        <w:jc w:val="center"/>
      </w:pPr>
      <w:hyperlink r:id="rId105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Подписи Сторон</w:t>
        </w:r>
      </w:hyperlink>
    </w:p>
    <w:tbl>
      <w:tblPr>
        <w:tblW w:w="9985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4678"/>
      </w:tblGrid>
      <w:tr w:rsidR="006826C1">
        <w:tblPrEx>
          <w:tblCellMar>
            <w:top w:w="0" w:type="dxa"/>
            <w:bottom w:w="0" w:type="dxa"/>
          </w:tblCellMar>
        </w:tblPrEx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  <w:t>Продавец:</w:t>
            </w:r>
          </w:p>
          <w:p w:rsidR="006826C1" w:rsidRDefault="006826C1">
            <w:pPr>
              <w:pStyle w:val="Standard"/>
              <w:widowControl w:val="0"/>
              <w:rPr>
                <w:rFonts w:ascii="Liberation Serif" w:eastAsia="Liberation Serif" w:hAnsi="Liberation Serif"/>
                <w:sz w:val="28"/>
                <w:szCs w:val="28"/>
              </w:rPr>
            </w:pPr>
          </w:p>
        </w:tc>
        <w:tc>
          <w:tcPr>
            <w:tcW w:w="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6826C1">
            <w:pPr>
              <w:pStyle w:val="Standard"/>
              <w:widowControl w:val="0"/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  <w:t>Покупатель:</w:t>
            </w:r>
          </w:p>
        </w:tc>
      </w:tr>
      <w:tr w:rsidR="006826C1">
        <w:tblPrEx>
          <w:tblCellMar>
            <w:top w:w="0" w:type="dxa"/>
            <w:bottom w:w="0" w:type="dxa"/>
          </w:tblCellMar>
        </w:tblPrEx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</w:pPr>
            <w:r>
              <w:rPr>
                <w:rFonts w:ascii="Liberation Serif" w:hAnsi="Liberation Serif"/>
                <w:sz w:val="28"/>
                <w:szCs w:val="28"/>
              </w:rPr>
              <w:t>__________________</w:t>
            </w:r>
            <w:r>
              <w:rPr>
                <w:rFonts w:ascii="Liberation Serif" w:eastAsia="Liberation Serif" w:hAnsi="Liberation Serif"/>
                <w:sz w:val="28"/>
                <w:szCs w:val="28"/>
                <w:u w:val="single"/>
              </w:rPr>
              <w:t>/</w:t>
            </w:r>
            <w:r>
              <w:rPr>
                <w:rFonts w:ascii="Liberation Serif" w:eastAsia="Liberation Serif" w:hAnsi="Liberation Serif"/>
                <w:i/>
                <w:iCs/>
                <w:sz w:val="28"/>
                <w:szCs w:val="28"/>
                <w:u w:val="single"/>
              </w:rPr>
              <w:t>А.В. Иванов</w:t>
            </w:r>
            <w:r>
              <w:rPr>
                <w:rFonts w:ascii="Liberation Serif" w:eastAsia="Liberation Serif" w:hAnsi="Liberation Serif"/>
                <w:iCs/>
                <w:sz w:val="28"/>
                <w:szCs w:val="28"/>
                <w:u w:val="single"/>
              </w:rPr>
              <w:t>/</w:t>
            </w:r>
          </w:p>
        </w:tc>
        <w:tc>
          <w:tcPr>
            <w:tcW w:w="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6826C1">
            <w:pPr>
              <w:pStyle w:val="Standard"/>
              <w:widowControl w:val="0"/>
              <w:rPr>
                <w:rFonts w:ascii="Liberation Serif" w:eastAsia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rPr>
                <w:rFonts w:ascii="Liberation Serif" w:eastAsia="Liberation Serif" w:hAnsi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/>
                <w:sz w:val="28"/>
                <w:szCs w:val="28"/>
              </w:rPr>
              <w:t>_____________________/_________/</w:t>
            </w:r>
          </w:p>
        </w:tc>
      </w:tr>
    </w:tbl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  <w:bookmarkStart w:id="3" w:name="_Ref1194270851"/>
      <w:bookmarkEnd w:id="2"/>
      <w:bookmarkEnd w:id="3"/>
    </w:p>
    <w:p w:rsidR="006826C1" w:rsidRDefault="005F0D5B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  <w:r>
        <w:rPr>
          <w:rFonts w:eastAsia="Liberation Serif"/>
          <w:color w:val="000000"/>
        </w:rPr>
        <w:t xml:space="preserve">                                                                М.П.</w:t>
      </w:r>
      <w:bookmarkEnd w:id="1"/>
      <w:r>
        <w:rPr>
          <w:rFonts w:eastAsia="Liberation Serif"/>
          <w:color w:val="000000"/>
        </w:rPr>
        <w:t xml:space="preserve">                                                                               М.П.</w:t>
      </w: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5F0D5B">
      <w:pPr>
        <w:pStyle w:val="Standard"/>
      </w:pPr>
      <w:hyperlink r:id="rId106" w:history="1">
        <w:r>
          <w:rPr>
            <w:rFonts w:ascii="Liberation Serif" w:eastAsia="Liberation Serif" w:hAnsi="Liberation Serif"/>
            <w:sz w:val="28"/>
            <w:szCs w:val="28"/>
          </w:rPr>
          <w:t xml:space="preserve">                                                                                 Приложение № </w:t>
        </w:r>
      </w:hyperlink>
      <w:r>
        <w:rPr>
          <w:rFonts w:ascii="Liberation Serif" w:eastAsia="Liberation Serif" w:hAnsi="Liberation Serif"/>
          <w:sz w:val="28"/>
          <w:szCs w:val="28"/>
        </w:rPr>
        <w:t>4</w:t>
      </w:r>
      <w:bookmarkStart w:id="4" w:name="_Ref1194270852"/>
    </w:p>
    <w:p w:rsidR="006826C1" w:rsidRDefault="005F0D5B">
      <w:pPr>
        <w:pStyle w:val="Standard"/>
        <w:rPr>
          <w:rFonts w:ascii="Liberation Serif" w:hAnsi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                                                                                к информаци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онному сообщению</w:t>
      </w:r>
    </w:p>
    <w:p w:rsidR="006826C1" w:rsidRDefault="006826C1">
      <w:pPr>
        <w:pStyle w:val="Standard"/>
        <w:tabs>
          <w:tab w:val="left" w:pos="11478"/>
        </w:tabs>
        <w:ind w:left="5103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6826C1">
      <w:pPr>
        <w:pStyle w:val="Standard"/>
        <w:tabs>
          <w:tab w:val="left" w:pos="11478"/>
        </w:tabs>
        <w:ind w:left="5103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jc w:val="center"/>
        <w:rPr>
          <w:rFonts w:eastAsia="Liberation Serif"/>
          <w:b/>
          <w:sz w:val="28"/>
          <w:szCs w:val="28"/>
        </w:rPr>
      </w:pPr>
      <w:hyperlink r:id="rId107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ДОГОВОР купли-продажи № ____</w:t>
        </w:r>
      </w:hyperlink>
    </w:p>
    <w:p w:rsidR="006826C1" w:rsidRDefault="005F0D5B">
      <w:pPr>
        <w:pStyle w:val="Standard"/>
        <w:jc w:val="center"/>
        <w:rPr>
          <w:rFonts w:eastAsia="Liberation Serif"/>
          <w:b/>
          <w:sz w:val="28"/>
          <w:szCs w:val="28"/>
        </w:rPr>
      </w:pPr>
      <w:hyperlink r:id="rId108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движимого имущества, находящегося в собственности городского округа ЗАТО Свободный Свердловско</w:t>
        </w:r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й области</w:t>
        </w:r>
      </w:hyperlink>
    </w:p>
    <w:p w:rsidR="006826C1" w:rsidRDefault="005F0D5B">
      <w:pPr>
        <w:pStyle w:val="Standard"/>
        <w:jc w:val="center"/>
        <w:rPr>
          <w:b/>
          <w:bCs/>
          <w:sz w:val="22"/>
        </w:rPr>
      </w:pPr>
      <w:hyperlink r:id="rId109" w:history="1"/>
    </w:p>
    <w:p w:rsidR="006826C1" w:rsidRDefault="006826C1">
      <w:pPr>
        <w:pStyle w:val="Standard"/>
        <w:jc w:val="center"/>
        <w:rPr>
          <w:b/>
          <w:bCs/>
          <w:sz w:val="22"/>
        </w:rPr>
      </w:pPr>
    </w:p>
    <w:p w:rsidR="006826C1" w:rsidRDefault="005F0D5B">
      <w:pPr>
        <w:pStyle w:val="Standard"/>
      </w:pPr>
      <w:hyperlink r:id="rId110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Свердловская обл., пгт. Свободный</w:t>
        </w:r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ab/>
        </w:r>
        <w:r>
          <w:rPr>
            <w:rFonts w:ascii="Liberation Serif" w:hAnsi="Liberation Serif"/>
            <w:color w:val="000000"/>
            <w:sz w:val="28"/>
            <w:szCs w:val="28"/>
          </w:rPr>
          <w:tab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     </w:t>
        </w:r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«___» ____________20___ г.</w:t>
        </w:r>
      </w:hyperlink>
    </w:p>
    <w:p w:rsidR="006826C1" w:rsidRDefault="005F0D5B">
      <w:pPr>
        <w:pStyle w:val="Standard"/>
        <w:rPr>
          <w:sz w:val="22"/>
          <w:szCs w:val="22"/>
          <w:shd w:val="clear" w:color="auto" w:fill="FFFF00"/>
        </w:rPr>
      </w:pPr>
      <w:hyperlink r:id="rId111" w:history="1"/>
    </w:p>
    <w:p w:rsidR="006826C1" w:rsidRDefault="005F0D5B">
      <w:pPr>
        <w:pStyle w:val="Standard"/>
        <w:suppressAutoHyphens/>
        <w:spacing w:after="120"/>
        <w:ind w:firstLine="567"/>
        <w:jc w:val="both"/>
      </w:pPr>
      <w:hyperlink r:id="rId112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Администрация городского округа 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ЗАТО Свободный, именуемая в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дальнейшем «Продавец», в лице Главы городского округа ЗАТО Свободный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Иванова Александра Владимировича, действующего на основании Устава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</w:hyperlink>
      <w:r>
        <w:rPr>
          <w:rFonts w:ascii="Liberation Serif" w:eastAsia="Liberation Serif" w:hAnsi="Liberation Serif"/>
          <w:color w:val="000000"/>
          <w:sz w:val="28"/>
          <w:szCs w:val="28"/>
        </w:rPr>
        <w:t>городского округа ЗАТО Свободный,</w:t>
      </w:r>
      <w:r>
        <w:rPr>
          <w:rFonts w:ascii="Liberation Serif" w:eastAsia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в соответствии с </w:t>
      </w:r>
      <w:r>
        <w:rPr>
          <w:rFonts w:ascii="Liberation Serif" w:eastAsia="Liberation Serif" w:hAnsi="Liberation Serif"/>
          <w:sz w:val="28"/>
          <w:szCs w:val="28"/>
        </w:rPr>
        <w:t>Федеральным законом от 21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.12.</w:t>
      </w:r>
      <w:r>
        <w:rPr>
          <w:rFonts w:ascii="Liberation Serif" w:eastAsia="Liberation Serif" w:hAnsi="Liberation Serif"/>
          <w:sz w:val="28"/>
          <w:szCs w:val="28"/>
        </w:rPr>
        <w:t xml:space="preserve">2001 года № </w:t>
      </w:r>
      <w:r>
        <w:rPr>
          <w:rFonts w:ascii="Liberation Serif" w:eastAsia="Liberation Serif" w:hAnsi="Liberation Serif"/>
          <w:sz w:val="28"/>
          <w:szCs w:val="28"/>
        </w:rPr>
        <w:t xml:space="preserve">178-ФЗ «О приватизации государственного и муниципального имущества», </w:t>
      </w:r>
      <w:r>
        <w:rPr>
          <w:rFonts w:ascii="Liberation Serif" w:eastAsia="Liberation Serif" w:hAnsi="Liberation Serif" w:cs="Liberation Serif"/>
          <w:sz w:val="28"/>
          <w:szCs w:val="28"/>
        </w:rPr>
        <w:t>Постановления Правительства Российской Федерации от 27.08.2012 года № 860 « Об организации и проведении продажи государственного и муниципального имущества в электронной форме»,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с одной с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тороны, и ______________________________________, </w:t>
      </w:r>
      <w:hyperlink r:id="rId113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именуемый в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дальнейшем «Покупатель», дейст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вующий на основании ________________________________, с другой стороны, заключили настоящий Договор о нижеследующем.</w:t>
        </w:r>
      </w:hyperlink>
    </w:p>
    <w:p w:rsidR="006826C1" w:rsidRDefault="005F0D5B">
      <w:pPr>
        <w:pStyle w:val="Standard"/>
        <w:suppressAutoHyphens/>
        <w:ind w:firstLine="709"/>
        <w:jc w:val="both"/>
        <w:rPr>
          <w:sz w:val="22"/>
          <w:shd w:val="clear" w:color="auto" w:fill="FFFF00"/>
        </w:rPr>
      </w:pPr>
      <w:hyperlink r:id="rId114" w:history="1"/>
    </w:p>
    <w:p w:rsidR="006826C1" w:rsidRDefault="005F0D5B">
      <w:pPr>
        <w:pStyle w:val="Standard"/>
        <w:tabs>
          <w:tab w:val="left" w:pos="735"/>
        </w:tabs>
        <w:suppressAutoHyphens/>
        <w:ind w:firstLine="709"/>
        <w:jc w:val="center"/>
        <w:rPr>
          <w:rFonts w:eastAsia="Liberation Serif"/>
          <w:b/>
          <w:sz w:val="28"/>
          <w:szCs w:val="28"/>
        </w:rPr>
      </w:pPr>
      <w:hyperlink r:id="rId115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1. ПРЕДМЕТ ДОГОВОРА</w:t>
        </w:r>
      </w:hyperlink>
    </w:p>
    <w:p w:rsidR="006826C1" w:rsidRDefault="006826C1">
      <w:pPr>
        <w:pStyle w:val="Standard"/>
        <w:tabs>
          <w:tab w:val="left" w:pos="735"/>
        </w:tabs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tabs>
          <w:tab w:val="left" w:pos="735"/>
        </w:tabs>
        <w:suppressAutoHyphens/>
        <w:ind w:firstLine="709"/>
        <w:jc w:val="both"/>
      </w:pPr>
      <w:r>
        <w:rPr>
          <w:rFonts w:ascii="Liberation Serif" w:eastAsia="Liberation Serif" w:hAnsi="Liberation Serif"/>
          <w:sz w:val="28"/>
          <w:szCs w:val="28"/>
        </w:rPr>
        <w:t xml:space="preserve">1.1. На основании результатов открытого </w:t>
      </w:r>
      <w:r>
        <w:rPr>
          <w:rFonts w:ascii="Liberation Serif" w:eastAsia="Liberation Serif" w:hAnsi="Liberation Serif"/>
          <w:sz w:val="28"/>
          <w:szCs w:val="28"/>
        </w:rPr>
        <w:t>электронного аукциона по продаже муниципального имущества, проведенного «_____»___________20____г. (итоговый протокол продажи от «____»_________ № _________), П</w:t>
      </w:r>
      <w:r>
        <w:rPr>
          <w:rFonts w:ascii="Liberation Serif" w:hAnsi="Liberation Serif"/>
          <w:sz w:val="28"/>
          <w:szCs w:val="28"/>
        </w:rPr>
        <w:t xml:space="preserve">родавец передает, а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Покупатель принимает  в собственность  муниципальное имущество:  </w:t>
      </w:r>
      <w:r>
        <w:rPr>
          <w:rFonts w:ascii="Liberation Serif" w:eastAsia="Liberation Serif" w:hAnsi="Liberation Serif"/>
          <w:color w:val="000000"/>
          <w:sz w:val="28"/>
          <w:szCs w:val="28"/>
          <w:u w:val="single"/>
        </w:rPr>
        <w:t xml:space="preserve">металлолом </w:t>
      </w:r>
      <w:r>
        <w:rPr>
          <w:rFonts w:ascii="Liberation Serif" w:eastAsia="Liberation Serif" w:hAnsi="Liberation Serif"/>
          <w:color w:val="000000"/>
          <w:sz w:val="28"/>
          <w:szCs w:val="28"/>
          <w:u w:val="single"/>
        </w:rPr>
        <w:t>черных металлов, образовавшийся в результате демонтажа газовых плит, контейнерных площадок. Примерный вес составляет 1 тонна, фактический вес определяется после его взвешивания специализированной организацией, осуществляющей прием и взвешивание металлолома</w:t>
      </w:r>
      <w:r>
        <w:rPr>
          <w:rFonts w:ascii="Liberation Serif" w:eastAsia="Liberation Serif" w:hAnsi="Liberation Serif"/>
          <w:color w:val="000000"/>
          <w:sz w:val="28"/>
          <w:szCs w:val="28"/>
          <w:u w:val="single"/>
        </w:rPr>
        <w:t xml:space="preserve">, на основании выданного документа) (акта/справки) </w:t>
      </w:r>
      <w:hyperlink r:id="rId116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(далее – «</w:t>
        </w:r>
        <w:r>
          <w:rPr>
            <w:rFonts w:ascii="Liberation Serif" w:eastAsia="Liberation Serif" w:hAnsi="Liberation Serif"/>
            <w:i/>
            <w:color w:val="000000"/>
            <w:sz w:val="28"/>
            <w:szCs w:val="28"/>
          </w:rPr>
          <w:t>объект продажи</w:t>
        </w:r>
      </w:hyperlink>
      <w:r>
        <w:rPr>
          <w:rFonts w:ascii="Liberation Serif" w:eastAsia="Liberation Serif" w:hAnsi="Liberation Serif"/>
          <w:i/>
          <w:color w:val="000000"/>
          <w:sz w:val="28"/>
          <w:szCs w:val="28"/>
        </w:rPr>
        <w:t>)</w:t>
      </w:r>
      <w:r>
        <w:rPr>
          <w:rFonts w:ascii="Liberation Serif" w:eastAsia="Liberation Serif" w:hAnsi="Liberation Serif"/>
          <w:i/>
          <w:color w:val="000000"/>
          <w:sz w:val="28"/>
          <w:szCs w:val="28"/>
        </w:rPr>
        <w:t>.</w:t>
      </w:r>
    </w:p>
    <w:p w:rsidR="006826C1" w:rsidRDefault="005F0D5B">
      <w:pPr>
        <w:pStyle w:val="Standard"/>
        <w:suppressAutoHyphens/>
        <w:ind w:firstLine="709"/>
        <w:jc w:val="both"/>
      </w:pPr>
      <w:hyperlink r:id="rId117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1.2. 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Объект продажи на дату заключения договора не отчужден, </w:t>
        </w:r>
        <w:r>
          <w:rPr>
            <w:rFonts w:ascii="Liberation Serif" w:hAnsi="Liberation Serif"/>
            <w:color w:val="000000"/>
            <w:sz w:val="28"/>
            <w:szCs w:val="28"/>
          </w:rPr>
          <w:t>не состоит под арестом, не является предметом</w:t>
        </w:r>
        <w:r>
          <w:rPr>
            <w:rFonts w:ascii="Liberation Serif" w:hAnsi="Liberation Serif"/>
            <w:color w:val="000000"/>
            <w:sz w:val="28"/>
            <w:szCs w:val="28"/>
          </w:rPr>
          <w:t xml:space="preserve"> залога и не обременен другими правами третьих лиц.</w:t>
        </w:r>
      </w:hyperlink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widowControl w:val="0"/>
        <w:tabs>
          <w:tab w:val="left" w:pos="1586"/>
        </w:tabs>
        <w:suppressAutoHyphens/>
        <w:spacing w:line="274" w:lineRule="exact"/>
        <w:ind w:firstLine="851"/>
        <w:jc w:val="center"/>
        <w:rPr>
          <w:color w:val="000000"/>
          <w:sz w:val="28"/>
          <w:szCs w:val="28"/>
        </w:rPr>
      </w:pPr>
      <w:r>
        <w:rPr>
          <w:rFonts w:ascii="Liberation Serif" w:eastAsia="Liberation Serif" w:hAnsi="Liberation Serif"/>
          <w:b/>
          <w:bCs/>
          <w:sz w:val="28"/>
          <w:szCs w:val="28"/>
        </w:rPr>
        <w:t>2</w:t>
      </w:r>
      <w:hyperlink r:id="rId118" w:history="1">
        <w:r>
          <w:rPr>
            <w:rFonts w:ascii="Liberation Serif" w:eastAsia="Liberation Serif" w:hAnsi="Liberation Serif"/>
            <w:b/>
            <w:bCs/>
            <w:sz w:val="28"/>
            <w:szCs w:val="28"/>
          </w:rPr>
          <w:t>. ЦЕНА И ПОРЯДОК ОПЛАТЫ</w:t>
        </w:r>
      </w:hyperlink>
    </w:p>
    <w:p w:rsidR="006826C1" w:rsidRDefault="006826C1">
      <w:pPr>
        <w:pStyle w:val="Standard"/>
        <w:widowControl w:val="0"/>
        <w:tabs>
          <w:tab w:val="left" w:pos="1586"/>
        </w:tabs>
        <w:suppressAutoHyphens/>
        <w:spacing w:line="274" w:lineRule="exact"/>
        <w:ind w:firstLine="851"/>
        <w:jc w:val="center"/>
        <w:rPr>
          <w:rFonts w:ascii="Liberation Serif" w:eastAsia="Liberation Serif" w:hAnsi="Liberation Serif"/>
          <w:b/>
          <w:bCs/>
          <w:sz w:val="28"/>
          <w:szCs w:val="28"/>
        </w:rPr>
      </w:pPr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</w:pPr>
      <w:r>
        <w:rPr>
          <w:rFonts w:ascii="Liberation Serif" w:eastAsia="Liberation Serif" w:hAnsi="Liberation Serif"/>
          <w:bCs/>
          <w:sz w:val="28"/>
          <w:szCs w:val="28"/>
        </w:rPr>
        <w:t>2.1. Цена</w:t>
      </w:r>
      <w:r>
        <w:rPr>
          <w:rFonts w:ascii="Liberation Serif" w:eastAsia="Liberation Serif" w:hAnsi="Liberation Serif"/>
          <w:bCs/>
          <w:sz w:val="28"/>
          <w:szCs w:val="28"/>
        </w:rPr>
        <w:t xml:space="preserve"> объекта продажи:_______________________________________ составляет _______________________________(___________________) рублей _______ копеек, в том числе НДС (20%)  в размере __________(__________) рубля __________копейки.</w:t>
      </w:r>
    </w:p>
    <w:p w:rsidR="006826C1" w:rsidRDefault="005F0D5B">
      <w:pPr>
        <w:pStyle w:val="Standard"/>
        <w:widowControl w:val="0"/>
        <w:tabs>
          <w:tab w:val="left" w:pos="1586"/>
        </w:tabs>
        <w:suppressAutoHyphens/>
        <w:jc w:val="both"/>
      </w:pPr>
      <w:r>
        <w:rPr>
          <w:rFonts w:ascii="Liberation Serif" w:eastAsia="Liberation Serif" w:hAnsi="Liberation Serif"/>
          <w:bCs/>
          <w:sz w:val="28"/>
          <w:szCs w:val="28"/>
        </w:rPr>
        <w:t xml:space="preserve">    2.2. Окончательная цена опр</w:t>
      </w:r>
      <w:r>
        <w:rPr>
          <w:rFonts w:ascii="Liberation Serif" w:eastAsia="Liberation Serif" w:hAnsi="Liberation Serif"/>
          <w:bCs/>
          <w:sz w:val="28"/>
          <w:szCs w:val="28"/>
        </w:rPr>
        <w:t>еделяется  на основании выданного специализированной организацией документа (акта/справки) и указывается в акте приема-передачи, являющийся неотъемлемой частью настоящего Договора.</w:t>
      </w:r>
    </w:p>
    <w:p w:rsidR="006826C1" w:rsidRDefault="005F0D5B">
      <w:pPr>
        <w:pStyle w:val="Standard"/>
        <w:widowControl w:val="0"/>
        <w:suppressAutoHyphens/>
        <w:ind w:firstLine="850"/>
        <w:jc w:val="both"/>
      </w:pPr>
      <w:r>
        <w:rPr>
          <w:rFonts w:ascii="Liberation Serif" w:eastAsia="Liberation Serif" w:hAnsi="Liberation Serif"/>
          <w:sz w:val="28"/>
          <w:szCs w:val="28"/>
        </w:rPr>
        <w:t>2.3. Покупатель перечисляет сумму, определенную в результате взвешивания Об</w:t>
      </w:r>
      <w:r>
        <w:rPr>
          <w:rFonts w:ascii="Liberation Serif" w:eastAsia="Liberation Serif" w:hAnsi="Liberation Serif"/>
          <w:sz w:val="28"/>
          <w:szCs w:val="28"/>
        </w:rPr>
        <w:t>ъекта продажи, в течение 3 (трех) рабочих дней со дня фактической передачи и подписания акта прима-передачи (приложение № 1 к договору купли-продажи) за вычетом внесенного задатка ________________(________________) рублей _______ копеек  безналичным платеж</w:t>
      </w:r>
      <w:r>
        <w:rPr>
          <w:rFonts w:ascii="Liberation Serif" w:eastAsia="Liberation Serif" w:hAnsi="Liberation Serif"/>
          <w:sz w:val="28"/>
          <w:szCs w:val="28"/>
        </w:rPr>
        <w:t>ом на расчетный счет Продавца.</w:t>
      </w:r>
    </w:p>
    <w:p w:rsidR="006826C1" w:rsidRDefault="005F0D5B">
      <w:pPr>
        <w:pStyle w:val="Standard"/>
        <w:widowControl w:val="0"/>
        <w:suppressAutoHyphens/>
        <w:ind w:firstLine="851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2</w:t>
      </w:r>
      <w:hyperlink r:id="rId119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</w:t>
        </w:r>
      </w:hyperlink>
      <w:r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hyperlink r:id="rId120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 xml:space="preserve">. 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НДС уплачивается Покупателем самостоятельно в бюджет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Российской Федерации. В случае если Пок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упатель - физическое лицо,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не являющееся индивидуальным предпринимателем, Покупатель должен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перечислить стоимость объекта продажи с учетом НДС продавцу, а Продавец в свою очередь, должен перечислить соответствующую сумму налога в федеральный бюджет.</w:t>
        </w:r>
      </w:hyperlink>
    </w:p>
    <w:p w:rsidR="006826C1" w:rsidRDefault="005F0D5B">
      <w:pPr>
        <w:pStyle w:val="Standard"/>
        <w:widowControl w:val="0"/>
        <w:suppressAutoHyphens/>
        <w:ind w:firstLine="851"/>
        <w:jc w:val="both"/>
        <w:rPr>
          <w:rFonts w:eastAsia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sz w:val="28"/>
          <w:szCs w:val="28"/>
        </w:rPr>
        <w:t>2</w:t>
      </w:r>
      <w:hyperlink r:id="rId121" w:history="1">
        <w:r>
          <w:rPr>
            <w:rFonts w:ascii="Liberation Serif" w:eastAsia="Liberation Serif" w:hAnsi="Liberation Serif"/>
            <w:sz w:val="28"/>
            <w:szCs w:val="28"/>
          </w:rPr>
          <w:t>.5. Обязанность Покупателя по оплате считается исполненной в момент зачисления денежных средств н</w:t>
        </w:r>
        <w:r>
          <w:rPr>
            <w:rFonts w:ascii="Liberation Serif" w:eastAsia="Liberation Serif" w:hAnsi="Liberation Serif"/>
            <w:sz w:val="28"/>
            <w:szCs w:val="28"/>
          </w:rPr>
          <w:t>а счет Продавца.</w:t>
        </w:r>
      </w:hyperlink>
    </w:p>
    <w:p w:rsidR="006826C1" w:rsidRDefault="006826C1">
      <w:pPr>
        <w:pStyle w:val="Standard"/>
        <w:widowControl w:val="0"/>
        <w:suppressAutoHyphens/>
        <w:ind w:firstLine="851"/>
        <w:jc w:val="both"/>
        <w:rPr>
          <w:rFonts w:ascii="Liberation Serif" w:eastAsia="Liberation Serif" w:hAnsi="Liberation Serif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center"/>
        <w:rPr>
          <w:rFonts w:eastAsia="Liberation Serif"/>
          <w:b/>
          <w:sz w:val="28"/>
          <w:szCs w:val="28"/>
        </w:rPr>
      </w:pPr>
      <w:r>
        <w:rPr>
          <w:rFonts w:ascii="Liberation Serif" w:eastAsia="Liberation Serif" w:hAnsi="Liberation Serif"/>
          <w:b/>
          <w:color w:val="000000"/>
          <w:sz w:val="28"/>
          <w:szCs w:val="28"/>
        </w:rPr>
        <w:t>3</w:t>
      </w:r>
      <w:hyperlink r:id="rId122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. ПЕРЕДАЧА И ПРИНЯТИЕ ОБЪЕКТА</w:t>
        </w:r>
      </w:hyperlink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3</w:t>
      </w:r>
      <w:hyperlink r:id="rId123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.1. Имущество передается Покупателю в месте нахождения Объекта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по адресу: </w:t>
        </w:r>
      </w:hyperlink>
      <w:r>
        <w:rPr>
          <w:rFonts w:ascii="Liberation Serif" w:eastAsia="Liberation Serif" w:hAnsi="Liberation Serif"/>
          <w:sz w:val="28"/>
          <w:szCs w:val="28"/>
        </w:rPr>
        <w:t xml:space="preserve">624790 Свердловская </w:t>
      </w:r>
      <w:r>
        <w:rPr>
          <w:rFonts w:ascii="Liberation Serif" w:eastAsia="Liberation Serif" w:hAnsi="Liberation Serif"/>
          <w:sz w:val="28"/>
          <w:szCs w:val="28"/>
        </w:rPr>
        <w:t>область, пгт. Свободный.</w:t>
      </w:r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sz w:val="28"/>
          <w:szCs w:val="28"/>
        </w:rPr>
        <w:t>3.2. Мероприятия по вывозу и взвешиванию Покупатель осуществляет самостоятельно в присутствии представителя Продавца.</w:t>
      </w:r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3.3. Объект продажи считается переданным Покупателю с момента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>подписания акта приема-передачи, составленного по ф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орме согласно приложения № 1 к настоящему договору.</w:t>
      </w:r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3.4. Покупатель принимает на себя риск по его </w:t>
      </w:r>
      <w:r>
        <w:rPr>
          <w:rFonts w:ascii="Liberation Serif" w:hAnsi="Liberation Serif"/>
          <w:sz w:val="28"/>
          <w:szCs w:val="28"/>
        </w:rPr>
        <w:t>сохранности. При этом Покупатель не вправе каким-либо образом распоряжаться объектом продажи до полной оплаты его стоимости в соответствии с условиями настоящ</w:t>
      </w:r>
      <w:r>
        <w:rPr>
          <w:rFonts w:ascii="Liberation Serif" w:hAnsi="Liberation Serif"/>
          <w:sz w:val="28"/>
          <w:szCs w:val="28"/>
        </w:rPr>
        <w:t>его Договора.</w:t>
      </w:r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3</w:t>
      </w:r>
      <w:hyperlink r:id="rId124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.5. Продавец считается исполнившим свою обязанность по передаче Объекта прода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жи с даты подписания Сторонами акта приема-передачи.</w:t>
        </w:r>
      </w:hyperlink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center"/>
      </w:pPr>
      <w:r>
        <w:rPr>
          <w:rFonts w:ascii="Liberation Serif" w:eastAsia="Liberation Serif" w:hAnsi="Liberation Serif"/>
          <w:b/>
          <w:color w:val="000000"/>
          <w:sz w:val="28"/>
          <w:szCs w:val="28"/>
        </w:rPr>
        <w:t>4</w:t>
      </w:r>
      <w:hyperlink r:id="rId125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. ОТВЕТСТВЕННОСТЬ СТОРОН</w:t>
        </w:r>
      </w:hyperlink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hyperlink r:id="rId126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.1. Стороны несут ответственность за неисполнение или ненадлежащее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исполнение принятых на себя обязате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льств по настоящему Договору в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соответствии с действующим законодательством.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4.2. За просрочку оплаты стоимости Объекта продажи, за невыполнение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Победителем аукциона условий, а также ненадлежащее их выполнение, в том числе нарушение промежуточных или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окончательных сроков выполнения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условий, Покупатель уплачивает Продавцу пеню в размере </w:t>
      </w:r>
      <w:r>
        <w:rPr>
          <w:rFonts w:ascii="Liberation Serif" w:eastAsia="Liberation Serif" w:hAnsi="Liberation Serif"/>
          <w:color w:val="000000"/>
          <w:sz w:val="28"/>
          <w:szCs w:val="28"/>
          <w:shd w:val="clear" w:color="auto" w:fill="FFFFFF"/>
        </w:rPr>
        <w:t>1/300 от текущей ставки рефинансирования ЦБ РФ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за каждый день просрочки от суммы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>не внесенного платежа.</w:t>
      </w:r>
    </w:p>
    <w:p w:rsidR="006826C1" w:rsidRDefault="005F0D5B">
      <w:pPr>
        <w:pStyle w:val="Standard"/>
        <w:tabs>
          <w:tab w:val="left" w:pos="555"/>
        </w:tabs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hyperlink r:id="rId127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.3. В случае не оплаты полностью или частично стоимости объекта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продажи в срок не позднее 15 (пятнадцати) календарных дней с момента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</w:hyperlink>
      <w:r>
        <w:rPr>
          <w:rFonts w:ascii="Liberation Serif" w:hAnsi="Liberation Serif"/>
          <w:color w:val="000000"/>
          <w:sz w:val="28"/>
          <w:szCs w:val="28"/>
        </w:rPr>
        <w:t>наступления срока оплат</w:t>
      </w:r>
      <w:r>
        <w:rPr>
          <w:rFonts w:ascii="Liberation Serif" w:hAnsi="Liberation Serif"/>
          <w:color w:val="000000"/>
          <w:sz w:val="28"/>
          <w:szCs w:val="28"/>
        </w:rPr>
        <w:t>ы, Договор купли-продажи Продавцом расторгается в</w:t>
      </w:r>
      <w:hyperlink r:id="rId128" w:history="1">
        <w:r>
          <w:t xml:space="preserve"> </w:t>
        </w:r>
      </w:hyperlink>
      <w:r>
        <w:rPr>
          <w:rFonts w:ascii="Liberation Serif" w:hAnsi="Liberation Serif"/>
          <w:color w:val="000000"/>
          <w:sz w:val="28"/>
          <w:szCs w:val="28"/>
        </w:rPr>
        <w:t>одностороннем порядке. Датой расторжения Д</w:t>
      </w:r>
      <w:r>
        <w:rPr>
          <w:rFonts w:ascii="Liberation Serif" w:hAnsi="Liberation Serif"/>
          <w:color w:val="000000"/>
          <w:sz w:val="28"/>
          <w:szCs w:val="28"/>
        </w:rPr>
        <w:t xml:space="preserve">оговора </w:t>
      </w:r>
      <w:hyperlink r:id="rId129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считается дата </w:t>
        </w:r>
        <w:r>
          <w:rPr>
            <w:rFonts w:ascii="Liberation Serif" w:hAnsi="Liberation Serif"/>
            <w:sz w:val="28"/>
            <w:szCs w:val="28"/>
          </w:rPr>
          <w:t xml:space="preserve"> </w:t>
        </w:r>
        <w:r>
          <w:rPr>
            <w:rFonts w:ascii="Liberation Serif" w:eastAsia="Liberation Serif" w:hAnsi="Liberation Serif"/>
            <w:sz w:val="28"/>
            <w:szCs w:val="28"/>
          </w:rPr>
          <w:t>направления Продавцом уведомления о расторжении Договора.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4</w:t>
      </w:r>
      <w:hyperlink r:id="rId130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.4. При одностороннем расторжении договора Объект продажи,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являющийся предметом данного догово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ра, остается в распоряжении продавца и повторно выставляется на продажу в установленном порядке.</w:t>
        </w:r>
      </w:hyperlink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center"/>
        <w:rPr>
          <w:rFonts w:eastAsia="Liberation Serif"/>
          <w:sz w:val="28"/>
          <w:szCs w:val="28"/>
        </w:rPr>
      </w:pPr>
      <w:r>
        <w:rPr>
          <w:rFonts w:ascii="Liberation Serif" w:eastAsia="Liberation Serif" w:hAnsi="Liberation Serif"/>
          <w:b/>
          <w:color w:val="000000"/>
          <w:sz w:val="28"/>
          <w:szCs w:val="28"/>
        </w:rPr>
        <w:t>5</w:t>
      </w:r>
      <w:hyperlink r:id="rId131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. РАЗРЕШЕНИЕ СПОРОВ</w:t>
        </w:r>
      </w:hyperlink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5</w:t>
      </w:r>
      <w:hyperlink r:id="rId132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.1. Все споры и разногласия, которые могут возникнуть между Сторонами по вопросам, не нашедшим своего решения в тексте настоящего Договора, будут решаться путем пер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еговоров.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5</w:t>
      </w:r>
      <w:hyperlink r:id="rId133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.2. При не урегулировании в процессе переговоров спорных вопросов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споры разрешают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ся в суде в порядке, установленном действующим законодательством Российской Федерации.</w:t>
        </w:r>
      </w:hyperlink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color w:val="000000"/>
          <w:sz w:val="28"/>
          <w:szCs w:val="28"/>
        </w:rPr>
      </w:pPr>
      <w:hyperlink r:id="rId134" w:history="1"/>
    </w:p>
    <w:p w:rsidR="006826C1" w:rsidRDefault="005F0D5B">
      <w:pPr>
        <w:pStyle w:val="Standard"/>
        <w:suppressAutoHyphens/>
        <w:ind w:firstLine="709"/>
        <w:jc w:val="center"/>
        <w:rPr>
          <w:rFonts w:eastAsia="Liberation Serif"/>
          <w:b/>
          <w:sz w:val="28"/>
          <w:szCs w:val="28"/>
        </w:rPr>
      </w:pPr>
      <w:r>
        <w:rPr>
          <w:rFonts w:ascii="Liberation Serif" w:eastAsia="Liberation Serif" w:hAnsi="Liberation Serif"/>
          <w:b/>
          <w:color w:val="000000"/>
          <w:sz w:val="28"/>
          <w:szCs w:val="28"/>
        </w:rPr>
        <w:t>6</w:t>
      </w:r>
      <w:hyperlink r:id="rId135" w:history="1">
        <w:r>
          <w:rPr>
            <w:rFonts w:ascii="Liberation Serif" w:eastAsia="Liberation Serif" w:hAnsi="Liberation Serif"/>
            <w:b/>
            <w:color w:val="000000"/>
            <w:sz w:val="28"/>
            <w:szCs w:val="28"/>
          </w:rPr>
          <w:t>. ЗАКЛЮЧИТЕЛЬНЫЕ ПОЛОЖЕНИЯ</w:t>
        </w:r>
      </w:hyperlink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6</w:t>
      </w:r>
      <w:hyperlink r:id="rId136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.1. Договор вступает в силу с даты его подписания обеими Сторонами.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6</w:t>
      </w:r>
      <w:hyperlink r:id="rId137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.2. Истечение сроков, указанных в настоящем договоре, исчисляются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</w:hyperlink>
      <w:r>
        <w:rPr>
          <w:rFonts w:ascii="Liberation Serif" w:eastAsia="Liberation Serif" w:hAnsi="Liberation Serif"/>
          <w:color w:val="000000"/>
          <w:sz w:val="28"/>
          <w:szCs w:val="28"/>
        </w:rPr>
        <w:t>периодом времени, указанном в днях. Течение срока н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ачинается на следующий день после наступления события, которым определено его начало.</w:t>
      </w:r>
    </w:p>
    <w:p w:rsidR="006826C1" w:rsidRDefault="005F0D5B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6.3. Отношения между сторонами по настоящему Договору прекращаются при исполнении ими всех обязательств по Договору и проведения полного взаиморасчета.</w:t>
      </w:r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6</w:t>
      </w:r>
      <w:hyperlink r:id="rId138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.4. Изменения и дополнения к настоящему Договору должны быть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составлены в письменной форме и подписаны Сторон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ами или надлежаще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уполномоченными на то представителями Сторон.</w:t>
        </w:r>
      </w:hyperlink>
    </w:p>
    <w:p w:rsidR="006826C1" w:rsidRDefault="005F0D5B">
      <w:pPr>
        <w:pStyle w:val="Standard"/>
        <w:suppressAutoHyphens/>
        <w:ind w:firstLine="709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>6</w:t>
      </w:r>
      <w:hyperlink r:id="rId139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.5. Отношения сторон, не ур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егулированные настоящим Договором,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регламентируются действующим законодательством.</w:t>
        </w:r>
      </w:hyperlink>
    </w:p>
    <w:p w:rsidR="006826C1" w:rsidRDefault="005F0D5B">
      <w:pPr>
        <w:pStyle w:val="Standard"/>
        <w:suppressAutoHyphens/>
        <w:ind w:firstLine="709"/>
        <w:jc w:val="both"/>
        <w:rPr>
          <w:rFonts w:eastAsia="Liberation Serif"/>
          <w:sz w:val="28"/>
          <w:szCs w:val="28"/>
        </w:rPr>
      </w:pPr>
      <w:r>
        <w:rPr>
          <w:rFonts w:ascii="Liberation Serif" w:eastAsia="Liberation Serif" w:hAnsi="Liberation Serif"/>
          <w:color w:val="000000"/>
          <w:sz w:val="28"/>
          <w:szCs w:val="28"/>
        </w:rPr>
        <w:t>6</w:t>
      </w:r>
      <w:hyperlink r:id="rId140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.6. Наст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оящий Договор составлен в двух экземплярах, имеющих равную юридическую силу, по одному для каждой из Сторон.</w:t>
        </w:r>
      </w:hyperlink>
    </w:p>
    <w:p w:rsidR="006826C1" w:rsidRDefault="006826C1">
      <w:pPr>
        <w:pStyle w:val="Standard"/>
        <w:suppressAutoHyphens/>
        <w:ind w:firstLine="709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/>
          <w:b/>
          <w:bCs/>
          <w:sz w:val="28"/>
          <w:szCs w:val="28"/>
        </w:rPr>
        <w:t>7. РЕКВИЗИТЫ СТОРОН</w:t>
      </w:r>
    </w:p>
    <w:p w:rsidR="006826C1" w:rsidRDefault="006826C1">
      <w:pPr>
        <w:pStyle w:val="Standard"/>
        <w:suppressAutoHyphens/>
        <w:ind w:firstLine="709"/>
        <w:jc w:val="center"/>
        <w:rPr>
          <w:rFonts w:ascii="Liberation Serif" w:eastAsia="Liberation Serif" w:hAnsi="Liberation Serif"/>
          <w:b/>
          <w:bCs/>
          <w:sz w:val="28"/>
          <w:szCs w:val="28"/>
        </w:rPr>
      </w:pPr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eastAsia="Liberation Serif"/>
          <w:bCs/>
          <w:color w:val="000000"/>
          <w:sz w:val="28"/>
          <w:szCs w:val="28"/>
        </w:rPr>
      </w:pPr>
      <w:r>
        <w:rPr>
          <w:rFonts w:ascii="Liberation Serif" w:eastAsia="Liberation Serif" w:hAnsi="Liberation Serif"/>
          <w:bCs/>
          <w:sz w:val="28"/>
          <w:szCs w:val="28"/>
        </w:rPr>
        <w:t>7</w:t>
      </w:r>
      <w:hyperlink r:id="rId141" w:history="1">
        <w:r>
          <w:rPr>
            <w:rFonts w:ascii="Liberation Serif" w:eastAsia="Liberation Serif" w:hAnsi="Liberation Serif"/>
            <w:bCs/>
            <w:sz w:val="28"/>
            <w:szCs w:val="28"/>
          </w:rPr>
          <w:t xml:space="preserve">.1. </w:t>
        </w:r>
        <w:r>
          <w:rPr>
            <w:rFonts w:ascii="Liberation Serif" w:eastAsia="Liberation Serif" w:hAnsi="Liberation Serif"/>
            <w:b/>
            <w:bCs/>
            <w:sz w:val="28"/>
            <w:szCs w:val="28"/>
          </w:rPr>
          <w:t>Реквизиты для перечисления:</w:t>
        </w:r>
      </w:hyperlink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eastAsia="Liberation Serif"/>
          <w:bCs/>
          <w:color w:val="000000"/>
          <w:sz w:val="28"/>
          <w:szCs w:val="28"/>
        </w:rPr>
      </w:pPr>
      <w:r>
        <w:rPr>
          <w:rFonts w:ascii="Liberation Serif" w:eastAsia="Liberation Serif" w:hAnsi="Liberation Serif"/>
          <w:bCs/>
          <w:sz w:val="28"/>
          <w:szCs w:val="28"/>
        </w:rPr>
        <w:t>Получатель: УФК по Свердловской области (Администрация городск</w:t>
      </w:r>
      <w:r>
        <w:rPr>
          <w:rFonts w:ascii="Liberation Serif" w:eastAsia="Liberation Serif" w:hAnsi="Liberation Serif"/>
          <w:bCs/>
          <w:sz w:val="28"/>
          <w:szCs w:val="28"/>
        </w:rPr>
        <w:t>ого округа ЗАТО Свободный), ИНН 6607005963, КПП 662301001, ОКТМО 65765000, БИК 016577551.</w:t>
      </w:r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</w:pPr>
      <w:hyperlink r:id="rId142" w:history="1">
        <w:r>
          <w:rPr>
            <w:rFonts w:ascii="Liberation Serif" w:eastAsia="Liberation Serif" w:hAnsi="Liberation Serif"/>
            <w:bCs/>
            <w:color w:val="000000"/>
            <w:sz w:val="28"/>
            <w:szCs w:val="28"/>
          </w:rPr>
          <w:t>Ба</w:t>
        </w:r>
        <w:r>
          <w:rPr>
            <w:rFonts w:ascii="Liberation Serif" w:eastAsia="Liberation Serif" w:hAnsi="Liberation Serif"/>
            <w:bCs/>
            <w:color w:val="000000"/>
            <w:sz w:val="28"/>
            <w:szCs w:val="28"/>
          </w:rPr>
          <w:t>нк получателя: Уральское ГУ Банка России//УФК по Свердловской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bCs/>
            <w:color w:val="000000"/>
            <w:sz w:val="28"/>
            <w:szCs w:val="28"/>
          </w:rPr>
          <w:t>области г. Екатеринбург № 03100643000000016200</w:t>
        </w:r>
      </w:hyperlink>
    </w:p>
    <w:p w:rsidR="006826C1" w:rsidRDefault="005F0D5B">
      <w:pPr>
        <w:pStyle w:val="Standard"/>
        <w:widowControl w:val="0"/>
        <w:tabs>
          <w:tab w:val="left" w:pos="1586"/>
        </w:tabs>
        <w:suppressAutoHyphens/>
        <w:ind w:firstLine="851"/>
        <w:jc w:val="both"/>
      </w:pPr>
      <w:r>
        <w:rPr>
          <w:rFonts w:ascii="Liberation Serif" w:eastAsia="Liberation Serif" w:hAnsi="Liberation Serif"/>
          <w:bCs/>
          <w:sz w:val="28"/>
          <w:szCs w:val="28"/>
        </w:rPr>
        <w:t>КБК: 90111402043040000440-доходы от реализации иного имущества, находящегося в собственности городских округов (</w:t>
      </w:r>
      <w:r>
        <w:rPr>
          <w:rFonts w:ascii="Liberation Serif" w:hAnsi="Liberation Serif"/>
          <w:sz w:val="28"/>
          <w:szCs w:val="28"/>
        </w:rPr>
        <w:t>в части реализации материальных зап</w:t>
      </w:r>
      <w:r>
        <w:rPr>
          <w:rFonts w:ascii="Liberation Serif" w:hAnsi="Liberation Serif"/>
          <w:sz w:val="28"/>
          <w:szCs w:val="28"/>
        </w:rPr>
        <w:t>асов по указанному имуществу).</w:t>
      </w:r>
    </w:p>
    <w:p w:rsidR="006826C1" w:rsidRDefault="006826C1">
      <w:pPr>
        <w:pStyle w:val="Standard"/>
        <w:widowControl w:val="0"/>
        <w:tabs>
          <w:tab w:val="left" w:pos="1586"/>
        </w:tabs>
        <w:suppressAutoHyphens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6826C1" w:rsidRDefault="006826C1">
      <w:pPr>
        <w:pStyle w:val="16"/>
        <w:widowControl w:val="0"/>
        <w:tabs>
          <w:tab w:val="left" w:pos="1586"/>
        </w:tabs>
        <w:suppressAutoHyphens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9585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800"/>
        <w:gridCol w:w="4136"/>
      </w:tblGrid>
      <w:tr w:rsidR="006826C1">
        <w:tblPrEx>
          <w:tblCellMar>
            <w:top w:w="0" w:type="dxa"/>
            <w:bottom w:w="0" w:type="dxa"/>
          </w:tblCellMar>
        </w:tblPrEx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sz w:val="28"/>
                <w:szCs w:val="28"/>
              </w:rPr>
            </w:pPr>
            <w:hyperlink r:id="rId143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Продавец: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rFonts w:eastAsia="Liberation Serif"/>
                <w:sz w:val="28"/>
                <w:szCs w:val="28"/>
              </w:rPr>
            </w:pPr>
            <w:hyperlink r:id="rId144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Администрация городского округа ЗАТО Свободный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rFonts w:eastAsia="Liberation Serif"/>
                <w:sz w:val="28"/>
                <w:szCs w:val="28"/>
              </w:rPr>
            </w:pPr>
            <w:hyperlink r:id="rId145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ИНН 6607005963 КПП 662301001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</w:pPr>
            <w:hyperlink r:id="rId146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л/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с 03901710010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</w:pPr>
            <w:hyperlink r:id="rId147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 xml:space="preserve">БИК </w:t>
              </w:r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016577551</w:t>
              </w:r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 xml:space="preserve"> </w:t>
              </w:r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Уральско</w:t>
              </w:r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 xml:space="preserve">е 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ГУ  Банка России//УФК по Свердловской</w:t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br/>
              </w:r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области г. Екатеринбург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sz w:val="28"/>
                <w:szCs w:val="28"/>
              </w:rPr>
            </w:pPr>
            <w:hyperlink r:id="rId148" w:history="1"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 xml:space="preserve">р/сч 03231643657650006200 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rFonts w:eastAsia="Liberation Serif"/>
                <w:sz w:val="28"/>
                <w:szCs w:val="28"/>
              </w:rPr>
            </w:pPr>
            <w:hyperlink r:id="rId149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 xml:space="preserve">624790, Свердловская обл., 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jc w:val="both"/>
              <w:rPr>
                <w:rFonts w:eastAsia="Liberation Serif"/>
                <w:sz w:val="28"/>
                <w:szCs w:val="28"/>
              </w:rPr>
            </w:pPr>
            <w:hyperlink r:id="rId150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пгт. Свободный, ул. Майского, 67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sz w:val="28"/>
                <w:szCs w:val="28"/>
              </w:rPr>
            </w:pPr>
            <w:hyperlink r:id="rId151" w:history="1"/>
          </w:p>
        </w:tc>
        <w:tc>
          <w:tcPr>
            <w:tcW w:w="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sz w:val="28"/>
                <w:szCs w:val="28"/>
              </w:rPr>
            </w:pPr>
            <w:hyperlink r:id="rId152" w:history="1"/>
          </w:p>
        </w:tc>
        <w:tc>
          <w:tcPr>
            <w:tcW w:w="41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sz w:val="28"/>
                <w:szCs w:val="28"/>
              </w:rPr>
            </w:pPr>
            <w:hyperlink r:id="rId153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Покупатель:</w:t>
              </w:r>
            </w:hyperlink>
          </w:p>
        </w:tc>
      </w:tr>
      <w:tr w:rsidR="006826C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suppressAutoHyphens/>
              <w:jc w:val="center"/>
            </w:pPr>
            <w:hyperlink r:id="rId154" w:history="1">
              <w:r>
                <w:rPr>
                  <w:rFonts w:ascii="Liberation Serif" w:eastAsia="Liberation Serif" w:hAnsi="Liberation Serif"/>
                  <w:color w:val="000000"/>
                  <w:sz w:val="28"/>
                  <w:szCs w:val="28"/>
                </w:rPr>
                <w:t>_________________/</w:t>
              </w:r>
              <w:r>
                <w:rPr>
                  <w:rFonts w:ascii="Liberation Serif" w:eastAsia="Liberation Serif" w:hAnsi="Liberation Serif"/>
                  <w:i/>
                  <w:iCs/>
                  <w:color w:val="000000"/>
                  <w:sz w:val="28"/>
                  <w:szCs w:val="28"/>
                  <w:u w:val="single"/>
                </w:rPr>
                <w:t>А.В. Иванов/</w:t>
              </w:r>
            </w:hyperlink>
          </w:p>
          <w:p w:rsidR="006826C1" w:rsidRDefault="005F0D5B">
            <w:pPr>
              <w:pStyle w:val="Standard"/>
              <w:widowControl w:val="0"/>
              <w:suppressAutoHyphens/>
              <w:rPr>
                <w:rFonts w:eastAsia="Liberation Serif"/>
                <w:iCs/>
                <w:sz w:val="22"/>
                <w:szCs w:val="22"/>
              </w:rPr>
            </w:pPr>
            <w:hyperlink r:id="rId155" w:history="1">
              <w:r>
                <w:rPr>
                  <w:rFonts w:ascii="Liberation Serif" w:eastAsia="Liberation Serif" w:hAnsi="Liberation Serif"/>
                  <w:iCs/>
                  <w:color w:val="000000"/>
                  <w:sz w:val="28"/>
                  <w:szCs w:val="28"/>
                </w:rPr>
                <w:t>М.П.</w:t>
              </w:r>
            </w:hyperlink>
          </w:p>
        </w:tc>
        <w:tc>
          <w:tcPr>
            <w:tcW w:w="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6C1" w:rsidRDefault="006826C1">
            <w:pPr>
              <w:pStyle w:val="Standard"/>
              <w:widowControl w:val="0"/>
              <w:suppressAutoHyphens/>
              <w:jc w:val="center"/>
              <w:rPr>
                <w:rFonts w:ascii="Liberation Serif" w:eastAsia="Liberation Serif" w:hAnsi="Liberation Serif"/>
                <w:sz w:val="28"/>
                <w:szCs w:val="28"/>
              </w:rPr>
            </w:pPr>
          </w:p>
        </w:tc>
        <w:tc>
          <w:tcPr>
            <w:tcW w:w="41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6C1" w:rsidRDefault="005F0D5B">
            <w:pPr>
              <w:pStyle w:val="Standard"/>
              <w:widowControl w:val="0"/>
              <w:suppressAutoHyphens/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______________</w:t>
            </w:r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/>
                <w:sz w:val="28"/>
                <w:szCs w:val="28"/>
              </w:rPr>
              <w:t>___________</w:t>
            </w:r>
            <w:r>
              <w:rPr>
                <w:rFonts w:ascii="Liberation Serif" w:eastAsia="Liberation Serif" w:hAnsi="Liberation Serif"/>
                <w:iCs/>
                <w:color w:val="000000"/>
                <w:sz w:val="28"/>
                <w:szCs w:val="28"/>
              </w:rPr>
              <w:t>/М.П.</w:t>
            </w:r>
          </w:p>
        </w:tc>
      </w:tr>
    </w:tbl>
    <w:p w:rsidR="006826C1" w:rsidRDefault="005F0D5B">
      <w:pPr>
        <w:pStyle w:val="Standard"/>
        <w:ind w:firstLine="5529"/>
        <w:rPr>
          <w:rFonts w:eastAsia="Liberation Serif"/>
        </w:rPr>
      </w:pPr>
      <w:hyperlink r:id="rId156" w:history="1"/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6826C1">
      <w:pPr>
        <w:pStyle w:val="Standard"/>
        <w:ind w:firstLine="5529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157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Приложение № </w:t>
        </w:r>
      </w:hyperlink>
      <w:r>
        <w:rPr>
          <w:rFonts w:ascii="Liberation Serif" w:eastAsia="Liberation Serif" w:hAnsi="Liberation Serif"/>
          <w:color w:val="000000"/>
          <w:sz w:val="28"/>
          <w:szCs w:val="28"/>
        </w:rPr>
        <w:t>1</w:t>
      </w:r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158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к договору купли-продажи </w:t>
        </w:r>
      </w:hyperlink>
    </w:p>
    <w:p w:rsidR="006826C1" w:rsidRDefault="005F0D5B">
      <w:pPr>
        <w:pStyle w:val="Standard"/>
        <w:ind w:firstLine="5529"/>
        <w:rPr>
          <w:rFonts w:eastAsia="Liberation Serif"/>
        </w:rPr>
      </w:pPr>
      <w:hyperlink r:id="rId159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№ _______ от «__»______ 20__ г.</w:t>
        </w:r>
      </w:hyperlink>
    </w:p>
    <w:p w:rsidR="006826C1" w:rsidRDefault="005F0D5B">
      <w:pPr>
        <w:pStyle w:val="Standard"/>
        <w:ind w:firstLine="5670"/>
        <w:rPr>
          <w:sz w:val="22"/>
          <w:szCs w:val="22"/>
        </w:rPr>
      </w:pPr>
      <w:hyperlink r:id="rId160" w:history="1"/>
    </w:p>
    <w:p w:rsidR="006826C1" w:rsidRDefault="005F0D5B">
      <w:pPr>
        <w:pStyle w:val="Standard"/>
        <w:spacing w:before="114" w:after="114"/>
        <w:jc w:val="center"/>
        <w:rPr>
          <w:rFonts w:ascii="Liberation Serif" w:hAnsi="Liberation Serif"/>
          <w:sz w:val="28"/>
          <w:szCs w:val="28"/>
        </w:rPr>
      </w:pPr>
      <w:hyperlink r:id="rId161" w:history="1"/>
    </w:p>
    <w:p w:rsidR="006826C1" w:rsidRDefault="005F0D5B">
      <w:pPr>
        <w:pStyle w:val="Standard"/>
        <w:widowControl w:val="0"/>
        <w:spacing w:line="220" w:lineRule="exact"/>
        <w:ind w:right="260"/>
        <w:jc w:val="center"/>
        <w:rPr>
          <w:rFonts w:eastAsia="Liberation Serif"/>
          <w:b/>
          <w:bCs/>
          <w:color w:val="000000"/>
          <w:sz w:val="28"/>
          <w:szCs w:val="28"/>
        </w:rPr>
      </w:pPr>
      <w:hyperlink r:id="rId162" w:history="1">
        <w:r>
          <w:rPr>
            <w:rFonts w:ascii="Liberation Serif" w:eastAsia="Liberation Serif" w:hAnsi="Liberation Serif"/>
            <w:b/>
            <w:bCs/>
            <w:sz w:val="28"/>
            <w:szCs w:val="28"/>
          </w:rPr>
          <w:t>Акт приема-передачи</w:t>
        </w:r>
      </w:hyperlink>
    </w:p>
    <w:p w:rsidR="006826C1" w:rsidRDefault="005F0D5B">
      <w:pPr>
        <w:pStyle w:val="Standard"/>
        <w:widowControl w:val="0"/>
        <w:spacing w:before="57" w:after="57" w:line="220" w:lineRule="exact"/>
        <w:ind w:right="260"/>
        <w:jc w:val="center"/>
        <w:rPr>
          <w:rFonts w:ascii="Liberation Serif" w:hAnsi="Liberation Serif"/>
          <w:b/>
          <w:bCs/>
          <w:sz w:val="28"/>
          <w:szCs w:val="28"/>
        </w:rPr>
      </w:pPr>
      <w:hyperlink r:id="rId163" w:history="1"/>
    </w:p>
    <w:p w:rsidR="006826C1" w:rsidRDefault="005F0D5B">
      <w:pPr>
        <w:pStyle w:val="Standard"/>
        <w:widowControl w:val="0"/>
        <w:spacing w:line="220" w:lineRule="exact"/>
        <w:ind w:right="260"/>
        <w:jc w:val="center"/>
        <w:rPr>
          <w:rFonts w:ascii="Liberation Serif" w:eastAsia="Liberation Serif" w:hAnsi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/>
          <w:b/>
          <w:bCs/>
          <w:sz w:val="28"/>
          <w:szCs w:val="28"/>
        </w:rPr>
        <w:t>к Договору купли – продажи</w:t>
      </w:r>
    </w:p>
    <w:p w:rsidR="006826C1" w:rsidRDefault="006826C1">
      <w:pPr>
        <w:pStyle w:val="Standard"/>
        <w:widowControl w:val="0"/>
        <w:tabs>
          <w:tab w:val="left" w:pos="1596"/>
        </w:tabs>
        <w:ind w:firstLine="851"/>
        <w:jc w:val="both"/>
        <w:rPr>
          <w:rFonts w:ascii="Liberation Serif" w:eastAsia="Liberation Serif" w:hAnsi="Liberation Serif"/>
          <w:color w:val="000000"/>
          <w:sz w:val="28"/>
          <w:szCs w:val="28"/>
        </w:rPr>
      </w:pPr>
    </w:p>
    <w:p w:rsidR="006826C1" w:rsidRDefault="005F0D5B">
      <w:pPr>
        <w:pStyle w:val="Standard"/>
        <w:widowControl w:val="0"/>
        <w:ind w:firstLine="540"/>
        <w:jc w:val="both"/>
      </w:pP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t>Администрация городского округа ЗАТО Свободный, именуемая в</w:t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t>дальнейшем «Продавец», в лице Главы городского округа ЗАТО Свободный</w:t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bCs/>
          <w:iCs/>
          <w:color w:val="000000"/>
          <w:sz w:val="28"/>
          <w:szCs w:val="28"/>
        </w:rPr>
        <w:t xml:space="preserve">Иванова Александра Владимировича, </w:t>
      </w:r>
      <w:r>
        <w:rPr>
          <w:rFonts w:ascii="Liberation Serif" w:eastAsia="Liberation Serif" w:hAnsi="Liberation Serif"/>
          <w:iCs/>
          <w:color w:val="000000"/>
          <w:sz w:val="28"/>
          <w:szCs w:val="28"/>
        </w:rPr>
        <w:t>действующего на основании Устава городского округа ЗАТО Свободны</w:t>
      </w:r>
      <w:r>
        <w:rPr>
          <w:rFonts w:ascii="Liberation Serif" w:eastAsia="Liberation Serif" w:hAnsi="Liberation Serif"/>
          <w:iCs/>
          <w:color w:val="000000"/>
          <w:sz w:val="28"/>
          <w:szCs w:val="28"/>
        </w:rPr>
        <w:t>й,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 одной стороны, и</w:t>
      </w:r>
      <w:r>
        <w:rPr>
          <w:rFonts w:ascii="Liberation Serif" w:eastAsia="Liberation Serif" w:hAnsi="Liberation Serif"/>
          <w:i/>
          <w:iCs/>
          <w:color w:val="000000"/>
          <w:sz w:val="28"/>
          <w:szCs w:val="28"/>
        </w:rPr>
        <w:t>_______________________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, именуемый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в дальнейшем </w:t>
      </w:r>
      <w:r>
        <w:rPr>
          <w:rFonts w:ascii="Liberation Serif" w:eastAsia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«Покупатель», в лице _________________________________ </w:t>
      </w:r>
      <w:r>
        <w:rPr>
          <w:rFonts w:ascii="Liberation Serif" w:eastAsia="Liberation Serif" w:hAnsi="Liberation Serif"/>
          <w:i/>
          <w:iCs/>
          <w:color w:val="000000"/>
          <w:sz w:val="28"/>
          <w:szCs w:val="28"/>
        </w:rPr>
        <w:t>(должность, Ф.И.О.)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, действующ___ на основании _________________</w:t>
      </w:r>
      <w:r>
        <w:rPr>
          <w:rFonts w:ascii="Liberation Serif" w:eastAsia="Liberation Serif" w:hAnsi="Liberation Serif"/>
          <w:i/>
          <w:iCs/>
          <w:color w:val="000000"/>
          <w:sz w:val="28"/>
          <w:szCs w:val="28"/>
        </w:rPr>
        <w:t>________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, с другой стороны, именуемые вместе «Стороны», во исполнение Договора купли-продажи от «___»________ 20___ г. № _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_________ подписали настоящий Акт о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eastAsia="Liberation Serif" w:hAnsi="Liberation Serif"/>
          <w:color w:val="000000"/>
          <w:sz w:val="28"/>
          <w:szCs w:val="28"/>
        </w:rPr>
        <w:t>нижеследующем:</w:t>
      </w:r>
    </w:p>
    <w:p w:rsidR="006826C1" w:rsidRDefault="005F0D5B">
      <w:pPr>
        <w:pStyle w:val="Standard"/>
        <w:widowControl w:val="0"/>
        <w:ind w:firstLine="540"/>
        <w:jc w:val="both"/>
      </w:pP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1. В соответствии с п. 1.1. Договора купли-продажи от «___»_____ 20__ г.№ ______ Продавец передал, а Покупатель принял следующее имущество: металлолом черных металлов,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>образовавшийся в результате демонтажа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 газовых плит, контейнерных площадок </w:t>
      </w:r>
      <w:r>
        <w:rPr>
          <w:rFonts w:ascii="Liberation Serif" w:eastAsia="Liberation Serif" w:hAnsi="Liberation Serif"/>
          <w:color w:val="000000"/>
          <w:sz w:val="28"/>
          <w:szCs w:val="28"/>
        </w:rPr>
        <w:t xml:space="preserve">в количестве _____________________________ на общую сумму ______________(_______________________________) рублей ____копеек. Передача состоялась по адресу: </w:t>
      </w:r>
      <w:r>
        <w:rPr>
          <w:rFonts w:ascii="Liberation Serif" w:eastAsia="Liberation Serif" w:hAnsi="Liberation Serif"/>
          <w:sz w:val="28"/>
          <w:szCs w:val="28"/>
        </w:rPr>
        <w:t>624790 Свердловская область, пгт. Свободный.</w:t>
      </w:r>
    </w:p>
    <w:p w:rsidR="006826C1" w:rsidRDefault="005F0D5B">
      <w:pPr>
        <w:pStyle w:val="Standard"/>
        <w:widowControl w:val="0"/>
        <w:ind w:firstLine="540"/>
        <w:jc w:val="both"/>
      </w:pPr>
      <w:hyperlink r:id="rId164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2. Претензий по качеству и количеству Имущества Покупатель не имеет.</w:t>
        </w:r>
      </w:hyperlink>
    </w:p>
    <w:p w:rsidR="006826C1" w:rsidRDefault="005F0D5B">
      <w:pPr>
        <w:pStyle w:val="Standard"/>
        <w:widowControl w:val="0"/>
        <w:ind w:firstLine="540"/>
        <w:jc w:val="both"/>
      </w:pPr>
      <w:hyperlink r:id="rId165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3. Настоящий Акт составлен в двух экземплярах, имеющих равную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юридическую силу, по одному экземпляру для каждой Стороны.</w:t>
        </w:r>
      </w:hyperlink>
    </w:p>
    <w:p w:rsidR="006826C1" w:rsidRDefault="005F0D5B">
      <w:pPr>
        <w:pStyle w:val="Standard"/>
        <w:widowControl w:val="0"/>
        <w:tabs>
          <w:tab w:val="left" w:pos="1596"/>
        </w:tabs>
        <w:ind w:firstLine="567"/>
        <w:jc w:val="both"/>
      </w:pPr>
      <w:hyperlink r:id="rId166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4. Настоящий Акт является неотъемлемой частью Договора купли-</w:t>
        </w:r>
        <w:r>
          <w:rPr>
            <w:rFonts w:ascii="Liberation Serif" w:hAnsi="Liberation Serif"/>
            <w:color w:val="000000"/>
            <w:sz w:val="28"/>
            <w:szCs w:val="28"/>
          </w:rPr>
          <w:br/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продажи от «___»________ 20___ г. № ______</w:t>
        </w:r>
        <w:r>
          <w:rPr>
            <w:rFonts w:ascii="Liberation Serif" w:eastAsia="Liberation Serif" w:hAnsi="Liberation Serif"/>
            <w:color w:val="000000"/>
            <w:sz w:val="28"/>
            <w:szCs w:val="28"/>
          </w:rPr>
          <w:t xml:space="preserve">___ </w:t>
        </w:r>
      </w:hyperlink>
    </w:p>
    <w:p w:rsidR="006826C1" w:rsidRDefault="005F0D5B">
      <w:pPr>
        <w:pStyle w:val="Standard"/>
        <w:widowControl w:val="0"/>
        <w:tabs>
          <w:tab w:val="left" w:pos="1596"/>
        </w:tabs>
        <w:ind w:firstLine="851"/>
        <w:jc w:val="both"/>
        <w:rPr>
          <w:bCs/>
          <w:iCs/>
          <w:color w:val="000000"/>
        </w:rPr>
      </w:pPr>
      <w:hyperlink r:id="rId167" w:history="1"/>
    </w:p>
    <w:p w:rsidR="006826C1" w:rsidRDefault="005F0D5B">
      <w:pPr>
        <w:pStyle w:val="Standard"/>
        <w:widowControl w:val="0"/>
        <w:jc w:val="center"/>
      </w:pPr>
      <w:hyperlink r:id="rId168" w:history="1">
        <w:r>
          <w:rPr>
            <w:rFonts w:ascii="Liberation Serif" w:eastAsia="Liberation Serif" w:hAnsi="Liberation Serif"/>
            <w:color w:val="000000"/>
            <w:sz w:val="28"/>
            <w:szCs w:val="28"/>
          </w:rPr>
          <w:t>Подписи Сторон</w:t>
        </w:r>
      </w:hyperlink>
    </w:p>
    <w:tbl>
      <w:tblPr>
        <w:tblW w:w="9985" w:type="dxa"/>
        <w:tblInd w:w="-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4678"/>
      </w:tblGrid>
      <w:tr w:rsidR="006826C1">
        <w:tblPrEx>
          <w:tblCellMar>
            <w:top w:w="0" w:type="dxa"/>
            <w:bottom w:w="0" w:type="dxa"/>
          </w:tblCellMar>
        </w:tblPrEx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  <w:t>Продавец:</w:t>
            </w:r>
          </w:p>
          <w:p w:rsidR="006826C1" w:rsidRDefault="006826C1">
            <w:pPr>
              <w:pStyle w:val="Standard"/>
              <w:widowControl w:val="0"/>
              <w:rPr>
                <w:rFonts w:ascii="Liberation Serif" w:eastAsia="Liberation Serif" w:hAnsi="Liberation Serif"/>
                <w:sz w:val="28"/>
                <w:szCs w:val="28"/>
              </w:rPr>
            </w:pPr>
          </w:p>
        </w:tc>
        <w:tc>
          <w:tcPr>
            <w:tcW w:w="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6826C1">
            <w:pPr>
              <w:pStyle w:val="Standard"/>
              <w:widowControl w:val="0"/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/>
                <w:color w:val="000000"/>
                <w:sz w:val="28"/>
                <w:szCs w:val="28"/>
              </w:rPr>
              <w:t>Покупатель:</w:t>
            </w:r>
          </w:p>
        </w:tc>
      </w:tr>
      <w:tr w:rsidR="006826C1">
        <w:tblPrEx>
          <w:tblCellMar>
            <w:top w:w="0" w:type="dxa"/>
            <w:bottom w:w="0" w:type="dxa"/>
          </w:tblCellMar>
        </w:tblPrEx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</w:pPr>
            <w:r>
              <w:rPr>
                <w:rFonts w:ascii="Liberation Serif" w:hAnsi="Liberation Serif"/>
                <w:sz w:val="28"/>
                <w:szCs w:val="28"/>
              </w:rPr>
              <w:t>__________________</w:t>
            </w:r>
            <w:r>
              <w:rPr>
                <w:rFonts w:ascii="Liberation Serif" w:eastAsia="Liberation Serif" w:hAnsi="Liberation Serif"/>
                <w:sz w:val="28"/>
                <w:szCs w:val="28"/>
                <w:u w:val="single"/>
              </w:rPr>
              <w:t>/</w:t>
            </w:r>
            <w:r>
              <w:rPr>
                <w:rFonts w:ascii="Liberation Serif" w:eastAsia="Liberation Serif" w:hAnsi="Liberation Serif"/>
                <w:i/>
                <w:iCs/>
                <w:sz w:val="28"/>
                <w:szCs w:val="28"/>
                <w:u w:val="single"/>
              </w:rPr>
              <w:t>А.В. Иванов</w:t>
            </w:r>
            <w:r>
              <w:rPr>
                <w:rFonts w:ascii="Liberation Serif" w:eastAsia="Liberation Serif" w:hAnsi="Liberation Serif"/>
                <w:iCs/>
                <w:sz w:val="28"/>
                <w:szCs w:val="28"/>
                <w:u w:val="single"/>
              </w:rPr>
              <w:t>/</w:t>
            </w:r>
          </w:p>
        </w:tc>
        <w:tc>
          <w:tcPr>
            <w:tcW w:w="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6826C1">
            <w:pPr>
              <w:pStyle w:val="Standard"/>
              <w:widowControl w:val="0"/>
              <w:rPr>
                <w:rFonts w:ascii="Liberation Serif" w:eastAsia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C1" w:rsidRDefault="005F0D5B">
            <w:pPr>
              <w:pStyle w:val="Standard"/>
              <w:widowControl w:val="0"/>
              <w:rPr>
                <w:rFonts w:ascii="Liberation Serif" w:eastAsia="Liberation Serif" w:hAnsi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/>
                <w:sz w:val="28"/>
                <w:szCs w:val="28"/>
              </w:rPr>
              <w:t>_____________________</w:t>
            </w:r>
            <w:r>
              <w:rPr>
                <w:rFonts w:ascii="Liberation Serif" w:eastAsia="Liberation Serif" w:hAnsi="Liberation Serif"/>
                <w:sz w:val="28"/>
                <w:szCs w:val="28"/>
              </w:rPr>
              <w:t>/_________/</w:t>
            </w:r>
          </w:p>
        </w:tc>
      </w:tr>
    </w:tbl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  <w:bookmarkStart w:id="5" w:name="_Ref11942708511"/>
      <w:bookmarkEnd w:id="4"/>
      <w:bookmarkEnd w:id="5"/>
    </w:p>
    <w:p w:rsidR="006826C1" w:rsidRDefault="005F0D5B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  <w:r>
        <w:rPr>
          <w:rFonts w:eastAsia="Liberation Serif"/>
          <w:color w:val="000000"/>
        </w:rPr>
        <w:t xml:space="preserve">                                                                М.П.                                                                               М.П.</w:t>
      </w: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p w:rsidR="006826C1" w:rsidRDefault="006826C1">
      <w:pPr>
        <w:pStyle w:val="Standard"/>
        <w:widowControl w:val="0"/>
        <w:tabs>
          <w:tab w:val="left" w:pos="1596"/>
        </w:tabs>
        <w:jc w:val="both"/>
        <w:rPr>
          <w:rFonts w:eastAsia="Liberation Serif"/>
          <w:color w:val="000000"/>
        </w:rPr>
      </w:pPr>
    </w:p>
    <w:sectPr w:rsidR="006826C1">
      <w:headerReference w:type="default" r:id="rId169"/>
      <w:pgSz w:w="11906" w:h="16838"/>
      <w:pgMar w:top="795" w:right="850" w:bottom="1134" w:left="141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5B" w:rsidRDefault="005F0D5B">
      <w:r>
        <w:separator/>
      </w:r>
    </w:p>
  </w:endnote>
  <w:endnote w:type="continuationSeparator" w:id="0">
    <w:p w:rsidR="005F0D5B" w:rsidRDefault="005F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biration Serif"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sGothic_A.Z_PS">
    <w:charset w:val="00"/>
    <w:family w:val="auto"/>
    <w:pitch w:val="variable"/>
  </w:font>
  <w:font w:name="Arial CYR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5B" w:rsidRDefault="005F0D5B">
      <w:r>
        <w:rPr>
          <w:color w:val="000000"/>
        </w:rPr>
        <w:separator/>
      </w:r>
    </w:p>
  </w:footnote>
  <w:footnote w:type="continuationSeparator" w:id="0">
    <w:p w:rsidR="005F0D5B" w:rsidRDefault="005F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F2" w:rsidRDefault="005F0D5B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3A21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F2" w:rsidRDefault="005F0D5B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3A21A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D56"/>
    <w:multiLevelType w:val="multilevel"/>
    <w:tmpl w:val="A9967E80"/>
    <w:styleLink w:val="WWNum1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8910D7E"/>
    <w:multiLevelType w:val="multilevel"/>
    <w:tmpl w:val="8E9EE17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5831651"/>
    <w:multiLevelType w:val="multilevel"/>
    <w:tmpl w:val="B64E4732"/>
    <w:styleLink w:val="WWNum1aaaaaa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3A627E3B"/>
    <w:multiLevelType w:val="multilevel"/>
    <w:tmpl w:val="C54A25BC"/>
    <w:styleLink w:val="WWNum1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FDB7271"/>
    <w:multiLevelType w:val="multilevel"/>
    <w:tmpl w:val="38F6A2C4"/>
    <w:styleLink w:val="WWNum1a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51416348"/>
    <w:multiLevelType w:val="multilevel"/>
    <w:tmpl w:val="106A197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6F612A7C"/>
    <w:multiLevelType w:val="multilevel"/>
    <w:tmpl w:val="11BE248A"/>
    <w:styleLink w:val="WWNum1aaaa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71663128"/>
    <w:multiLevelType w:val="multilevel"/>
    <w:tmpl w:val="2A8EDBD8"/>
    <w:styleLink w:val="WWNum1aaa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766B2843"/>
    <w:multiLevelType w:val="multilevel"/>
    <w:tmpl w:val="B4B2A28C"/>
    <w:styleLink w:val="WWNum1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E0B33CA"/>
    <w:multiLevelType w:val="multilevel"/>
    <w:tmpl w:val="06E03310"/>
    <w:styleLink w:val="WWNum1a"/>
    <w:lvl w:ilvl="0">
      <w:start w:val="1"/>
      <w:numFmt w:val="decimal"/>
      <w:lvlText w:val="%1"/>
      <w:lvlJc w:val="left"/>
      <w:pPr>
        <w:ind w:left="720" w:hanging="360"/>
      </w:pPr>
      <w:rPr>
        <w:rFonts w:ascii="Lebiration Serif" w:eastAsia="Times New Roman" w:hAnsi="Lebiration Serif" w:cs="Liberation Serif"/>
        <w:b/>
        <w:sz w:val="26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Lebiration Serif" w:hAnsi="Lebiration Serif" w:cs="Times New Roman"/>
        <w:sz w:val="26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ascii="Lebiration Serif" w:hAnsi="Lebiration Serif" w:cs="Times New Roman"/>
      </w:rPr>
    </w:lvl>
    <w:lvl w:ilvl="3">
      <w:start w:val="1"/>
      <w:numFmt w:val="decimal"/>
      <w:lvlText w:val="%1.%2.%3.%4"/>
      <w:lvlJc w:val="left"/>
      <w:pPr>
        <w:ind w:left="2487" w:hanging="1080"/>
      </w:pPr>
      <w:rPr>
        <w:rFonts w:ascii="Lebiration Serif" w:hAnsi="Lebiration Serif" w:cs="Times New Roman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ascii="Lebiration Serif" w:hAnsi="Lebiration Serif" w:cs="Times New Roman"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rFonts w:ascii="Lebiration Serif" w:hAnsi="Lebiration Serif" w:cs="Times New Roman"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rFonts w:ascii="Lebiration Serif" w:hAnsi="Lebiration Serif" w:cs="Times New Roman"/>
      </w:rPr>
    </w:lvl>
    <w:lvl w:ilvl="7">
      <w:start w:val="1"/>
      <w:numFmt w:val="decimal"/>
      <w:lvlText w:val="%1.%2.%3.%4.%5.%6.%7.%8"/>
      <w:lvlJc w:val="left"/>
      <w:pPr>
        <w:ind w:left="4603" w:hanging="1800"/>
      </w:pPr>
      <w:rPr>
        <w:rFonts w:ascii="Lebiration Serif" w:hAnsi="Lebiration Serif" w:cs="Times New Roman"/>
      </w:rPr>
    </w:lvl>
    <w:lvl w:ilvl="8">
      <w:start w:val="1"/>
      <w:numFmt w:val="decimal"/>
      <w:lvlText w:val="%1.%2.%3.%4.%5.%6.%7.%8.%9"/>
      <w:lvlJc w:val="left"/>
      <w:pPr>
        <w:ind w:left="5312" w:hanging="2160"/>
      </w:pPr>
      <w:rPr>
        <w:rFonts w:ascii="Lebiration Serif" w:hAnsi="Lebiration Serif"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826C1"/>
    <w:rsid w:val="003A21AC"/>
    <w:rsid w:val="005F0D5B"/>
    <w:rsid w:val="006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939F"/>
  <w15:docId w15:val="{BD5ECC61-F75F-4531-8693-CC0C0276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</w:pPr>
    <w:rPr>
      <w:rFonts w:ascii="Liberation Serif" w:eastAsia="0" w:hAnsi="Liberation Serif" w:cs="Liberation Serif"/>
      <w:kern w:val="3"/>
      <w:sz w:val="24"/>
      <w:szCs w:val="24"/>
      <w:lang w:eastAsia="hi-IN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pPr>
      <w:outlineLvl w:val="2"/>
    </w:pPr>
  </w:style>
  <w:style w:type="paragraph" w:styleId="5">
    <w:name w:val="heading 5"/>
    <w:basedOn w:val="Heading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rPr>
      <w:b/>
      <w:color w:val="404040"/>
      <w:sz w:val="20"/>
      <w:lang w:val="ar-SA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  <w:lang w:eastAsia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0">
    <w:name w:val="Обычная таблица1"/>
    <w:pPr>
      <w:widowControl/>
      <w:suppressAutoHyphens w:val="0"/>
      <w:textAlignment w:val="auto"/>
    </w:pPr>
    <w:rPr>
      <w:rFonts w:ascii="Times New Roman" w:eastAsia="Times New Roman" w:hAnsi="Times New Roman" w:cs="Liberation Serif"/>
      <w:kern w:val="3"/>
      <w:sz w:val="20"/>
      <w:szCs w:val="20"/>
      <w:lang w:eastAsia="hi-IN"/>
    </w:rPr>
  </w:style>
  <w:style w:type="paragraph" w:styleId="a6">
    <w:name w:val="List Paragraph"/>
    <w:basedOn w:val="Standard"/>
    <w:pPr>
      <w:ind w:left="720"/>
    </w:pPr>
    <w:rPr>
      <w:lang w:val="ar-SA"/>
    </w:rPr>
  </w:style>
  <w:style w:type="paragraph" w:styleId="a7">
    <w:name w:val="Intense Quote"/>
    <w:basedOn w:val="Standard"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  <w:lang w:eastAsia="ar-SA"/>
    </w:rPr>
  </w:style>
  <w:style w:type="paragraph" w:styleId="20">
    <w:name w:val="Quote"/>
    <w:basedOn w:val="Standard"/>
    <w:pPr>
      <w:spacing w:before="240" w:after="240" w:line="252" w:lineRule="exact"/>
      <w:ind w:left="864" w:right="864"/>
      <w:jc w:val="center"/>
    </w:pPr>
    <w:rPr>
      <w:i/>
      <w:lang w:val="ar-SA"/>
    </w:rPr>
  </w:style>
  <w:style w:type="paragraph" w:styleId="a8">
    <w:name w:val="No Spacing"/>
    <w:pPr>
      <w:widowControl/>
    </w:pPr>
    <w:rPr>
      <w:rFonts w:cs="Calibri"/>
      <w:lang w:eastAsia="en-US"/>
    </w:rPr>
  </w:style>
  <w:style w:type="paragraph" w:customStyle="1" w:styleId="ConsPlusCell">
    <w:name w:val="ConsPlusCell"/>
    <w:pPr>
      <w:widowControl/>
      <w:textAlignment w:val="auto"/>
    </w:pPr>
    <w:rPr>
      <w:rFonts w:ascii="Arial" w:eastAsia="Arial" w:hAnsi="Arial" w:cs="Liberation Serif"/>
      <w:kern w:val="3"/>
      <w:sz w:val="20"/>
      <w:szCs w:val="20"/>
      <w:lang w:eastAsia="ar-SA"/>
    </w:rPr>
  </w:style>
  <w:style w:type="paragraph" w:customStyle="1" w:styleId="11">
    <w:name w:val="Сетка таблицы1"/>
    <w:pPr>
      <w:textAlignment w:val="auto"/>
    </w:pPr>
    <w:rPr>
      <w:rFonts w:eastAsia="Times New Roman" w:cs="Calibri"/>
      <w:lang w:eastAsia="ar-SA"/>
    </w:rPr>
  </w:style>
  <w:style w:type="paragraph" w:customStyle="1" w:styleId="110">
    <w:name w:val="Обычная таблица11"/>
    <w:pPr>
      <w:widowControl/>
      <w:spacing w:after="200" w:line="276" w:lineRule="auto"/>
      <w:textAlignment w:val="auto"/>
    </w:pPr>
    <w:rPr>
      <w:rFonts w:eastAsia="Times New Roman" w:cs="Liberation Serif"/>
      <w:kern w:val="3"/>
      <w:lang w:eastAsia="ar-SA"/>
    </w:rPr>
  </w:style>
  <w:style w:type="paragraph" w:customStyle="1" w:styleId="12">
    <w:name w:val="Цитата1"/>
    <w:basedOn w:val="Standard"/>
    <w:pPr>
      <w:ind w:left="1620" w:right="1435"/>
      <w:jc w:val="center"/>
    </w:pPr>
    <w:rPr>
      <w:b/>
      <w:lang w:val="ar-SA"/>
    </w:rPr>
  </w:style>
  <w:style w:type="paragraph" w:customStyle="1" w:styleId="21">
    <w:name w:val="Основной текст с отступом 21"/>
    <w:basedOn w:val="Standard"/>
    <w:pPr>
      <w:widowControl w:val="0"/>
      <w:spacing w:after="120" w:line="480" w:lineRule="auto"/>
      <w:ind w:left="283"/>
    </w:pPr>
    <w:rPr>
      <w:sz w:val="20"/>
      <w:lang w:val="ar-SA"/>
    </w:rPr>
  </w:style>
  <w:style w:type="paragraph" w:customStyle="1" w:styleId="13">
    <w:name w:val="Заголовок №1"/>
    <w:basedOn w:val="Standard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  <w:lang w:eastAsia="ar-SA"/>
    </w:rPr>
  </w:style>
  <w:style w:type="paragraph" w:customStyle="1" w:styleId="22">
    <w:name w:val="Основной текст2"/>
    <w:basedOn w:val="Standard"/>
    <w:pPr>
      <w:widowControl w:val="0"/>
      <w:shd w:val="clear" w:color="auto" w:fill="FFFFFF"/>
      <w:spacing w:after="120" w:line="240" w:lineRule="atLeast"/>
    </w:pPr>
    <w:rPr>
      <w:spacing w:val="3"/>
      <w:sz w:val="25"/>
      <w:lang w:val="ar-SA"/>
    </w:rPr>
  </w:style>
  <w:style w:type="paragraph" w:customStyle="1" w:styleId="14">
    <w:name w:val="Основной текст1"/>
    <w:basedOn w:val="Standard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  <w:lang w:eastAsia="ar-SA"/>
    </w:rPr>
  </w:style>
  <w:style w:type="paragraph" w:customStyle="1" w:styleId="23">
    <w:name w:val="Основной текст (2)"/>
    <w:basedOn w:val="Standard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  <w:lang w:eastAsia="ar-SA"/>
    </w:rPr>
  </w:style>
  <w:style w:type="paragraph" w:customStyle="1" w:styleId="15">
    <w:name w:val="Указатель1"/>
    <w:basedOn w:val="Standard"/>
    <w:rPr>
      <w:rFonts w:eastAsia="Lucida Sans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52"/>
        <w:tab w:val="right" w:pos="9705"/>
      </w:tabs>
    </w:pPr>
  </w:style>
  <w:style w:type="paragraph" w:styleId="a9">
    <w:name w:val="header"/>
    <w:basedOn w:val="HeaderandFooter"/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</w:rPr>
  </w:style>
  <w:style w:type="paragraph" w:customStyle="1" w:styleId="Textbodyindent">
    <w:name w:val="Text body indent"/>
    <w:basedOn w:val="a"/>
    <w:pPr>
      <w:spacing w:after="120"/>
      <w:ind w:left="283"/>
    </w:pPr>
    <w:rPr>
      <w:rFonts w:eastAsia="Calibri"/>
    </w:rPr>
  </w:style>
  <w:style w:type="paragraph" w:customStyle="1" w:styleId="western">
    <w:name w:val="western"/>
    <w:basedOn w:val="Standard"/>
    <w:pPr>
      <w:spacing w:before="100" w:after="142" w:line="276" w:lineRule="auto"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styleId="aa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24">
    <w:name w:val="Сетка таблицы2"/>
    <w:basedOn w:val="10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lock Text"/>
    <w:basedOn w:val="Standar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25">
    <w:name w:val="Body Text Indent 2"/>
    <w:basedOn w:val="Standard"/>
    <w:pPr>
      <w:spacing w:after="120" w:line="480" w:lineRule="auto"/>
      <w:ind w:left="283"/>
    </w:pPr>
  </w:style>
  <w:style w:type="paragraph" w:styleId="30">
    <w:name w:val="Body Text 3"/>
    <w:basedOn w:val="Standard"/>
    <w:pPr>
      <w:spacing w:after="120"/>
    </w:pPr>
    <w:rPr>
      <w:sz w:val="16"/>
      <w:szCs w:val="16"/>
    </w:rPr>
  </w:style>
  <w:style w:type="paragraph" w:customStyle="1" w:styleId="ac">
    <w:name w:val="Стиль"/>
    <w:pPr>
      <w:textAlignment w:val="auto"/>
    </w:pPr>
    <w:rPr>
      <w:rFonts w:ascii="Times New Roman" w:hAnsi="Times New Roman"/>
      <w:sz w:val="24"/>
      <w:szCs w:val="24"/>
    </w:rPr>
  </w:style>
  <w:style w:type="paragraph" w:customStyle="1" w:styleId="Bodytext2">
    <w:name w:val="Body text (2)"/>
    <w:basedOn w:val="Standard"/>
    <w:pPr>
      <w:widowControl w:val="0"/>
      <w:shd w:val="clear" w:color="auto" w:fill="FFFFFF"/>
      <w:spacing w:after="180" w:line="240" w:lineRule="atLeast"/>
      <w:jc w:val="center"/>
    </w:pPr>
    <w:rPr>
      <w:b/>
      <w:bCs/>
      <w:sz w:val="20"/>
      <w:szCs w:val="20"/>
      <w:shd w:val="clear" w:color="auto" w:fill="FFFFFF"/>
    </w:rPr>
  </w:style>
  <w:style w:type="paragraph" w:customStyle="1" w:styleId="Footnote">
    <w:name w:val="Footnote"/>
    <w:basedOn w:val="Standard"/>
  </w:style>
  <w:style w:type="paragraph" w:customStyle="1" w:styleId="16">
    <w:name w:val="Текст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nsNormal">
    <w:name w:val="ConsNormal"/>
    <w:pPr>
      <w:widowControl/>
      <w:ind w:right="19772" w:firstLine="720"/>
      <w:textAlignment w:val="auto"/>
    </w:pPr>
    <w:rPr>
      <w:rFonts w:ascii="Arial" w:hAnsi="Arial" w:cs="Arial"/>
      <w:sz w:val="20"/>
      <w:szCs w:val="20"/>
    </w:rPr>
  </w:style>
  <w:style w:type="paragraph" w:styleId="ad">
    <w:name w:val="Plain Text"/>
    <w:basedOn w:val="Standard"/>
    <w:rPr>
      <w:rFonts w:ascii="Courier New" w:eastAsia="Courier New" w:hAnsi="Courier New" w:cs="Courier New"/>
    </w:rPr>
  </w:style>
  <w:style w:type="paragraph" w:customStyle="1" w:styleId="rezul">
    <w:name w:val="rezul"/>
    <w:basedOn w:val="Standard"/>
    <w:pPr>
      <w:widowControl w:val="0"/>
      <w:ind w:firstLine="283"/>
      <w:jc w:val="both"/>
    </w:pPr>
    <w:rPr>
      <w:b/>
      <w:szCs w:val="20"/>
      <w:lang w:val="en-US"/>
    </w:rPr>
  </w:style>
  <w:style w:type="paragraph" w:customStyle="1" w:styleId="ae">
    <w:name w:val="абзац"/>
    <w:basedOn w:val="Standard"/>
    <w:pPr>
      <w:spacing w:line="210" w:lineRule="atLeast"/>
      <w:ind w:firstLine="283"/>
      <w:jc w:val="both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af">
    <w:name w:val="ãîòèê òåêñò"/>
    <w:pPr>
      <w:widowControl/>
      <w:tabs>
        <w:tab w:val="right" w:leader="dot" w:pos="4762"/>
      </w:tabs>
      <w:spacing w:line="240" w:lineRule="atLeast"/>
      <w:ind w:firstLine="283"/>
      <w:jc w:val="both"/>
      <w:textAlignment w:val="auto"/>
    </w:pPr>
    <w:rPr>
      <w:rFonts w:ascii="NewsGothic_A.Z_PS" w:hAnsi="NewsGothic_A.Z_PS" w:cs="NewsGothic_A.Z_PS"/>
      <w:color w:val="000000"/>
      <w:sz w:val="20"/>
      <w:szCs w:val="20"/>
    </w:rPr>
  </w:style>
  <w:style w:type="paragraph" w:styleId="31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17">
    <w:name w:val="Без интервала1"/>
    <w:pPr>
      <w:widowControl/>
      <w:textAlignment w:val="auto"/>
    </w:pPr>
    <w:rPr>
      <w:lang w:eastAsia="en-US"/>
    </w:rPr>
  </w:style>
  <w:style w:type="paragraph" w:customStyle="1" w:styleId="TextBasTxt">
    <w:name w:val="TextBasTxt"/>
    <w:basedOn w:val="Standard"/>
    <w:pPr>
      <w:ind w:firstLine="567"/>
      <w:jc w:val="both"/>
    </w:pPr>
  </w:style>
  <w:style w:type="paragraph" w:customStyle="1" w:styleId="TextBoldCenter">
    <w:name w:val="TextBoldCenter"/>
    <w:basedOn w:val="Standard"/>
    <w:pPr>
      <w:spacing w:before="283"/>
      <w:jc w:val="center"/>
    </w:pPr>
    <w:rPr>
      <w:b/>
      <w:bCs/>
      <w:sz w:val="26"/>
      <w:szCs w:val="26"/>
    </w:rPr>
  </w:style>
  <w:style w:type="paragraph" w:styleId="af0">
    <w:name w:val="Normal (Web)"/>
    <w:basedOn w:val="Standard"/>
    <w:pPr>
      <w:spacing w:before="74" w:after="74"/>
      <w:ind w:left="74" w:right="74"/>
    </w:pPr>
    <w:rPr>
      <w:rFonts w:ascii="Arial CYR" w:eastAsia="Arial CYR" w:hAnsi="Arial CYR" w:cs="Arial CYR"/>
      <w:color w:val="000000"/>
      <w:sz w:val="30"/>
      <w:szCs w:val="30"/>
    </w:rPr>
  </w:style>
  <w:style w:type="paragraph" w:customStyle="1" w:styleId="18">
    <w:name w:val="Обычный1"/>
    <w:pPr>
      <w:widowControl/>
      <w:textAlignment w:val="auto"/>
    </w:pPr>
    <w:rPr>
      <w:rFonts w:ascii="Times New Roman" w:eastAsia="Arial CYR" w:hAnsi="Times New Roman"/>
      <w:sz w:val="20"/>
      <w:szCs w:val="20"/>
    </w:rPr>
  </w:style>
  <w:style w:type="character" w:customStyle="1" w:styleId="BalloonTextChar">
    <w:name w:val="Balloon Text Char"/>
    <w:basedOn w:val="a0"/>
    <w:rPr>
      <w:rFonts w:ascii="Tahoma" w:eastAsia="Tahoma" w:hAnsi="Tahoma" w:cs="Tahoma"/>
      <w:sz w:val="16"/>
      <w:szCs w:val="16"/>
      <w:lang w:eastAsia="ru-RU"/>
    </w:rPr>
  </w:style>
  <w:style w:type="character" w:customStyle="1" w:styleId="af1">
    <w:name w:val="Нижний колонтитул Знак"/>
    <w:rPr>
      <w:sz w:val="21"/>
    </w:rPr>
  </w:style>
  <w:style w:type="character" w:customStyle="1" w:styleId="af2">
    <w:name w:val="Верхний колонтитул Знак"/>
    <w:rPr>
      <w:sz w:val="21"/>
    </w:rPr>
  </w:style>
  <w:style w:type="character" w:styleId="af3">
    <w:name w:val="Book Title"/>
    <w:rPr>
      <w:rFonts w:eastAsia="Times New Roman"/>
      <w:bCs/>
      <w:smallCaps/>
    </w:rPr>
  </w:style>
  <w:style w:type="character" w:styleId="af4">
    <w:name w:val="Intense Reference"/>
    <w:rPr>
      <w:rFonts w:eastAsia="Times New Roman"/>
      <w:bCs/>
      <w:smallCaps/>
      <w:u w:val="single"/>
    </w:rPr>
  </w:style>
  <w:style w:type="character" w:styleId="af5">
    <w:name w:val="Subtle Reference"/>
    <w:rPr>
      <w:rFonts w:eastAsia="Times New Roman"/>
      <w:smallCaps/>
      <w:color w:val="404040"/>
    </w:rPr>
  </w:style>
  <w:style w:type="character" w:styleId="af6">
    <w:name w:val="Intense Emphasis"/>
    <w:rPr>
      <w:rFonts w:eastAsia="Times New Roman"/>
      <w:bCs/>
      <w:iCs/>
    </w:rPr>
  </w:style>
  <w:style w:type="character" w:styleId="af7">
    <w:name w:val="Subtle Emphasis"/>
    <w:rPr>
      <w:rFonts w:eastAsia="Times New Roman"/>
      <w:iCs/>
      <w:color w:val="595959"/>
    </w:rPr>
  </w:style>
  <w:style w:type="character" w:customStyle="1" w:styleId="af8">
    <w:name w:val="Выделенная цитата Знак"/>
    <w:rPr>
      <w:rFonts w:ascii="Cambria" w:eastAsia="Cambria" w:hAnsi="Cambria" w:cs="Cambria"/>
      <w:color w:val="4F81BD"/>
      <w:sz w:val="28"/>
      <w:szCs w:val="28"/>
    </w:rPr>
  </w:style>
  <w:style w:type="character" w:customStyle="1" w:styleId="26">
    <w:name w:val="Цитата 2 Знак"/>
    <w:rPr>
      <w:rFonts w:eastAsia="Times New Roman"/>
      <w:iCs/>
    </w:rPr>
  </w:style>
  <w:style w:type="character" w:styleId="af9">
    <w:name w:val="Strong"/>
    <w:rPr>
      <w:rFonts w:eastAsia="Times New Roman"/>
      <w:bCs/>
    </w:rPr>
  </w:style>
  <w:style w:type="character" w:customStyle="1" w:styleId="afa">
    <w:name w:val="Подзаголовок Знак"/>
    <w:rPr>
      <w:rFonts w:ascii="Cambria" w:eastAsia="Cambria" w:hAnsi="Cambria" w:cs="Cambria"/>
      <w:color w:val="404040"/>
      <w:sz w:val="30"/>
      <w:szCs w:val="30"/>
    </w:rPr>
  </w:style>
  <w:style w:type="character" w:customStyle="1" w:styleId="afb">
    <w:name w:val="Заголовок Знак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9">
    <w:name w:val="Заголовок 9 Знак"/>
    <w:rPr>
      <w:rFonts w:ascii="Cambria" w:eastAsia="Cambria" w:hAnsi="Cambria" w:cs="Cambria"/>
      <w:i/>
      <w:iCs/>
      <w:smallCaps/>
      <w:color w:val="595959"/>
    </w:rPr>
  </w:style>
  <w:style w:type="character" w:customStyle="1" w:styleId="8">
    <w:name w:val="Заголовок 8 Знак"/>
    <w:rPr>
      <w:rFonts w:ascii="Cambria" w:eastAsia="Cambria" w:hAnsi="Cambria" w:cs="Cambria"/>
      <w:smallCaps/>
      <w:color w:val="595959"/>
    </w:rPr>
  </w:style>
  <w:style w:type="character" w:customStyle="1" w:styleId="7">
    <w:name w:val="Заголовок 7 Знак"/>
    <w:rPr>
      <w:rFonts w:ascii="Cambria" w:eastAsia="Cambria" w:hAnsi="Cambria" w:cs="Cambria"/>
      <w:i/>
      <w:iCs/>
      <w:color w:val="595959"/>
    </w:rPr>
  </w:style>
  <w:style w:type="character" w:customStyle="1" w:styleId="6">
    <w:name w:val="Заголовок 6 Знак"/>
    <w:rPr>
      <w:rFonts w:ascii="Cambria" w:eastAsia="Cambria" w:hAnsi="Cambria" w:cs="Cambria"/>
      <w:color w:val="595959"/>
    </w:rPr>
  </w:style>
  <w:style w:type="character" w:customStyle="1" w:styleId="50">
    <w:name w:val="Заголовок 5 Знак"/>
    <w:rPr>
      <w:rFonts w:ascii="Cambria" w:eastAsia="Cambria" w:hAnsi="Cambria" w:cs="Cambria"/>
      <w:i/>
      <w:iCs/>
      <w:sz w:val="22"/>
      <w:szCs w:val="22"/>
    </w:rPr>
  </w:style>
  <w:style w:type="character" w:customStyle="1" w:styleId="4">
    <w:name w:val="Заголовок 4 Знак"/>
    <w:rPr>
      <w:rFonts w:ascii="Cambria" w:eastAsia="Cambria" w:hAnsi="Cambria" w:cs="Cambria"/>
    </w:rPr>
  </w:style>
  <w:style w:type="character" w:customStyle="1" w:styleId="32">
    <w:name w:val="Заголовок 3 Знак"/>
    <w:rPr>
      <w:rFonts w:ascii="Cambria" w:eastAsia="Cambria" w:hAnsi="Cambria" w:cs="Cambria"/>
      <w:color w:val="404040"/>
      <w:sz w:val="26"/>
      <w:szCs w:val="26"/>
    </w:rPr>
  </w:style>
  <w:style w:type="character" w:customStyle="1" w:styleId="27">
    <w:name w:val="Заголовок 2 Знак"/>
    <w:rPr>
      <w:rFonts w:ascii="Cambria" w:eastAsia="Cambria" w:hAnsi="Cambria" w:cs="Cambria"/>
      <w:color w:val="365F91"/>
      <w:sz w:val="28"/>
      <w:szCs w:val="28"/>
    </w:rPr>
  </w:style>
  <w:style w:type="character" w:customStyle="1" w:styleId="19">
    <w:name w:val="Заголовок 1 Знак"/>
    <w:rPr>
      <w:rFonts w:ascii="Cambria" w:eastAsia="Cambria" w:hAnsi="Cambria" w:cs="Cambria"/>
      <w:color w:val="365F91"/>
      <w:sz w:val="36"/>
      <w:szCs w:val="36"/>
    </w:rPr>
  </w:style>
  <w:style w:type="character" w:customStyle="1" w:styleId="afc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1a">
    <w:name w:val="Заголовок №1_"/>
    <w:rPr>
      <w:rFonts w:eastAsia="Times New Roman"/>
      <w:bCs/>
      <w:spacing w:val="2"/>
      <w:szCs w:val="26"/>
      <w:shd w:val="clear" w:color="auto" w:fill="FFFFFF"/>
    </w:rPr>
  </w:style>
  <w:style w:type="character" w:customStyle="1" w:styleId="afd">
    <w:name w:val="Основной текст_"/>
    <w:rPr>
      <w:rFonts w:eastAsia="Times New Roman"/>
      <w:szCs w:val="26"/>
      <w:shd w:val="clear" w:color="auto" w:fill="FFFFFF"/>
    </w:rPr>
  </w:style>
  <w:style w:type="character" w:customStyle="1" w:styleId="29">
    <w:name w:val="Основной текст (2)_"/>
    <w:rPr>
      <w:rFonts w:eastAsia="Times New Roman"/>
      <w:bCs/>
      <w:szCs w:val="27"/>
      <w:shd w:val="clear" w:color="auto" w:fill="FFFFFF"/>
    </w:rPr>
  </w:style>
  <w:style w:type="character" w:customStyle="1" w:styleId="afe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1b">
    <w:name w:val="Основной шрифт абзаца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Lebiration Serif" w:eastAsia="Times New Roman" w:hAnsi="Lebiration Serif" w:cs="Liberation Serif"/>
      <w:b/>
      <w:sz w:val="26"/>
    </w:rPr>
  </w:style>
  <w:style w:type="character" w:customStyle="1" w:styleId="ListLabel2">
    <w:name w:val="ListLabel 2"/>
    <w:rPr>
      <w:rFonts w:ascii="Lebiration Serif" w:eastAsia="Lebiration Serif" w:hAnsi="Lebiration Serif" w:cs="Times New Roman"/>
      <w:sz w:val="26"/>
    </w:rPr>
  </w:style>
  <w:style w:type="character" w:customStyle="1" w:styleId="ListLabel3">
    <w:name w:val="ListLabel 3"/>
    <w:rPr>
      <w:rFonts w:ascii="Lebiration Serif" w:eastAsia="Lebiration Serif" w:hAnsi="Lebiration Serif" w:cs="Times New Roman"/>
    </w:rPr>
  </w:style>
  <w:style w:type="character" w:customStyle="1" w:styleId="ListLabel4">
    <w:name w:val="ListLabel 4"/>
    <w:rPr>
      <w:rFonts w:ascii="Lebiration Serif" w:eastAsia="Lebiration Serif" w:hAnsi="Lebiration Serif" w:cs="Times New Roman"/>
    </w:rPr>
  </w:style>
  <w:style w:type="character" w:customStyle="1" w:styleId="ListLabel5">
    <w:name w:val="ListLabel 5"/>
    <w:rPr>
      <w:rFonts w:ascii="Lebiration Serif" w:eastAsia="Lebiration Serif" w:hAnsi="Lebiration Serif" w:cs="Times New Roman"/>
    </w:rPr>
  </w:style>
  <w:style w:type="character" w:customStyle="1" w:styleId="ListLabel6">
    <w:name w:val="ListLabel 6"/>
    <w:rPr>
      <w:rFonts w:ascii="Lebiration Serif" w:eastAsia="Lebiration Serif" w:hAnsi="Lebiration Serif" w:cs="Times New Roman"/>
    </w:rPr>
  </w:style>
  <w:style w:type="character" w:customStyle="1" w:styleId="ListLabel7">
    <w:name w:val="ListLabel 7"/>
    <w:rPr>
      <w:rFonts w:ascii="Lebiration Serif" w:eastAsia="Lebiration Serif" w:hAnsi="Lebiration Serif" w:cs="Times New Roman"/>
    </w:rPr>
  </w:style>
  <w:style w:type="character" w:customStyle="1" w:styleId="ListLabel8">
    <w:name w:val="ListLabel 8"/>
    <w:rPr>
      <w:rFonts w:ascii="Lebiration Serif" w:eastAsia="Lebiration Serif" w:hAnsi="Lebiration Serif" w:cs="Times New Roman"/>
    </w:rPr>
  </w:style>
  <w:style w:type="character" w:customStyle="1" w:styleId="ListLabel9">
    <w:name w:val="ListLabel 9"/>
    <w:rPr>
      <w:rFonts w:ascii="Lebiration Serif" w:eastAsia="Lebiration Serif" w:hAnsi="Lebiration Serif" w:cs="Times New Roman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  <w:rPr>
      <w:color w:val="000000"/>
      <w:spacing w:val="8"/>
      <w:sz w:val="28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BodyTextIndent2Char">
    <w:name w:val="Body Text Indent 2 Char"/>
    <w:basedOn w:val="a0"/>
  </w:style>
  <w:style w:type="character" w:customStyle="1" w:styleId="BodyText3Char">
    <w:name w:val="Body Text 3 Char"/>
    <w:basedOn w:val="a0"/>
    <w:rPr>
      <w:sz w:val="16"/>
      <w:szCs w:val="16"/>
    </w:rPr>
  </w:style>
  <w:style w:type="character" w:customStyle="1" w:styleId="FootnoteTextChar">
    <w:name w:val="Footnote Text Cha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Bodytext20">
    <w:name w:val="Body text (2)_"/>
    <w:basedOn w:val="a0"/>
    <w:rPr>
      <w:b/>
      <w:bCs/>
      <w:shd w:val="clear" w:color="auto" w:fill="FFFFFF"/>
    </w:rPr>
  </w:style>
  <w:style w:type="character" w:customStyle="1" w:styleId="FootnoteSymbol">
    <w:name w:val="Foot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ff">
    <w:name w:val="Знак Знак"/>
    <w:basedOn w:val="a0"/>
  </w:style>
  <w:style w:type="character" w:customStyle="1" w:styleId="40">
    <w:name w:val="Знак Знак4"/>
    <w:rPr>
      <w:rFonts w:ascii="Courier New" w:eastAsia="Courier New" w:hAnsi="Courier New" w:cs="Courier New"/>
      <w:lang w:val="ru-RU" w:eastAsia="ru-RU"/>
    </w:rPr>
  </w:style>
  <w:style w:type="character" w:customStyle="1" w:styleId="aff0">
    <w:name w:val="Без интервала Знак"/>
    <w:rPr>
      <w:rFonts w:ascii="Calibri" w:eastAsia="Calibri" w:hAnsi="Calibri" w:cs="Calibri"/>
      <w:sz w:val="22"/>
      <w:lang w:val="ru-RU" w:eastAsia="en-US"/>
    </w:rPr>
  </w:style>
  <w:style w:type="character" w:customStyle="1" w:styleId="60">
    <w:name w:val="Знак Знак6"/>
    <w:basedOn w:val="a0"/>
    <w:rPr>
      <w:rFonts w:cs="Times New Roman"/>
      <w:lang w:eastAsia="zh-CN"/>
    </w:rPr>
  </w:style>
  <w:style w:type="character" w:customStyle="1" w:styleId="NoSpacingChar">
    <w:name w:val="No Spacing Char"/>
    <w:rPr>
      <w:rFonts w:ascii="Calibri" w:eastAsia="Calibri" w:hAnsi="Calibri" w:cs="Calibri"/>
      <w:lang w:val="ru-RU" w:eastAsia="ru-RU"/>
    </w:rPr>
  </w:style>
  <w:style w:type="character" w:customStyle="1" w:styleId="BodyTextIndent3Char">
    <w:name w:val="Body Text Indent 3 Char"/>
    <w:basedOn w:val="a0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BodyTextIndentChar">
    <w:name w:val="Body Text Indent Char"/>
    <w:basedOn w:val="a0"/>
  </w:style>
  <w:style w:type="character" w:customStyle="1" w:styleId="ListLabel12">
    <w:name w:val="ListLabel 12"/>
    <w:rPr>
      <w:rFonts w:ascii="Times New Roman" w:eastAsia="Times New Roman" w:hAnsi="Times New Roman"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styleId="aff1">
    <w:name w:val="page number"/>
    <w:basedOn w:val="a0"/>
  </w:style>
  <w:style w:type="character" w:customStyle="1" w:styleId="Heading5Char">
    <w:name w:val="Heading 5 Char"/>
    <w:basedOn w:val="a0"/>
    <w:rPr>
      <w:b/>
      <w:sz w:val="36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numbering" w:customStyle="1" w:styleId="WWNum1aaa">
    <w:name w:val="WWNum1aaa"/>
    <w:basedOn w:val="a2"/>
    <w:pPr>
      <w:numPr>
        <w:numId w:val="5"/>
      </w:numPr>
    </w:pPr>
  </w:style>
  <w:style w:type="numbering" w:customStyle="1" w:styleId="WWNum1aaaa">
    <w:name w:val="WWNum1aaaa"/>
    <w:basedOn w:val="a2"/>
    <w:pPr>
      <w:numPr>
        <w:numId w:val="6"/>
      </w:numPr>
    </w:pPr>
  </w:style>
  <w:style w:type="numbering" w:customStyle="1" w:styleId="WWNum1aaaaa">
    <w:name w:val="WWNum1aaaaa"/>
    <w:basedOn w:val="a2"/>
    <w:pPr>
      <w:numPr>
        <w:numId w:val="7"/>
      </w:numPr>
    </w:pPr>
  </w:style>
  <w:style w:type="numbering" w:customStyle="1" w:styleId="WWNum1aaaaaa">
    <w:name w:val="WWNum1aaaaaa"/>
    <w:basedOn w:val="a2"/>
    <w:pPr>
      <w:numPr>
        <w:numId w:val="8"/>
      </w:numPr>
    </w:pPr>
  </w:style>
  <w:style w:type="numbering" w:customStyle="1" w:styleId="WWNum1aaaaaaa">
    <w:name w:val="WWNum1aaaaaaa"/>
    <w:basedOn w:val="a2"/>
    <w:pPr>
      <w:numPr>
        <w:numId w:val="9"/>
      </w:numPr>
    </w:pPr>
  </w:style>
  <w:style w:type="numbering" w:customStyle="1" w:styleId="WWNum1aaaaaaaa">
    <w:name w:val="WWNum1aaaaaaaa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21" Type="http://schemas.openxmlformats.org/officeDocument/2006/relationships/hyperlink" Target="http://www.mil.ru/" TargetMode="External"/><Relationship Id="rId4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70" Type="http://schemas.openxmlformats.org/officeDocument/2006/relationships/fontTable" Target="fontTable.xml"/><Relationship Id="rId10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" Type="http://schemas.openxmlformats.org/officeDocument/2006/relationships/hyperlink" Target="http://utp.sberbank-ast.ru/" TargetMode="External"/><Relationship Id="rId3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22" Type="http://schemas.openxmlformats.org/officeDocument/2006/relationships/hyperlink" Target="http://www.mil.ru/" TargetMode="External"/><Relationship Id="rId4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torgi.gov.ru/" TargetMode="External"/><Relationship Id="rId3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mil.ru/" TargetMode="External"/><Relationship Id="rId2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" Type="http://schemas.openxmlformats.org/officeDocument/2006/relationships/hyperlink" Target="mailto:adm_zato_svobod@mail.ru" TargetMode="External"/><Relationship Id="rId18" Type="http://schemas.openxmlformats.org/officeDocument/2006/relationships/hyperlink" Target="http://www.mil.ru/" TargetMode="External"/><Relationship Id="rId3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3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24" Type="http://schemas.openxmlformats.org/officeDocument/2006/relationships/hyperlink" Target="http://www.mil.ru/" TargetMode="External"/><Relationship Id="rId4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9" Type="http://schemas.openxmlformats.org/officeDocument/2006/relationships/hyperlink" Target="http://www.mil.ru/" TargetMode="External"/><Relationship Id="rId14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3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3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" Type="http://schemas.openxmlformats.org/officeDocument/2006/relationships/hyperlink" Target="consultantplus://offline/ref=BC767E132FABCA80E5D8E89BBA81F5C773224245EE3648859B1788C14793711A0B1681896E1FFD4DrCB3Q" TargetMode="External"/><Relationship Id="rId5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20" Type="http://schemas.openxmlformats.org/officeDocument/2006/relationships/hyperlink" Target="http://www.mil.ru/" TargetMode="External"/><Relationship Id="rId4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" Type="http://schemas.openxmlformats.org/officeDocument/2006/relationships/hyperlink" Target="consultantplus://offline/ref=03B302142D385E7B38BE35B156A01C1B4D720F7B0FA65653AEE51E0DDDDE3BFB4841805FBEBC5B80AA5B9587E8A06C80AF7E69d97CM" TargetMode="External"/><Relationship Id="rId3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" Type="http://schemas.openxmlformats.org/officeDocument/2006/relationships/hyperlink" Target="http://www.torgi.gov.ru/" TargetMode="External"/><Relationship Id="rId3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26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3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7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2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4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9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6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2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6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1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34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80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55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38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59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03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24" Type="http://schemas.openxmlformats.org/officeDocument/2006/relationships/hyperlink" Target="consultantplus://offline/ref=03B302142D385E7B38BE35B156A01C1B4C780C7E0CA35653AEE51E0DDDDE3BFB4841805BB5E808C1F75DC0D4B2F5659FAF6068917E6E61D2d7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11342</Words>
  <Characters>64656</Characters>
  <Application>Microsoft Office Word</Application>
  <DocSecurity>0</DocSecurity>
  <Lines>538</Lines>
  <Paragraphs>151</Paragraphs>
  <ScaleCrop>false</ScaleCrop>
  <Company/>
  <LinksUpToDate>false</LinksUpToDate>
  <CharactersWithSpaces>75847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"Таблица кодов классификации доходов бюджетов Российской Федерации по группе "Налоговые и неналоговые доходы"(Материал подготовлен специалистами КонсультантПлюс)</dc:title>
  <dc:creator>User</dc:creator>
  <cp:lastModifiedBy>Шикова</cp:lastModifiedBy>
  <cp:revision>2</cp:revision>
  <cp:lastPrinted>2024-02-01T15:02:00Z</cp:lastPrinted>
  <dcterms:created xsi:type="dcterms:W3CDTF">2024-02-05T04:58:00Z</dcterms:created>
  <dcterms:modified xsi:type="dcterms:W3CDTF">2024-02-05T04:58:00Z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