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9B42C" w14:textId="0F9CBDC8" w:rsidR="00A53922" w:rsidRPr="003B6354" w:rsidRDefault="00A53922" w:rsidP="00E114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3B6354">
        <w:rPr>
          <w:rFonts w:ascii="Liberation Serif" w:hAnsi="Liberation Serif" w:cs="Liberation Serif"/>
          <w:sz w:val="28"/>
          <w:szCs w:val="28"/>
        </w:rPr>
        <w:t xml:space="preserve">от </w:t>
      </w:r>
      <w:r w:rsidR="00504F7D">
        <w:rPr>
          <w:rFonts w:ascii="Liberation Serif" w:hAnsi="Liberation Serif" w:cs="Liberation Serif"/>
          <w:sz w:val="28"/>
          <w:szCs w:val="28"/>
        </w:rPr>
        <w:t>«</w:t>
      </w:r>
      <w:r w:rsidR="001F3625">
        <w:rPr>
          <w:rFonts w:ascii="Liberation Serif" w:hAnsi="Liberation Serif" w:cs="Liberation Serif"/>
          <w:sz w:val="28"/>
          <w:szCs w:val="28"/>
        </w:rPr>
        <w:t>31</w:t>
      </w:r>
      <w:r w:rsidR="00123DEB" w:rsidRPr="003B6354">
        <w:rPr>
          <w:rFonts w:ascii="Liberation Serif" w:hAnsi="Liberation Serif" w:cs="Liberation Serif"/>
          <w:sz w:val="28"/>
          <w:szCs w:val="28"/>
        </w:rPr>
        <w:t xml:space="preserve">» </w:t>
      </w:r>
      <w:r w:rsidR="00E453E2" w:rsidRPr="003B6354">
        <w:rPr>
          <w:rFonts w:ascii="Liberation Serif" w:hAnsi="Liberation Serif" w:cs="Liberation Serif"/>
          <w:sz w:val="28"/>
          <w:szCs w:val="28"/>
        </w:rPr>
        <w:t>ма</w:t>
      </w:r>
      <w:r w:rsidR="003B6354" w:rsidRPr="003B6354">
        <w:rPr>
          <w:rFonts w:ascii="Liberation Serif" w:hAnsi="Liberation Serif" w:cs="Liberation Serif"/>
          <w:sz w:val="28"/>
          <w:szCs w:val="28"/>
        </w:rPr>
        <w:t>рта</w:t>
      </w:r>
      <w:r w:rsidR="00123DEB" w:rsidRPr="003B6354">
        <w:rPr>
          <w:rFonts w:ascii="Liberation Serif" w:hAnsi="Liberation Serif" w:cs="Liberation Serif"/>
          <w:sz w:val="28"/>
          <w:szCs w:val="28"/>
        </w:rPr>
        <w:t xml:space="preserve"> 20</w:t>
      </w:r>
      <w:r w:rsidR="003B6354" w:rsidRPr="003B6354">
        <w:rPr>
          <w:rFonts w:ascii="Liberation Serif" w:hAnsi="Liberation Serif" w:cs="Liberation Serif"/>
          <w:sz w:val="28"/>
          <w:szCs w:val="28"/>
        </w:rPr>
        <w:t>25</w:t>
      </w:r>
      <w:r w:rsidR="00123DEB" w:rsidRPr="003B6354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1F3625">
        <w:rPr>
          <w:rFonts w:ascii="Liberation Serif" w:hAnsi="Liberation Serif" w:cs="Liberation Serif"/>
          <w:sz w:val="28"/>
          <w:szCs w:val="28"/>
        </w:rPr>
        <w:t>182</w:t>
      </w:r>
    </w:p>
    <w:p w14:paraId="5A41DB38" w14:textId="77777777" w:rsidR="00A53922" w:rsidRPr="003B6354" w:rsidRDefault="00810A67" w:rsidP="00E114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r w:rsidRPr="003B6354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="00A53922" w:rsidRPr="003B6354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2B83C804" w14:textId="77777777" w:rsidR="00A53922" w:rsidRPr="003B6354" w:rsidRDefault="00A53922" w:rsidP="00E114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99CFEAB" w14:textId="77777777" w:rsidR="003E5CBE" w:rsidRPr="003B6354" w:rsidRDefault="003E5CBE" w:rsidP="00E1145B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14:paraId="78DE1369" w14:textId="0107578D" w:rsidR="003B6354" w:rsidRPr="003B6354" w:rsidRDefault="003B6354" w:rsidP="003B635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B6354">
        <w:rPr>
          <w:rFonts w:ascii="Liberation Serif" w:eastAsia="Calibri" w:hAnsi="Liberation Serif" w:cs="Liberation Serif"/>
          <w:b/>
          <w:bCs/>
          <w:iCs/>
          <w:sz w:val="28"/>
          <w:szCs w:val="28"/>
          <w:lang w:val="x-none"/>
        </w:rPr>
        <w:t>О</w:t>
      </w:r>
      <w:r w:rsidRPr="003B6354">
        <w:rPr>
          <w:rFonts w:ascii="Liberation Serif" w:eastAsia="Calibri" w:hAnsi="Liberation Serif" w:cs="Liberation Serif"/>
          <w:b/>
          <w:bCs/>
          <w:iCs/>
          <w:sz w:val="28"/>
          <w:szCs w:val="28"/>
        </w:rPr>
        <w:t xml:space="preserve"> внесении изменений в</w:t>
      </w:r>
      <w:r w:rsidRPr="003B6354">
        <w:rPr>
          <w:rFonts w:ascii="Liberation Serif" w:eastAsia="Calibri" w:hAnsi="Liberation Serif" w:cs="Liberation Serif"/>
          <w:b/>
          <w:bCs/>
          <w:iCs/>
          <w:sz w:val="28"/>
          <w:szCs w:val="28"/>
          <w:lang w:val="x-none"/>
        </w:rPr>
        <w:t xml:space="preserve"> Порядок допуска к участию в сделках с недвижимым имуществом, находящимся на территории городского округа ЗАТО Свободный</w:t>
      </w:r>
      <w:r w:rsidRPr="003B6354">
        <w:rPr>
          <w:rFonts w:ascii="Liberation Serif" w:hAnsi="Liberation Serif" w:cs="Liberation Serif"/>
          <w:b/>
          <w:sz w:val="28"/>
          <w:szCs w:val="28"/>
        </w:rPr>
        <w:t xml:space="preserve">, утвержденный постановлением администрации городского округа ЗАТО Свободный от </w:t>
      </w:r>
      <w:r>
        <w:rPr>
          <w:rFonts w:ascii="Liberation Serif" w:hAnsi="Liberation Serif" w:cs="Liberation Serif"/>
          <w:b/>
          <w:sz w:val="28"/>
          <w:szCs w:val="28"/>
        </w:rPr>
        <w:t>30</w:t>
      </w:r>
      <w:r w:rsidRPr="003B6354">
        <w:rPr>
          <w:rFonts w:ascii="Liberation Serif" w:hAnsi="Liberation Serif" w:cs="Liberation Serif"/>
          <w:b/>
          <w:sz w:val="28"/>
          <w:szCs w:val="28"/>
        </w:rPr>
        <w:t>.05.201</w:t>
      </w:r>
      <w:r>
        <w:rPr>
          <w:rFonts w:ascii="Liberation Serif" w:hAnsi="Liberation Serif" w:cs="Liberation Serif"/>
          <w:b/>
          <w:sz w:val="28"/>
          <w:szCs w:val="28"/>
        </w:rPr>
        <w:t>9</w:t>
      </w:r>
      <w:r w:rsidRPr="003B6354">
        <w:rPr>
          <w:rFonts w:ascii="Liberation Serif" w:hAnsi="Liberation Serif" w:cs="Liberation Serif"/>
          <w:b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b/>
          <w:sz w:val="28"/>
          <w:szCs w:val="28"/>
        </w:rPr>
        <w:t>287</w:t>
      </w:r>
    </w:p>
    <w:p w14:paraId="3E8BCDE0" w14:textId="77777777" w:rsidR="003B6354" w:rsidRPr="003B6354" w:rsidRDefault="003B6354" w:rsidP="003B6354">
      <w:pPr>
        <w:spacing w:line="240" w:lineRule="auto"/>
        <w:rPr>
          <w:rFonts w:ascii="Liberation Serif" w:eastAsia="Calibri" w:hAnsi="Liberation Serif" w:cs="Liberation Serif"/>
          <w:b/>
          <w:bCs/>
          <w:iCs/>
          <w:sz w:val="28"/>
          <w:szCs w:val="28"/>
        </w:rPr>
      </w:pPr>
    </w:p>
    <w:p w14:paraId="3CFEF8EA" w14:textId="763559F7" w:rsidR="003B6354" w:rsidRDefault="003B6354" w:rsidP="00004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В соответствии со статьей 101 </w:t>
      </w:r>
      <w:r w:rsidRPr="003B6354">
        <w:rPr>
          <w:rFonts w:ascii="Liberation Serif" w:hAnsi="Liberation Serif" w:cs="Liberation Serif"/>
          <w:sz w:val="28"/>
          <w:szCs w:val="28"/>
        </w:rPr>
        <w:t>Областного закона от 10 марта</w:t>
      </w:r>
      <w:r w:rsidR="008F0626">
        <w:rPr>
          <w:rFonts w:ascii="Liberation Serif" w:hAnsi="Liberation Serif" w:cs="Liberation Serif"/>
          <w:sz w:val="28"/>
          <w:szCs w:val="28"/>
        </w:rPr>
        <w:br/>
      </w:r>
      <w:r w:rsidRPr="003B6354">
        <w:rPr>
          <w:rFonts w:ascii="Liberation Serif" w:hAnsi="Liberation Serif" w:cs="Liberation Serif"/>
          <w:sz w:val="28"/>
          <w:szCs w:val="28"/>
        </w:rPr>
        <w:t>1999 года № 4-ОЗ «О правовых актах в Свердловской области»,</w:t>
      </w:r>
      <w:r w:rsidRPr="003B6354">
        <w:rPr>
          <w:rFonts w:ascii="Liberation Serif" w:eastAsia="Calibri" w:hAnsi="Liberation Serif" w:cs="Liberation Serif"/>
          <w:sz w:val="28"/>
          <w:szCs w:val="28"/>
        </w:rPr>
        <w:t xml:space="preserve"> руководствуясь Уставом городского округа ЗАТО Свободный</w:t>
      </w:r>
    </w:p>
    <w:p w14:paraId="25EACCE5" w14:textId="693F5078" w:rsidR="003B6354" w:rsidRPr="003B6354" w:rsidRDefault="003B6354" w:rsidP="003B635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  <w:lang w:val="x-none"/>
        </w:rPr>
      </w:pPr>
      <w:r w:rsidRPr="003B6354">
        <w:rPr>
          <w:rFonts w:ascii="Liberation Serif" w:eastAsia="Calibri" w:hAnsi="Liberation Serif" w:cs="Liberation Serif"/>
          <w:b/>
          <w:bCs/>
          <w:sz w:val="28"/>
          <w:szCs w:val="28"/>
          <w:lang w:val="x-none"/>
        </w:rPr>
        <w:t>ПОСТАНОВЛЯЮ:</w:t>
      </w:r>
    </w:p>
    <w:p w14:paraId="3BC323D1" w14:textId="6D193254" w:rsidR="003B6354" w:rsidRPr="003B6354" w:rsidRDefault="003B6354" w:rsidP="00C013D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B6354">
        <w:rPr>
          <w:rFonts w:ascii="Liberation Serif" w:eastAsia="Calibri" w:hAnsi="Liberation Serif" w:cs="Liberation Serif"/>
          <w:sz w:val="28"/>
          <w:szCs w:val="28"/>
        </w:rPr>
        <w:t xml:space="preserve">1. </w:t>
      </w:r>
      <w:r w:rsidRPr="003B6354">
        <w:rPr>
          <w:rFonts w:ascii="Liberation Serif" w:hAnsi="Liberation Serif" w:cs="Liberation Serif"/>
          <w:sz w:val="28"/>
          <w:szCs w:val="28"/>
        </w:rPr>
        <w:t xml:space="preserve">Внести в </w:t>
      </w:r>
      <w:r w:rsidR="00D01976" w:rsidRPr="00D01976">
        <w:rPr>
          <w:rFonts w:ascii="Liberation Serif" w:hAnsi="Liberation Serif" w:cs="Liberation Serif"/>
          <w:sz w:val="28"/>
          <w:szCs w:val="28"/>
        </w:rPr>
        <w:t>Порядок допуска к участию в сделках с недвижимым имуществом, находящимся на территории городского округа ЗАТО Свободный, утвержденный постановлением администрации городского округа ЗАТО Свободный от 30.05.2019 № 287</w:t>
      </w:r>
      <w:r w:rsidR="00C013DF">
        <w:rPr>
          <w:rFonts w:ascii="Liberation Serif" w:hAnsi="Liberation Serif" w:cs="Liberation Serif"/>
          <w:sz w:val="28"/>
          <w:szCs w:val="28"/>
        </w:rPr>
        <w:t xml:space="preserve"> с изменениями, внесенными постановлениями администрации городского округа ЗАТО Свободный</w:t>
      </w:r>
      <w:r w:rsidR="003D3E48">
        <w:rPr>
          <w:rFonts w:ascii="Liberation Serif" w:hAnsi="Liberation Serif" w:cs="Liberation Serif"/>
          <w:sz w:val="28"/>
          <w:szCs w:val="28"/>
        </w:rPr>
        <w:br/>
      </w:r>
      <w:r w:rsidR="00C013DF">
        <w:rPr>
          <w:rFonts w:ascii="Liberation Serif" w:hAnsi="Liberation Serif" w:cs="Liberation Serif"/>
          <w:sz w:val="28"/>
          <w:szCs w:val="28"/>
        </w:rPr>
        <w:t xml:space="preserve">от </w:t>
      </w:r>
      <w:r w:rsidR="00C013DF" w:rsidRPr="00C013DF">
        <w:rPr>
          <w:rFonts w:ascii="Liberation Serif" w:hAnsi="Liberation Serif" w:cs="Liberation Serif"/>
          <w:sz w:val="28"/>
          <w:szCs w:val="28"/>
        </w:rPr>
        <w:t>15.09.2021 № 486</w:t>
      </w:r>
      <w:r w:rsidR="00C013DF">
        <w:rPr>
          <w:rFonts w:ascii="Liberation Serif" w:hAnsi="Liberation Serif" w:cs="Liberation Serif"/>
          <w:sz w:val="28"/>
          <w:szCs w:val="28"/>
        </w:rPr>
        <w:t xml:space="preserve">, </w:t>
      </w:r>
      <w:r w:rsidR="00004DFD">
        <w:rPr>
          <w:rFonts w:ascii="Liberation Serif" w:hAnsi="Liberation Serif" w:cs="Liberation Serif"/>
          <w:sz w:val="28"/>
          <w:szCs w:val="28"/>
        </w:rPr>
        <w:t xml:space="preserve">от </w:t>
      </w:r>
      <w:r w:rsidR="00C013DF" w:rsidRPr="00C013DF">
        <w:rPr>
          <w:rFonts w:ascii="Liberation Serif" w:hAnsi="Liberation Serif" w:cs="Liberation Serif"/>
          <w:sz w:val="28"/>
          <w:szCs w:val="28"/>
        </w:rPr>
        <w:t>08.09.2023 № 492</w:t>
      </w:r>
      <w:r w:rsidRPr="003B6354">
        <w:rPr>
          <w:rFonts w:ascii="Liberation Serif" w:hAnsi="Liberation Serif" w:cs="Liberation Serif"/>
          <w:sz w:val="28"/>
          <w:szCs w:val="28"/>
        </w:rPr>
        <w:t xml:space="preserve">, изменения, </w:t>
      </w:r>
      <w:bookmarkStart w:id="0" w:name="_Hlk192758080"/>
      <w:r w:rsidRPr="003B6354">
        <w:rPr>
          <w:rFonts w:ascii="Liberation Serif" w:hAnsi="Liberation Serif" w:cs="Liberation Serif"/>
          <w:sz w:val="28"/>
          <w:szCs w:val="28"/>
        </w:rPr>
        <w:t xml:space="preserve">заменив по тексту слова «подразделение правового обеспечение» </w:t>
      </w:r>
      <w:r w:rsidR="003D3E48" w:rsidRPr="003B6354">
        <w:rPr>
          <w:rFonts w:ascii="Liberation Serif" w:hAnsi="Liberation Serif" w:cs="Liberation Serif"/>
          <w:sz w:val="28"/>
          <w:szCs w:val="28"/>
        </w:rPr>
        <w:t xml:space="preserve">соответствующем падеже </w:t>
      </w:r>
      <w:r w:rsidRPr="003B6354">
        <w:rPr>
          <w:rFonts w:ascii="Liberation Serif" w:hAnsi="Liberation Serif" w:cs="Liberation Serif"/>
          <w:sz w:val="28"/>
          <w:szCs w:val="28"/>
        </w:rPr>
        <w:t>словами «юридический отдел» в соответствующем падеже.</w:t>
      </w:r>
      <w:bookmarkEnd w:id="0"/>
    </w:p>
    <w:p w14:paraId="5FE2ED28" w14:textId="77777777" w:rsidR="00D01976" w:rsidRDefault="003B6354" w:rsidP="00D01976">
      <w:pPr>
        <w:tabs>
          <w:tab w:val="left" w:pos="0"/>
          <w:tab w:val="left" w:pos="720"/>
          <w:tab w:val="left" w:pos="1080"/>
        </w:tabs>
        <w:spacing w:line="240" w:lineRule="auto"/>
        <w:ind w:firstLine="72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B6354">
        <w:rPr>
          <w:rFonts w:ascii="Liberation Serif" w:eastAsia="Calibri" w:hAnsi="Liberation Serif" w:cs="Liberation Serif"/>
          <w:sz w:val="28"/>
          <w:szCs w:val="28"/>
        </w:rPr>
        <w:t>2. Постановление опубликовать в газете «Свободные вести» и на официальном сайте администрации городского округа ЗАТО Свободный.</w:t>
      </w:r>
    </w:p>
    <w:p w14:paraId="6575B529" w14:textId="77777777" w:rsidR="00D01976" w:rsidRDefault="00D01976" w:rsidP="00004DFD">
      <w:pPr>
        <w:tabs>
          <w:tab w:val="left" w:pos="0"/>
          <w:tab w:val="left" w:pos="720"/>
        </w:tabs>
        <w:spacing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14:paraId="61B20E59" w14:textId="1FB10767" w:rsidR="00D01976" w:rsidRDefault="00D01976" w:rsidP="00D01976">
      <w:pPr>
        <w:tabs>
          <w:tab w:val="left" w:pos="0"/>
          <w:tab w:val="left" w:pos="720"/>
          <w:tab w:val="left" w:pos="1080"/>
        </w:tabs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5A677C">
        <w:rPr>
          <w:rFonts w:ascii="Liberation Serif" w:hAnsi="Liberation Serif" w:cs="Liberation Serif"/>
          <w:sz w:val="28"/>
          <w:szCs w:val="28"/>
        </w:rPr>
        <w:t>Глав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5A677C">
        <w:rPr>
          <w:rFonts w:ascii="Liberation Serif" w:hAnsi="Liberation Serif" w:cs="Liberation Serif"/>
          <w:sz w:val="28"/>
          <w:szCs w:val="28"/>
        </w:rPr>
        <w:t xml:space="preserve"> городского округа ЗАТО Св</w:t>
      </w:r>
      <w:r>
        <w:rPr>
          <w:rFonts w:ascii="Liberation Serif" w:hAnsi="Liberation Serif" w:cs="Liberation Serif"/>
          <w:sz w:val="28"/>
          <w:szCs w:val="28"/>
        </w:rPr>
        <w:t>ободный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           А.В. Иванов</w:t>
      </w:r>
    </w:p>
    <w:p w14:paraId="735706AC" w14:textId="6CA7E09A" w:rsidR="003B6354" w:rsidRDefault="003B6354" w:rsidP="00E1145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7F607857" w14:textId="32F5A04F" w:rsidR="003B6354" w:rsidRDefault="003B6354" w:rsidP="00E1145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1413D689" w14:textId="581A0575" w:rsidR="003B6354" w:rsidRDefault="003B6354" w:rsidP="00E1145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7950427A" w14:textId="73B107E6" w:rsidR="003B6354" w:rsidRDefault="003B6354" w:rsidP="00E1145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6988E6F5" w14:textId="44112E21" w:rsidR="00D01976" w:rsidRDefault="00D01976" w:rsidP="00E1145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62237BC2" w14:textId="064F9E2B" w:rsidR="00D01976" w:rsidRDefault="00D01976" w:rsidP="00E1145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742973E2" w14:textId="754FAAD8" w:rsidR="00D01976" w:rsidRDefault="00D01976" w:rsidP="00E1145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0C5A2984" w14:textId="79F768F8" w:rsidR="00D01976" w:rsidRDefault="00D01976" w:rsidP="00E1145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2382DEE4" w14:textId="77777777" w:rsidR="00D01976" w:rsidRDefault="00D01976" w:rsidP="00E1145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55EC62E1" w14:textId="77777777" w:rsidR="003B6354" w:rsidRPr="003B6354" w:rsidRDefault="003B6354" w:rsidP="00E1145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5D87AE34" w14:textId="77777777" w:rsidR="00E1145B" w:rsidRPr="003B6354" w:rsidRDefault="00E1145B" w:rsidP="00E1145B">
      <w:pPr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bookmarkStart w:id="1" w:name="_GoBack"/>
      <w:bookmarkEnd w:id="1"/>
    </w:p>
    <w:sectPr w:rsidR="00E1145B" w:rsidRPr="003B6354" w:rsidSect="00CC0F6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22"/>
    <w:rsid w:val="00004DFD"/>
    <w:rsid w:val="00050C7E"/>
    <w:rsid w:val="00123DEB"/>
    <w:rsid w:val="00177CC8"/>
    <w:rsid w:val="001C4D73"/>
    <w:rsid w:val="001E0818"/>
    <w:rsid w:val="001F3625"/>
    <w:rsid w:val="002F30F8"/>
    <w:rsid w:val="00386A14"/>
    <w:rsid w:val="003B6354"/>
    <w:rsid w:val="003D3E48"/>
    <w:rsid w:val="003E5CBE"/>
    <w:rsid w:val="00504F7D"/>
    <w:rsid w:val="005752DD"/>
    <w:rsid w:val="00590251"/>
    <w:rsid w:val="005F28F0"/>
    <w:rsid w:val="007A1914"/>
    <w:rsid w:val="00810A67"/>
    <w:rsid w:val="008F0626"/>
    <w:rsid w:val="00993F58"/>
    <w:rsid w:val="009D4DF4"/>
    <w:rsid w:val="00A53922"/>
    <w:rsid w:val="00B54537"/>
    <w:rsid w:val="00C013DF"/>
    <w:rsid w:val="00CC0F61"/>
    <w:rsid w:val="00D01976"/>
    <w:rsid w:val="00E1145B"/>
    <w:rsid w:val="00E20186"/>
    <w:rsid w:val="00E453E2"/>
    <w:rsid w:val="00F1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AF3C"/>
  <w15:docId w15:val="{FBCC189B-AFC0-486E-8F9F-52E5421B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6B570-A0CD-45E6-BE2B-F14286CD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Шикова</cp:lastModifiedBy>
  <cp:revision>18</cp:revision>
  <cp:lastPrinted>2025-03-24T12:27:00Z</cp:lastPrinted>
  <dcterms:created xsi:type="dcterms:W3CDTF">2019-04-04T06:14:00Z</dcterms:created>
  <dcterms:modified xsi:type="dcterms:W3CDTF">2025-03-31T08:13:00Z</dcterms:modified>
</cp:coreProperties>
</file>