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91" w:rsidRPr="00466E60" w:rsidRDefault="00590991" w:rsidP="00A06E84">
      <w:pPr>
        <w:rPr>
          <w:rFonts w:ascii="Liberation Serif" w:eastAsia="Calibri" w:hAnsi="Liberation Serif" w:cs="Liberation Serif"/>
        </w:rPr>
      </w:pPr>
    </w:p>
    <w:p w:rsidR="00590991" w:rsidRPr="00093678" w:rsidRDefault="00590991" w:rsidP="00A06E84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bCs/>
        </w:rPr>
      </w:pPr>
      <w:r w:rsidRPr="00093678">
        <w:rPr>
          <w:rFonts w:ascii="Liberation Serif" w:hAnsi="Liberation Serif" w:cs="Liberation Serif"/>
          <w:bCs/>
        </w:rPr>
        <w:t>Утвержден</w:t>
      </w:r>
    </w:p>
    <w:p w:rsidR="00590991" w:rsidRPr="00093678" w:rsidRDefault="00590991" w:rsidP="00A06E84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bCs/>
        </w:rPr>
      </w:pPr>
      <w:r w:rsidRPr="00093678">
        <w:rPr>
          <w:rFonts w:ascii="Liberation Serif" w:hAnsi="Liberation Serif" w:cs="Liberation Serif"/>
          <w:bCs/>
        </w:rPr>
        <w:t>постановлением администрации городского округа ЗАТО Свободный</w:t>
      </w:r>
    </w:p>
    <w:p w:rsidR="00590991" w:rsidRPr="00093678" w:rsidRDefault="007E472E" w:rsidP="00A06E84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от «___» _______</w:t>
      </w:r>
      <w:bookmarkStart w:id="0" w:name="_GoBack"/>
      <w:bookmarkEnd w:id="0"/>
      <w:r w:rsidR="00590991" w:rsidRPr="00093678">
        <w:rPr>
          <w:rFonts w:ascii="Liberation Serif" w:hAnsi="Liberation Serif" w:cs="Liberation Serif"/>
          <w:bCs/>
        </w:rPr>
        <w:t xml:space="preserve"> 2021 г. № ______</w:t>
      </w:r>
    </w:p>
    <w:p w:rsidR="00590991" w:rsidRPr="00093678" w:rsidRDefault="00590991" w:rsidP="00A06E84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bCs/>
        </w:rPr>
      </w:pPr>
    </w:p>
    <w:p w:rsidR="00E6798C" w:rsidRPr="00093678" w:rsidRDefault="00E6798C" w:rsidP="00A06E8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678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проведения проверки </w:t>
      </w:r>
      <w:r w:rsidRPr="00093678">
        <w:rPr>
          <w:rFonts w:ascii="Liberation Serif" w:hAnsi="Liberation Serif" w:cs="Liberation Serif"/>
          <w:b/>
          <w:bCs/>
          <w:sz w:val="28"/>
          <w:szCs w:val="28"/>
        </w:rPr>
        <w:br/>
        <w:t>инвестиционных проектов на предмет эффективности использования средств бюджета</w:t>
      </w:r>
      <w:r w:rsidR="004B4DDA" w:rsidRPr="00093678"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ЗА</w:t>
      </w:r>
      <w:r w:rsidR="0033424B">
        <w:rPr>
          <w:rFonts w:ascii="Liberation Serif" w:hAnsi="Liberation Serif" w:cs="Liberation Serif"/>
          <w:b/>
          <w:bCs/>
          <w:sz w:val="28"/>
          <w:szCs w:val="28"/>
        </w:rPr>
        <w:t>Т</w:t>
      </w:r>
      <w:r w:rsidR="004B4DDA" w:rsidRPr="00093678">
        <w:rPr>
          <w:rFonts w:ascii="Liberation Serif" w:hAnsi="Liberation Serif" w:cs="Liberation Serif"/>
          <w:b/>
          <w:bCs/>
          <w:sz w:val="28"/>
          <w:szCs w:val="28"/>
        </w:rPr>
        <w:t>О Свободный</w:t>
      </w:r>
      <w:r w:rsidRPr="00093678">
        <w:rPr>
          <w:rFonts w:ascii="Liberation Serif" w:hAnsi="Liberation Serif" w:cs="Liberation Serif"/>
          <w:b/>
          <w:bCs/>
          <w:sz w:val="28"/>
          <w:szCs w:val="28"/>
        </w:rPr>
        <w:t>, направляемых на капитальные вложения</w:t>
      </w:r>
    </w:p>
    <w:p w:rsidR="00E6798C" w:rsidRPr="00093678" w:rsidRDefault="00E6798C" w:rsidP="00A06E84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6798C" w:rsidRPr="00093678" w:rsidRDefault="00E6798C" w:rsidP="00A06E8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E6798C" w:rsidRPr="00093678" w:rsidRDefault="00E6798C" w:rsidP="00A06E8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093678">
        <w:rPr>
          <w:rFonts w:ascii="Liberation Serif" w:hAnsi="Liberation Serif" w:cs="Liberation Serif"/>
          <w:b/>
          <w:bCs/>
        </w:rPr>
        <w:t>I. ОБЩИЕ ПОЛОЖЕНИЯ</w:t>
      </w:r>
    </w:p>
    <w:p w:rsidR="00E6798C" w:rsidRPr="00093678" w:rsidRDefault="00E6798C" w:rsidP="00A06E8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" w:name="Par15"/>
      <w:bookmarkEnd w:id="1"/>
      <w:r w:rsidRPr="00093678">
        <w:rPr>
          <w:rFonts w:ascii="Liberation Serif" w:hAnsi="Liberation Serif" w:cs="Liberation Serif"/>
        </w:rPr>
        <w:t>1. Настоящий Порядок определяет процедуру проведения проверки и подготовки заключения об эффективности инвестиционных проектов, финансируемых полностью или частично за счет средств бюджета городского округа ЗАТО Свободный (далее - местный бюджет), на предмет эффективности использования средств местного бюджета, направляемых на капитальные вложения (далее - Проверка).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 Проверка проводится в отношении инвестиционных проектов, предусматривающих осуществление бюджетных инвестиций (предоставление субсидий) в форме капитальных вложений в объекты капитального строительства: строительство, реконструкция объектов капитального строительства (в том числе с элементами реставрации, технического перевооружения); приобретение объекта (объектов) недвижимого имущества органами местного самоуправления, муниципальными учреждениями и муниципальными унитарными предприятиями (далее - инвестиционные проекты).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3. Проверка проводится отделом городского хозяйства и экономики администрации городского округа ЗАТО Свободный (далее - уполномоченный орган).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Результатом проверки является заключение 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4. Проверка заключается в оценке соответствия инвестиционного проекта качественным,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вложения, в соответствии с </w:t>
      </w:r>
      <w:hyperlink w:anchor="P224" w:history="1">
        <w:r w:rsidRPr="00093678">
          <w:rPr>
            <w:rFonts w:ascii="Liberation Serif" w:hAnsi="Liberation Serif" w:cs="Liberation Serif"/>
          </w:rPr>
          <w:t>Методикой</w:t>
        </w:r>
      </w:hyperlink>
      <w:r w:rsidRPr="00093678">
        <w:rPr>
          <w:rFonts w:ascii="Liberation Serif" w:hAnsi="Liberation Serif" w:cs="Liberation Serif"/>
        </w:rPr>
        <w:t xml:space="preserve"> оценки инвестиционных проектов на предмет эффективности использования средств местного бюджета, направляемых на капитальные вложения (далее - Методика) (приложение № </w:t>
      </w:r>
      <w:r w:rsidR="00B23727" w:rsidRPr="00093678">
        <w:rPr>
          <w:rFonts w:ascii="Liberation Serif" w:hAnsi="Liberation Serif" w:cs="Liberation Serif"/>
        </w:rPr>
        <w:t xml:space="preserve">3 </w:t>
      </w:r>
      <w:r w:rsidR="00541AF2" w:rsidRPr="00093678">
        <w:rPr>
          <w:rFonts w:ascii="Liberation Serif" w:hAnsi="Liberation Serif" w:cs="Liberation Serif"/>
        </w:rPr>
        <w:t>к настоящему Порядку</w:t>
      </w:r>
      <w:r w:rsidRPr="00093678">
        <w:rPr>
          <w:rFonts w:ascii="Liberation Serif" w:hAnsi="Liberation Serif" w:cs="Liberation Serif"/>
        </w:rPr>
        <w:t>).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5. Проверка проводится для подготовки и принятия в соответствии с действующим законодательством решения о предоставлении средств местного бюджета для осуществления бюджетных инвестиций в объекты капитального строительства, находящиеся в собственности (хозяйственном ведении и оперативном управлении) юридических лиц и (или) приобретаемые в муниципальную собственность органами местного самоуправления, муниципальными учреждениями и муниципальными унитарными предприятиями.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A06E84" w:rsidRPr="00093678" w:rsidRDefault="00A06E84" w:rsidP="00A06E84">
      <w:pPr>
        <w:pStyle w:val="ConsPlusNormal"/>
        <w:rPr>
          <w:rFonts w:ascii="Liberation Serif" w:hAnsi="Liberation Serif" w:cs="Liberation Serif"/>
        </w:rPr>
      </w:pPr>
    </w:p>
    <w:p w:rsidR="00541AF2" w:rsidRPr="00093678" w:rsidRDefault="00541AF2" w:rsidP="00A06E84">
      <w:pPr>
        <w:pStyle w:val="ConsPlusNormal"/>
        <w:rPr>
          <w:rFonts w:ascii="Liberation Serif" w:hAnsi="Liberation Serif" w:cs="Liberation Serif"/>
        </w:rPr>
      </w:pPr>
    </w:p>
    <w:p w:rsidR="00A06E84" w:rsidRPr="00093678" w:rsidRDefault="00A06E84" w:rsidP="00A06E84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II. КРИТЕРИИ ОЦЕНКИ ЭФФЕКТИВНОСТИ ИСПОЛЬЗОВАНИЯ</w:t>
      </w:r>
    </w:p>
    <w:p w:rsidR="00A06E84" w:rsidRPr="00093678" w:rsidRDefault="00A06E84" w:rsidP="00A06E84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СРЕДСТВ МЕСТНОГО БЮДЖЕТА, НАПРАВЛЯЕМЫХ</w:t>
      </w:r>
    </w:p>
    <w:p w:rsidR="00A06E84" w:rsidRPr="00093678" w:rsidRDefault="00A06E84" w:rsidP="00A06E84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НА КАПИТАЛЬНЫЕ ВЛОЖЕНИЯ</w:t>
      </w:r>
    </w:p>
    <w:p w:rsidR="00A06E84" w:rsidRPr="00093678" w:rsidRDefault="00A06E84" w:rsidP="00A06E84">
      <w:pPr>
        <w:pStyle w:val="ConsPlusNormal"/>
        <w:rPr>
          <w:rFonts w:ascii="Liberation Serif" w:hAnsi="Liberation Serif" w:cs="Liberation Serif"/>
        </w:rPr>
      </w:pP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6. Проверка осуществляется на основе качественных критериев оценки эффективности использования средств местного бюджета, направляемых на капитальные вложения, определенных </w:t>
      </w:r>
      <w:hyperlink w:anchor="P239" w:history="1">
        <w:r w:rsidRPr="00093678">
          <w:rPr>
            <w:rFonts w:ascii="Liberation Serif" w:hAnsi="Liberation Serif" w:cs="Liberation Serif"/>
          </w:rPr>
          <w:t>пунктом 4</w:t>
        </w:r>
      </w:hyperlink>
      <w:r w:rsidRPr="00093678">
        <w:rPr>
          <w:rFonts w:ascii="Liberation Serif" w:hAnsi="Liberation Serif" w:cs="Liberation Serif"/>
        </w:rPr>
        <w:t xml:space="preserve"> Методики.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7. Проверка проекта, не соответствующего качественным критериям, на соответствие количественным критериям не производится.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8. 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 использования средств местного бюджета, направляемых на капитальные вложения, определенных </w:t>
      </w:r>
      <w:hyperlink w:anchor="P269" w:history="1">
        <w:r w:rsidRPr="00093678">
          <w:rPr>
            <w:rFonts w:ascii="Liberation Serif" w:hAnsi="Liberation Serif" w:cs="Liberation Serif"/>
          </w:rPr>
          <w:t>пунктом 7</w:t>
        </w:r>
      </w:hyperlink>
      <w:r w:rsidRPr="00093678">
        <w:rPr>
          <w:rFonts w:ascii="Liberation Serif" w:hAnsi="Liberation Serif" w:cs="Liberation Serif"/>
        </w:rPr>
        <w:t xml:space="preserve"> Методики.</w:t>
      </w:r>
    </w:p>
    <w:p w:rsidR="00A06E84" w:rsidRPr="00093678" w:rsidRDefault="00A06E84" w:rsidP="00A06E84">
      <w:pPr>
        <w:pStyle w:val="ConsPlusNormal"/>
        <w:rPr>
          <w:rFonts w:ascii="Liberation Serif" w:hAnsi="Liberation Serif" w:cs="Liberation Serif"/>
        </w:rPr>
      </w:pPr>
    </w:p>
    <w:p w:rsidR="00A06E84" w:rsidRPr="00093678" w:rsidRDefault="00A06E84" w:rsidP="00A06E84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III. ПОРЯДОК ПРОВЕДЕНИЯ ПРОВЕРКИ ПРОЕКТОВ</w:t>
      </w:r>
    </w:p>
    <w:p w:rsidR="00A06E84" w:rsidRPr="00093678" w:rsidRDefault="00A06E84" w:rsidP="00A06E84">
      <w:pPr>
        <w:pStyle w:val="ConsPlusNormal"/>
        <w:rPr>
          <w:rFonts w:ascii="Liberation Serif" w:hAnsi="Liberation Serif" w:cs="Liberation Serif"/>
        </w:rPr>
      </w:pP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9. Инвестиционные проекты, прошедшие проверку на основе качественных и количественных критериев, подлежат дальнейшей проверке, в ходе которой производится расчет интегральной оценки инвестиционного проекта в соответствии с Методикой.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10. Проведение проверки и выдача заключения осуществляется на основании заявлений.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" w:name="P60"/>
      <w:bookmarkEnd w:id="2"/>
      <w:r w:rsidRPr="00093678">
        <w:rPr>
          <w:rFonts w:ascii="Liberation Serif" w:hAnsi="Liberation Serif" w:cs="Liberation Serif"/>
        </w:rPr>
        <w:t>11. Заявитель инвестиционного проекта представляет в уполномоченный орган заявление о проведении Проверки (далее - заявление), которое содержит следующие сведения: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</w:t>
      </w:r>
      <w:r w:rsidR="00541AF2" w:rsidRPr="00093678">
        <w:rPr>
          <w:rFonts w:ascii="Liberation Serif" w:hAnsi="Liberation Serif" w:cs="Liberation Serif"/>
        </w:rPr>
        <w:t>1.1.</w:t>
      </w:r>
      <w:r w:rsidRPr="00093678">
        <w:rPr>
          <w:rFonts w:ascii="Liberation Serif" w:hAnsi="Liberation Serif" w:cs="Liberation Serif"/>
        </w:rPr>
        <w:t xml:space="preserve"> сведения о заявителе - участнике инвестиционного проекта;</w:t>
      </w:r>
    </w:p>
    <w:p w:rsidR="00A06E84" w:rsidRPr="00093678" w:rsidRDefault="00541AF2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11.</w:t>
      </w:r>
      <w:r w:rsidR="00A06E84" w:rsidRPr="00093678">
        <w:rPr>
          <w:rFonts w:ascii="Liberation Serif" w:hAnsi="Liberation Serif" w:cs="Liberation Serif"/>
        </w:rPr>
        <w:t>2</w:t>
      </w:r>
      <w:r w:rsidRPr="00093678">
        <w:rPr>
          <w:rFonts w:ascii="Liberation Serif" w:hAnsi="Liberation Serif" w:cs="Liberation Serif"/>
        </w:rPr>
        <w:t>.</w:t>
      </w:r>
      <w:r w:rsidR="00A06E84" w:rsidRPr="00093678">
        <w:rPr>
          <w:rFonts w:ascii="Liberation Serif" w:hAnsi="Liberation Serif" w:cs="Liberation Serif"/>
        </w:rPr>
        <w:t xml:space="preserve"> сведения об участниках инвестиционного проекта, если их несколько;</w:t>
      </w:r>
    </w:p>
    <w:p w:rsidR="00A06E84" w:rsidRPr="00093678" w:rsidRDefault="00541AF2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11.3.</w:t>
      </w:r>
      <w:r w:rsidR="00A06E84" w:rsidRPr="00093678">
        <w:rPr>
          <w:rFonts w:ascii="Liberation Serif" w:hAnsi="Liberation Serif" w:cs="Liberation Serif"/>
        </w:rPr>
        <w:t xml:space="preserve"> перечень документов, прилагаемых к заявлению.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12. К заявлению прилагаются следующие документы:</w:t>
      </w:r>
    </w:p>
    <w:p w:rsidR="00A06E84" w:rsidRPr="00093678" w:rsidRDefault="00541AF2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12.</w:t>
      </w:r>
      <w:r w:rsidR="00A06E84" w:rsidRPr="00093678">
        <w:rPr>
          <w:rFonts w:ascii="Liberation Serif" w:hAnsi="Liberation Serif" w:cs="Liberation Serif"/>
        </w:rPr>
        <w:t>1</w:t>
      </w:r>
      <w:r w:rsidRPr="00093678">
        <w:rPr>
          <w:rFonts w:ascii="Liberation Serif" w:hAnsi="Liberation Serif" w:cs="Liberation Serif"/>
        </w:rPr>
        <w:t>.</w:t>
      </w:r>
      <w:r w:rsidR="00A06E84" w:rsidRPr="00093678">
        <w:rPr>
          <w:rFonts w:ascii="Liberation Serif" w:hAnsi="Liberation Serif" w:cs="Liberation Serif"/>
        </w:rPr>
        <w:t xml:space="preserve"> </w:t>
      </w:r>
      <w:hyperlink w:anchor="P124" w:history="1">
        <w:r w:rsidR="00A06E84" w:rsidRPr="00093678">
          <w:rPr>
            <w:rFonts w:ascii="Liberation Serif" w:hAnsi="Liberation Serif" w:cs="Liberation Serif"/>
          </w:rPr>
          <w:t>паспорт</w:t>
        </w:r>
      </w:hyperlink>
      <w:r w:rsidR="00A06E84" w:rsidRPr="00093678">
        <w:rPr>
          <w:rFonts w:ascii="Liberation Serif" w:hAnsi="Liberation Serif" w:cs="Liberation Serif"/>
        </w:rPr>
        <w:t xml:space="preserve"> инвестиционного проекта по установленной форме (приложение </w:t>
      </w:r>
      <w:r w:rsidRPr="00093678">
        <w:rPr>
          <w:rFonts w:ascii="Liberation Serif" w:hAnsi="Liberation Serif" w:cs="Liberation Serif"/>
        </w:rPr>
        <w:t>№</w:t>
      </w:r>
      <w:r w:rsidR="00A06E84" w:rsidRPr="00093678">
        <w:rPr>
          <w:rFonts w:ascii="Liberation Serif" w:hAnsi="Liberation Serif" w:cs="Liberation Serif"/>
        </w:rPr>
        <w:t xml:space="preserve"> 1 к настоящему Порядку);</w:t>
      </w:r>
    </w:p>
    <w:p w:rsidR="00A06E84" w:rsidRPr="00093678" w:rsidRDefault="00541AF2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12.2.</w:t>
      </w:r>
      <w:r w:rsidR="00A06E84" w:rsidRPr="00093678">
        <w:rPr>
          <w:rFonts w:ascii="Liberation Serif" w:hAnsi="Liberation Serif" w:cs="Liberation Serif"/>
        </w:rPr>
        <w:t xml:space="preserve"> обоснование социально-экономической целесообразности, объема и сроков осуществления капитальных вложений включает:</w:t>
      </w:r>
    </w:p>
    <w:p w:rsidR="00A06E84" w:rsidRPr="00093678" w:rsidRDefault="00541AF2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2.2.1.</w:t>
      </w:r>
      <w:r w:rsidR="00A06E84" w:rsidRPr="00093678">
        <w:rPr>
          <w:rFonts w:ascii="Liberation Serif" w:hAnsi="Liberation Serif" w:cs="Liberation Serif"/>
        </w:rPr>
        <w:t xml:space="preserve"> наименование и тип (инфраструктурный, инновационный и другие) инвестиционного проекта;</w:t>
      </w:r>
    </w:p>
    <w:p w:rsidR="00A06E84" w:rsidRPr="00093678" w:rsidRDefault="00541AF2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2.2.2.</w:t>
      </w:r>
      <w:r w:rsidR="00A06E84" w:rsidRPr="00093678">
        <w:rPr>
          <w:rFonts w:ascii="Liberation Serif" w:hAnsi="Liberation Serif" w:cs="Liberation Serif"/>
        </w:rPr>
        <w:t xml:space="preserve"> цель и задачи инвестиционного проекта;</w:t>
      </w:r>
    </w:p>
    <w:p w:rsidR="00A06E84" w:rsidRPr="00093678" w:rsidRDefault="00541AF2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2.2.3.</w:t>
      </w:r>
      <w:r w:rsidR="00A06E84" w:rsidRPr="00093678">
        <w:rPr>
          <w:rFonts w:ascii="Liberation Serif" w:hAnsi="Liberation Serif" w:cs="Liberation Serif"/>
        </w:rPr>
        <w:t xml:space="preserve"> краткое описание инвестиционного проекта, включая предварительные расчеты объемов капитальных вложений, а также обоснование выбора проекта и расчет затрат на содержание объекта капитального строительства (недвижимого имущества) после сдачи его в эксплуатацию;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</w:t>
      </w:r>
      <w:r w:rsidR="00541AF2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4</w:t>
      </w:r>
      <w:r w:rsidR="00541AF2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обоснование необходимости реализации инвестиционного проекта в связи с осуществлением полномочий органами местного самоуправления Полевского городского округа;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</w:t>
      </w:r>
      <w:r w:rsidR="00541AF2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5</w:t>
      </w:r>
      <w:r w:rsidR="00541AF2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источники и объемы финансового обеспечения инвестиционного проекта по годам его реализации с указанием нормативных правовых актов, подтверждающих данную информацию (при их наличии);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</w:t>
      </w:r>
      <w:r w:rsidR="00541AF2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6</w:t>
      </w:r>
      <w:r w:rsidR="00541AF2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срок подготовки и реализации инвестиционного проекта;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</w:t>
      </w:r>
      <w:r w:rsidR="00541AF2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7</w:t>
      </w:r>
      <w:r w:rsidR="00541AF2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обоснование целесообразности реализации инвестиционного проекта для перспективы социально-экономического развития городского округа</w:t>
      </w:r>
      <w:r w:rsidR="00541AF2" w:rsidRPr="00093678">
        <w:rPr>
          <w:rFonts w:ascii="Liberation Serif" w:hAnsi="Liberation Serif" w:cs="Liberation Serif"/>
        </w:rPr>
        <w:t xml:space="preserve"> ЗАТО Свободный</w:t>
      </w:r>
      <w:r w:rsidRPr="00093678">
        <w:rPr>
          <w:rFonts w:ascii="Liberation Serif" w:hAnsi="Liberation Serif" w:cs="Liberation Serif"/>
        </w:rPr>
        <w:t>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</w:t>
      </w:r>
      <w:r w:rsidR="00541AF2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8</w:t>
      </w:r>
      <w:r w:rsidR="00541AF2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обоснование соответствия цели проекта приоритетам и целям, определенным в Стратегии социально-экономического развития Полевского городского округа;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</w:t>
      </w:r>
      <w:r w:rsidR="00541AF2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9</w:t>
      </w:r>
      <w:r w:rsidR="00541AF2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обоснование необходимости привлечения средств местного бюджета для </w:t>
      </w:r>
      <w:r w:rsidRPr="00093678">
        <w:rPr>
          <w:rFonts w:ascii="Liberation Serif" w:hAnsi="Liberation Serif" w:cs="Liberation Serif"/>
        </w:rPr>
        <w:lastRenderedPageBreak/>
        <w:t>реализации инвестиционного проекта;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</w:t>
      </w:r>
      <w:r w:rsidR="00541AF2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1</w:t>
      </w:r>
      <w:r w:rsidR="00541AF2" w:rsidRPr="00093678">
        <w:rPr>
          <w:rFonts w:ascii="Liberation Serif" w:hAnsi="Liberation Serif" w:cs="Liberation Serif"/>
        </w:rPr>
        <w:t>0.</w:t>
      </w:r>
      <w:r w:rsidRPr="00093678">
        <w:rPr>
          <w:rFonts w:ascii="Liberation Serif" w:hAnsi="Liberation Serif" w:cs="Liberation Serif"/>
        </w:rPr>
        <w:t xml:space="preserve"> обоснование спроса (потребности) на услуги,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3" w:name="P77"/>
      <w:bookmarkEnd w:id="3"/>
      <w:r w:rsidRPr="00093678">
        <w:rPr>
          <w:rFonts w:ascii="Liberation Serif" w:hAnsi="Liberation Serif" w:cs="Liberation Serif"/>
        </w:rPr>
        <w:t>2.</w:t>
      </w:r>
      <w:r w:rsidR="00541AF2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11</w:t>
      </w:r>
      <w:r w:rsidR="00541AF2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обоснование планируемого обеспечения строящегося (реконструируемого) объекта (объектов) капитального строительства или приобретаемого объекта недвижимого имущества инженерной и транспортной инфраструктурой мощностью, достаточной для реализации инвестиционного проекта;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4" w:name="P78"/>
      <w:bookmarkEnd w:id="4"/>
      <w:r w:rsidRPr="00093678">
        <w:rPr>
          <w:rFonts w:ascii="Liberation Serif" w:hAnsi="Liberation Serif" w:cs="Liberation Serif"/>
        </w:rPr>
        <w:t>2.</w:t>
      </w:r>
      <w:r w:rsidR="00541AF2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12</w:t>
      </w:r>
      <w:r w:rsidR="00541AF2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</w:t>
      </w:r>
      <w:r w:rsidR="001043DA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13</w:t>
      </w:r>
      <w:r w:rsidR="001043DA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обоснование улучшения экологической обстановки, если реализация инвестиционного проекта способствует решению экологических проблем;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5" w:name="P80"/>
      <w:bookmarkEnd w:id="5"/>
      <w:r w:rsidRPr="00093678">
        <w:rPr>
          <w:rFonts w:ascii="Liberation Serif" w:hAnsi="Liberation Serif" w:cs="Liberation Serif"/>
        </w:rPr>
        <w:t>2.</w:t>
      </w:r>
      <w:r w:rsidR="001043DA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14</w:t>
      </w:r>
      <w:r w:rsidR="001043DA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сведения о количестве создаваемых (модернизируемых) рабочих мест при реализации инвестиционного проекта в период проведения строительных работ и после ввода объекта в эксплуатацию (при необходимости);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6" w:name="P81"/>
      <w:bookmarkEnd w:id="6"/>
      <w:r w:rsidRPr="00093678">
        <w:rPr>
          <w:rFonts w:ascii="Liberation Serif" w:hAnsi="Liberation Serif" w:cs="Liberation Serif"/>
        </w:rPr>
        <w:t>2.</w:t>
      </w:r>
      <w:r w:rsidR="001043DA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15</w:t>
      </w:r>
      <w:r w:rsidR="001043DA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сведения о количестве создаваемых временных рабочих мест при реализации инвестиционного проекта;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</w:t>
      </w:r>
      <w:r w:rsidR="001043DA" w:rsidRPr="00093678">
        <w:rPr>
          <w:rFonts w:ascii="Liberation Serif" w:hAnsi="Liberation Serif" w:cs="Liberation Serif"/>
        </w:rPr>
        <w:t>2.</w:t>
      </w:r>
      <w:r w:rsidRPr="00093678">
        <w:rPr>
          <w:rFonts w:ascii="Liberation Serif" w:hAnsi="Liberation Serif" w:cs="Liberation Serif"/>
        </w:rPr>
        <w:t>16</w:t>
      </w:r>
      <w:r w:rsidR="001043DA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обоснование наличия средств для обеспечения функционирования (эксплуатации) объекта после реализации инвестиционного проекта (для инвестиционных проектов, предусматривающих создание объектов муниципальной собственности);</w:t>
      </w:r>
    </w:p>
    <w:p w:rsidR="00A06E84" w:rsidRPr="00093678" w:rsidRDefault="00B23727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7" w:name="P83"/>
      <w:bookmarkEnd w:id="7"/>
      <w:r w:rsidRPr="00093678">
        <w:rPr>
          <w:rFonts w:ascii="Liberation Serif" w:hAnsi="Liberation Serif" w:cs="Liberation Serif"/>
        </w:rPr>
        <w:t>12.</w:t>
      </w:r>
      <w:r w:rsidR="00A06E84" w:rsidRPr="00093678">
        <w:rPr>
          <w:rFonts w:ascii="Liberation Serif" w:hAnsi="Liberation Serif" w:cs="Liberation Serif"/>
        </w:rPr>
        <w:t>3</w:t>
      </w:r>
      <w:r w:rsidR="001043DA" w:rsidRPr="00093678">
        <w:rPr>
          <w:rFonts w:ascii="Liberation Serif" w:hAnsi="Liberation Serif" w:cs="Liberation Serif"/>
        </w:rPr>
        <w:t>.</w:t>
      </w:r>
      <w:r w:rsidR="00A06E84" w:rsidRPr="00093678">
        <w:rPr>
          <w:rFonts w:ascii="Liberation Serif" w:hAnsi="Liberation Serif" w:cs="Liberation Serif"/>
        </w:rPr>
        <w:t xml:space="preserve"> копия положительного заключения государственной экспертизы инвестиционного проекта, отдельных документов, входящих в состав этого инвестиционного проекта,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экспертизе;</w:t>
      </w:r>
    </w:p>
    <w:p w:rsidR="00A06E84" w:rsidRPr="00093678" w:rsidRDefault="00B23727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8" w:name="P84"/>
      <w:bookmarkEnd w:id="8"/>
      <w:r w:rsidRPr="00093678">
        <w:rPr>
          <w:rFonts w:ascii="Liberation Serif" w:hAnsi="Liberation Serif" w:cs="Liberation Serif"/>
        </w:rPr>
        <w:t>12.</w:t>
      </w:r>
      <w:r w:rsidR="00A06E84" w:rsidRPr="00093678">
        <w:rPr>
          <w:rFonts w:ascii="Liberation Serif" w:hAnsi="Liberation Serif" w:cs="Liberation Serif"/>
        </w:rPr>
        <w:t>4</w:t>
      </w:r>
      <w:r w:rsidR="001043DA" w:rsidRPr="00093678">
        <w:rPr>
          <w:rFonts w:ascii="Liberation Serif" w:hAnsi="Liberation Serif" w:cs="Liberation Serif"/>
        </w:rPr>
        <w:t>.</w:t>
      </w:r>
      <w:r w:rsidR="00A06E84" w:rsidRPr="00093678">
        <w:rPr>
          <w:rFonts w:ascii="Liberation Serif" w:hAnsi="Liberation Serif" w:cs="Liberation Serif"/>
        </w:rPr>
        <w:t xml:space="preserve"> копия положительного заключения достоверности определения сметной стоимости инвестиционного проекта, финансируемого полностью или частично за счет средств бюджета городского округа</w:t>
      </w:r>
      <w:r w:rsidR="001043DA" w:rsidRPr="00093678">
        <w:rPr>
          <w:rFonts w:ascii="Liberation Serif" w:hAnsi="Liberation Serif" w:cs="Liberation Serif"/>
        </w:rPr>
        <w:t xml:space="preserve"> ЗАТО Свободный</w:t>
      </w:r>
      <w:r w:rsidR="00A06E84" w:rsidRPr="00093678">
        <w:rPr>
          <w:rFonts w:ascii="Liberation Serif" w:hAnsi="Liberation Serif" w:cs="Liberation Serif"/>
        </w:rPr>
        <w:t>, направляемых на капитальные вложения;</w:t>
      </w:r>
    </w:p>
    <w:p w:rsidR="00A06E84" w:rsidRPr="00093678" w:rsidRDefault="00B23727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9" w:name="P85"/>
      <w:bookmarkEnd w:id="9"/>
      <w:r w:rsidRPr="00093678">
        <w:rPr>
          <w:rFonts w:ascii="Liberation Serif" w:hAnsi="Liberation Serif" w:cs="Liberation Serif"/>
        </w:rPr>
        <w:t>12.</w:t>
      </w:r>
      <w:r w:rsidR="001043DA" w:rsidRPr="00093678">
        <w:rPr>
          <w:rFonts w:ascii="Liberation Serif" w:hAnsi="Liberation Serif" w:cs="Liberation Serif"/>
        </w:rPr>
        <w:t>5.</w:t>
      </w:r>
      <w:r w:rsidR="00A06E84" w:rsidRPr="00093678">
        <w:rPr>
          <w:rFonts w:ascii="Liberation Serif" w:hAnsi="Liberation Serif" w:cs="Liberation Serif"/>
        </w:rPr>
        <w:t xml:space="preserve"> сводный сметный расчет стоимости строительства (реконструкции) объекта капитального строительства и объектные сметы (при их наличии);</w:t>
      </w:r>
    </w:p>
    <w:p w:rsidR="00A06E84" w:rsidRPr="00093678" w:rsidRDefault="00B23727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0" w:name="P86"/>
      <w:bookmarkEnd w:id="10"/>
      <w:r w:rsidRPr="00093678">
        <w:rPr>
          <w:rFonts w:ascii="Liberation Serif" w:hAnsi="Liberation Serif" w:cs="Liberation Serif"/>
        </w:rPr>
        <w:t>12.</w:t>
      </w:r>
      <w:r w:rsidR="00A06E84" w:rsidRPr="00093678">
        <w:rPr>
          <w:rFonts w:ascii="Liberation Serif" w:hAnsi="Liberation Serif" w:cs="Liberation Serif"/>
        </w:rPr>
        <w:t>6</w:t>
      </w:r>
      <w:r w:rsidR="001043DA" w:rsidRPr="00093678">
        <w:rPr>
          <w:rFonts w:ascii="Liberation Serif" w:hAnsi="Liberation Serif" w:cs="Liberation Serif"/>
        </w:rPr>
        <w:t>.</w:t>
      </w:r>
      <w:r w:rsidR="00A06E84" w:rsidRPr="00093678">
        <w:rPr>
          <w:rFonts w:ascii="Liberation Serif" w:hAnsi="Liberation Serif" w:cs="Liberation Serif"/>
        </w:rPr>
        <w:t xml:space="preserve"> обоснования объема затрат на приобретение объекта недвижимого имущества, содержащее обоснование стоимости приобретения объекта недвижимости имущества (включая отчет об оценке объекта оценки, подготовленный в соответствии с требованиями законодательства Российской Федерации об оценочной деятельности, при наличии и в случаях, предусмотренных действующим законодательством).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Документы, указанные в </w:t>
      </w:r>
      <w:hyperlink w:anchor="P86" w:history="1">
        <w:r w:rsidRPr="00093678">
          <w:rPr>
            <w:rFonts w:ascii="Liberation Serif" w:hAnsi="Liberation Serif" w:cs="Liberation Serif"/>
          </w:rPr>
          <w:t>подпункте 6</w:t>
        </w:r>
      </w:hyperlink>
      <w:r w:rsidRPr="00093678">
        <w:rPr>
          <w:rFonts w:ascii="Liberation Serif" w:hAnsi="Liberation Serif" w:cs="Liberation Serif"/>
        </w:rPr>
        <w:t xml:space="preserve"> настоящего пункта, не представляются в отношении инвестиционных проектов, по которым планируется строительство, реконструкция, в том числе техническое перевооружение объектов капитального строительства.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13. К заявлению о проведении Проверки инвестиционного проекта наряду с документами, указанным в </w:t>
      </w:r>
      <w:hyperlink w:anchor="P60" w:history="1">
        <w:r w:rsidRPr="00093678">
          <w:rPr>
            <w:rFonts w:ascii="Liberation Serif" w:hAnsi="Liberation Serif" w:cs="Liberation Serif"/>
          </w:rPr>
          <w:t>пункте 11</w:t>
        </w:r>
      </w:hyperlink>
      <w:r w:rsidRPr="00093678">
        <w:rPr>
          <w:rFonts w:ascii="Liberation Serif" w:hAnsi="Liberation Serif" w:cs="Liberation Serif"/>
        </w:rPr>
        <w:t xml:space="preserve"> настоящего Порядка, заявителем могут быть приложены иные документы, подтверждающие содержащиеся в нем сведения.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Уполномоченный орган при необходимости запрашивает у заявителя дополнительную информацию, обосновывающую цель, сроки, объемы затрат и социально-экономическую значимость инвестиционного проекта, для проведения Проверки. Заявитель представляет запрашиваемую информацию в уполномоченный орган в течение 3 рабочих дней с даты получения запроса.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14. Документы, указанные в </w:t>
      </w:r>
      <w:hyperlink w:anchor="P77" w:history="1">
        <w:r w:rsidRPr="00093678">
          <w:rPr>
            <w:rFonts w:ascii="Liberation Serif" w:hAnsi="Liberation Serif" w:cs="Liberation Serif"/>
          </w:rPr>
          <w:t>подпунктах 2.</w:t>
        </w:r>
        <w:r w:rsidR="001043DA" w:rsidRPr="00093678">
          <w:rPr>
            <w:rFonts w:ascii="Liberation Serif" w:hAnsi="Liberation Serif" w:cs="Liberation Serif"/>
          </w:rPr>
          <w:t>2.</w:t>
        </w:r>
        <w:r w:rsidRPr="00093678">
          <w:rPr>
            <w:rFonts w:ascii="Liberation Serif" w:hAnsi="Liberation Serif" w:cs="Liberation Serif"/>
          </w:rPr>
          <w:t>11</w:t>
        </w:r>
      </w:hyperlink>
      <w:r w:rsidRPr="00093678">
        <w:rPr>
          <w:rFonts w:ascii="Liberation Serif" w:hAnsi="Liberation Serif" w:cs="Liberation Serif"/>
        </w:rPr>
        <w:t xml:space="preserve">, </w:t>
      </w:r>
      <w:hyperlink w:anchor="P78" w:history="1">
        <w:r w:rsidRPr="00093678">
          <w:rPr>
            <w:rFonts w:ascii="Liberation Serif" w:hAnsi="Liberation Serif" w:cs="Liberation Serif"/>
          </w:rPr>
          <w:t>2.</w:t>
        </w:r>
        <w:r w:rsidR="001043DA" w:rsidRPr="00093678">
          <w:rPr>
            <w:rFonts w:ascii="Liberation Serif" w:hAnsi="Liberation Serif" w:cs="Liberation Serif"/>
          </w:rPr>
          <w:t>2.</w:t>
        </w:r>
        <w:r w:rsidRPr="00093678">
          <w:rPr>
            <w:rFonts w:ascii="Liberation Serif" w:hAnsi="Liberation Serif" w:cs="Liberation Serif"/>
          </w:rPr>
          <w:t>12</w:t>
        </w:r>
      </w:hyperlink>
      <w:r w:rsidRPr="00093678">
        <w:rPr>
          <w:rFonts w:ascii="Liberation Serif" w:hAnsi="Liberation Serif" w:cs="Liberation Serif"/>
        </w:rPr>
        <w:t xml:space="preserve">, </w:t>
      </w:r>
      <w:hyperlink w:anchor="P80" w:history="1">
        <w:r w:rsidRPr="00093678">
          <w:rPr>
            <w:rFonts w:ascii="Liberation Serif" w:hAnsi="Liberation Serif" w:cs="Liberation Serif"/>
          </w:rPr>
          <w:t>2.</w:t>
        </w:r>
        <w:r w:rsidR="001043DA" w:rsidRPr="00093678">
          <w:rPr>
            <w:rFonts w:ascii="Liberation Serif" w:hAnsi="Liberation Serif" w:cs="Liberation Serif"/>
          </w:rPr>
          <w:t>2.</w:t>
        </w:r>
        <w:r w:rsidRPr="00093678">
          <w:rPr>
            <w:rFonts w:ascii="Liberation Serif" w:hAnsi="Liberation Serif" w:cs="Liberation Serif"/>
          </w:rPr>
          <w:t>14</w:t>
        </w:r>
      </w:hyperlink>
      <w:r w:rsidRPr="00093678">
        <w:rPr>
          <w:rFonts w:ascii="Liberation Serif" w:hAnsi="Liberation Serif" w:cs="Liberation Serif"/>
        </w:rPr>
        <w:t xml:space="preserve">, </w:t>
      </w:r>
      <w:hyperlink w:anchor="P81" w:history="1">
        <w:r w:rsidRPr="00093678">
          <w:rPr>
            <w:rFonts w:ascii="Liberation Serif" w:hAnsi="Liberation Serif" w:cs="Liberation Serif"/>
          </w:rPr>
          <w:t>2.</w:t>
        </w:r>
        <w:r w:rsidR="001043DA" w:rsidRPr="00093678">
          <w:rPr>
            <w:rFonts w:ascii="Liberation Serif" w:hAnsi="Liberation Serif" w:cs="Liberation Serif"/>
          </w:rPr>
          <w:t>2.</w:t>
        </w:r>
        <w:r w:rsidRPr="00093678">
          <w:rPr>
            <w:rFonts w:ascii="Liberation Serif" w:hAnsi="Liberation Serif" w:cs="Liberation Serif"/>
          </w:rPr>
          <w:t>15</w:t>
        </w:r>
      </w:hyperlink>
      <w:r w:rsidRPr="00093678">
        <w:rPr>
          <w:rFonts w:ascii="Liberation Serif" w:hAnsi="Liberation Serif" w:cs="Liberation Serif"/>
        </w:rPr>
        <w:t xml:space="preserve">, </w:t>
      </w:r>
      <w:r w:rsidR="00B23727" w:rsidRPr="00093678">
        <w:rPr>
          <w:rFonts w:ascii="Liberation Serif" w:hAnsi="Liberation Serif" w:cs="Liberation Serif"/>
        </w:rPr>
        <w:t>12.</w:t>
      </w:r>
      <w:hyperlink w:anchor="P83" w:history="1">
        <w:r w:rsidRPr="00093678">
          <w:rPr>
            <w:rFonts w:ascii="Liberation Serif" w:hAnsi="Liberation Serif" w:cs="Liberation Serif"/>
          </w:rPr>
          <w:t>3</w:t>
        </w:r>
      </w:hyperlink>
      <w:r w:rsidRPr="00093678">
        <w:rPr>
          <w:rFonts w:ascii="Liberation Serif" w:hAnsi="Liberation Serif" w:cs="Liberation Serif"/>
        </w:rPr>
        <w:t xml:space="preserve">, </w:t>
      </w:r>
      <w:r w:rsidR="00B23727" w:rsidRPr="00093678">
        <w:rPr>
          <w:rFonts w:ascii="Liberation Serif" w:hAnsi="Liberation Serif" w:cs="Liberation Serif"/>
        </w:rPr>
        <w:t>12.</w:t>
      </w:r>
      <w:hyperlink w:anchor="P84" w:history="1">
        <w:r w:rsidRPr="00093678">
          <w:rPr>
            <w:rFonts w:ascii="Liberation Serif" w:hAnsi="Liberation Serif" w:cs="Liberation Serif"/>
          </w:rPr>
          <w:t>4</w:t>
        </w:r>
      </w:hyperlink>
      <w:r w:rsidRPr="00093678">
        <w:rPr>
          <w:rFonts w:ascii="Liberation Serif" w:hAnsi="Liberation Serif" w:cs="Liberation Serif"/>
        </w:rPr>
        <w:t xml:space="preserve">, </w:t>
      </w:r>
      <w:r w:rsidR="00B23727" w:rsidRPr="00093678">
        <w:rPr>
          <w:rFonts w:ascii="Liberation Serif" w:hAnsi="Liberation Serif" w:cs="Liberation Serif"/>
        </w:rPr>
        <w:t>12.</w:t>
      </w:r>
      <w:hyperlink w:anchor="P85" w:history="1">
        <w:r w:rsidRPr="00093678">
          <w:rPr>
            <w:rFonts w:ascii="Liberation Serif" w:hAnsi="Liberation Serif" w:cs="Liberation Serif"/>
          </w:rPr>
          <w:t xml:space="preserve">5 </w:t>
        </w:r>
        <w:r w:rsidRPr="00093678">
          <w:rPr>
            <w:rFonts w:ascii="Liberation Serif" w:hAnsi="Liberation Serif" w:cs="Liberation Serif"/>
          </w:rPr>
          <w:lastRenderedPageBreak/>
          <w:t>пункта 12</w:t>
        </w:r>
      </w:hyperlink>
      <w:r w:rsidRPr="00093678">
        <w:rPr>
          <w:rFonts w:ascii="Liberation Serif" w:hAnsi="Liberation Serif" w:cs="Liberation Serif"/>
        </w:rPr>
        <w:t xml:space="preserve"> настоящего Порядка,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15. Инвестиционный проект, получивший ранее положительное заключение, подлежит повторной проверке:</w:t>
      </w:r>
    </w:p>
    <w:p w:rsidR="00A06E84" w:rsidRPr="00093678" w:rsidRDefault="001043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15.</w:t>
      </w:r>
      <w:r w:rsidR="00A06E84" w:rsidRPr="00093678">
        <w:rPr>
          <w:rFonts w:ascii="Liberation Serif" w:hAnsi="Liberation Serif" w:cs="Liberation Serif"/>
        </w:rPr>
        <w:t>1</w:t>
      </w:r>
      <w:r w:rsidRPr="00093678">
        <w:rPr>
          <w:rFonts w:ascii="Liberation Serif" w:hAnsi="Liberation Serif" w:cs="Liberation Serif"/>
        </w:rPr>
        <w:t>.</w:t>
      </w:r>
      <w:r w:rsidR="00A06E84" w:rsidRPr="00093678">
        <w:rPr>
          <w:rFonts w:ascii="Liberation Serif" w:hAnsi="Liberation Serif" w:cs="Liberation Serif"/>
        </w:rPr>
        <w:t xml:space="preserve"> при изменении социально-экономических показателей инвестиционного проекта;</w:t>
      </w:r>
    </w:p>
    <w:p w:rsidR="00A06E84" w:rsidRPr="00093678" w:rsidRDefault="001043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15.</w:t>
      </w:r>
      <w:r w:rsidR="00A06E84" w:rsidRPr="00093678">
        <w:rPr>
          <w:rFonts w:ascii="Liberation Serif" w:hAnsi="Liberation Serif" w:cs="Liberation Serif"/>
        </w:rPr>
        <w:t>2</w:t>
      </w:r>
      <w:r w:rsidRPr="00093678">
        <w:rPr>
          <w:rFonts w:ascii="Liberation Serif" w:hAnsi="Liberation Serif" w:cs="Liberation Serif"/>
        </w:rPr>
        <w:t>.</w:t>
      </w:r>
      <w:r w:rsidR="00A06E84" w:rsidRPr="00093678">
        <w:rPr>
          <w:rFonts w:ascii="Liberation Serif" w:hAnsi="Liberation Serif" w:cs="Liberation Serif"/>
        </w:rPr>
        <w:t xml:space="preserve"> при увеличении запланированной сметной стоимости инвестиционного проекта более чем на 10 процентов, но не менее чем на один миллион рублей, в случае изменения проектной документации объекта капитального строительства, связанного с изменением проектных решений;</w:t>
      </w:r>
    </w:p>
    <w:p w:rsidR="00A06E84" w:rsidRPr="00093678" w:rsidRDefault="00B23727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15.</w:t>
      </w:r>
      <w:r w:rsidR="00A06E84" w:rsidRPr="00093678">
        <w:rPr>
          <w:rFonts w:ascii="Liberation Serif" w:hAnsi="Liberation Serif" w:cs="Liberation Serif"/>
        </w:rPr>
        <w:t>3</w:t>
      </w:r>
      <w:r w:rsidRPr="00093678">
        <w:rPr>
          <w:rFonts w:ascii="Liberation Serif" w:hAnsi="Liberation Serif" w:cs="Liberation Serif"/>
        </w:rPr>
        <w:t>.</w:t>
      </w:r>
      <w:r w:rsidR="00A06E84" w:rsidRPr="00093678">
        <w:rPr>
          <w:rFonts w:ascii="Liberation Serif" w:hAnsi="Liberation Serif" w:cs="Liberation Serif"/>
        </w:rPr>
        <w:t xml:space="preserve"> после получения положительного заключения государственной экспертизы инвестиционного проекта, отдельных документов, входящих в состав этого инвестиционного проекта, и (или) отдельных частей таких документов, в случае если такие документы и (или) их части в соответствии с федеральным законодательством подлежат государственной экспертизе, и положительного заключения достоверности определения сметной стоимости в отношении инвестиционных проектов, финансируемых полностью или частично за счет средств бюджета городского округа</w:t>
      </w:r>
      <w:r w:rsidRPr="00093678">
        <w:rPr>
          <w:rFonts w:ascii="Liberation Serif" w:hAnsi="Liberation Serif" w:cs="Liberation Serif"/>
        </w:rPr>
        <w:t xml:space="preserve"> ЗАТО Свободный</w:t>
      </w:r>
      <w:r w:rsidR="00A06E84" w:rsidRPr="00093678">
        <w:rPr>
          <w:rFonts w:ascii="Liberation Serif" w:hAnsi="Liberation Serif" w:cs="Liberation Serif"/>
        </w:rPr>
        <w:t>, направленных на капитальные вложения, прошедших Проверку до подготовки проектной документации.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16. Уполномоченный орган, получивший заявление о проведении проверки, в течение 5 рабочих дней принимает решение о проведении Проверки либо об отказе в ее проведении.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Уполномоченный орган отказывает в проведении проверки в следующих случаях:</w:t>
      </w:r>
    </w:p>
    <w:p w:rsidR="00A06E84" w:rsidRPr="00093678" w:rsidRDefault="00B23727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16.</w:t>
      </w:r>
      <w:r w:rsidR="00A06E84" w:rsidRPr="00093678">
        <w:rPr>
          <w:rFonts w:ascii="Liberation Serif" w:hAnsi="Liberation Serif" w:cs="Liberation Serif"/>
        </w:rPr>
        <w:t>1</w:t>
      </w:r>
      <w:r w:rsidRPr="00093678">
        <w:rPr>
          <w:rFonts w:ascii="Liberation Serif" w:hAnsi="Liberation Serif" w:cs="Liberation Serif"/>
        </w:rPr>
        <w:t>.</w:t>
      </w:r>
      <w:r w:rsidR="00A06E84" w:rsidRPr="00093678">
        <w:rPr>
          <w:rFonts w:ascii="Liberation Serif" w:hAnsi="Liberation Serif" w:cs="Liberation Serif"/>
        </w:rPr>
        <w:t xml:space="preserve"> если заявление подано лицом, не являющимся участником инвестиционного проекта;</w:t>
      </w:r>
    </w:p>
    <w:p w:rsidR="00A06E84" w:rsidRPr="00093678" w:rsidRDefault="00B23727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16.2. </w:t>
      </w:r>
      <w:r w:rsidR="00A06E84" w:rsidRPr="00093678">
        <w:rPr>
          <w:rFonts w:ascii="Liberation Serif" w:hAnsi="Liberation Serif" w:cs="Liberation Serif"/>
        </w:rPr>
        <w:t>отсутствует полный комплект документов, представляемых заявителем уполномоченному органу для проведения Проверки, в соответствии с требованиями настоящего Порядка;</w:t>
      </w:r>
    </w:p>
    <w:p w:rsidR="00A06E84" w:rsidRPr="00093678" w:rsidRDefault="00B23727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16.</w:t>
      </w:r>
      <w:r w:rsidR="00A06E84" w:rsidRPr="00093678">
        <w:rPr>
          <w:rFonts w:ascii="Liberation Serif" w:hAnsi="Liberation Serif" w:cs="Liberation Serif"/>
        </w:rPr>
        <w:t>3</w:t>
      </w:r>
      <w:r w:rsidRPr="00093678">
        <w:rPr>
          <w:rFonts w:ascii="Liberation Serif" w:hAnsi="Liberation Serif" w:cs="Liberation Serif"/>
        </w:rPr>
        <w:t>.</w:t>
      </w:r>
      <w:r w:rsidR="00A06E84" w:rsidRPr="00093678">
        <w:rPr>
          <w:rFonts w:ascii="Liberation Serif" w:hAnsi="Liberation Serif" w:cs="Liberation Serif"/>
        </w:rPr>
        <w:t xml:space="preserve"> в представленных документах отсутствуют исходные данные для расчета интегральной оценки эффективности инвестиционного проекта, финансируемого полностью или частично за счет средств местного бюджета, направляемых на капитальные вложения, в соответствии с </w:t>
      </w:r>
      <w:hyperlink w:anchor="P322" w:history="1">
        <w:r w:rsidR="00A06E84" w:rsidRPr="00093678">
          <w:rPr>
            <w:rFonts w:ascii="Liberation Serif" w:hAnsi="Liberation Serif" w:cs="Liberation Serif"/>
          </w:rPr>
          <w:t>приложениями</w:t>
        </w:r>
      </w:hyperlink>
      <w:r w:rsidR="00A06E84" w:rsidRPr="00093678">
        <w:rPr>
          <w:rFonts w:ascii="Liberation Serif" w:hAnsi="Liberation Serif" w:cs="Liberation Serif"/>
        </w:rPr>
        <w:t xml:space="preserve"> к Методике.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Решение об отказе в проведении проверки направляется заявителю в письменном виде.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17. Проведение проверки начинается после представления заявителем документов, предусмотренных настоящим Порядком, и завершается направлением заявителю заключения об эффективности инвестиционного проекта.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18. Срок проведения проверки и подготовки заключения не должен превышать 30 календарных дней со дня регистрации соответствующего заявления.</w:t>
      </w:r>
    </w:p>
    <w:p w:rsidR="00A06E84" w:rsidRPr="00093678" w:rsidRDefault="00A06E84" w:rsidP="00A06E84">
      <w:pPr>
        <w:pStyle w:val="ConsPlusNormal"/>
        <w:rPr>
          <w:rFonts w:ascii="Liberation Serif" w:hAnsi="Liberation Serif" w:cs="Liberation Serif"/>
        </w:rPr>
      </w:pPr>
    </w:p>
    <w:p w:rsidR="00A06E84" w:rsidRPr="00093678" w:rsidRDefault="00A06E84" w:rsidP="00A06E84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 IV. ВЫДАЧА ЗАКЛЮЧЕНИЯ ОБ ЭФФЕКТИВНОСТИ ПРОЕКТА</w:t>
      </w:r>
    </w:p>
    <w:p w:rsidR="00A06E84" w:rsidRPr="00093678" w:rsidRDefault="00A06E84" w:rsidP="00A06E84">
      <w:pPr>
        <w:pStyle w:val="ConsPlusNormal"/>
        <w:rPr>
          <w:rFonts w:ascii="Liberation Serif" w:hAnsi="Liberation Serif" w:cs="Liberation Serif"/>
        </w:rPr>
      </w:pP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19. Результатом проверки является </w:t>
      </w:r>
      <w:hyperlink w:anchor="P184" w:history="1">
        <w:r w:rsidRPr="00093678">
          <w:rPr>
            <w:rFonts w:ascii="Liberation Serif" w:hAnsi="Liberation Serif" w:cs="Liberation Serif"/>
          </w:rPr>
          <w:t>заключение</w:t>
        </w:r>
      </w:hyperlink>
      <w:r w:rsidRPr="00093678">
        <w:rPr>
          <w:rFonts w:ascii="Liberation Serif" w:hAnsi="Liberation Serif" w:cs="Liberation Serif"/>
        </w:rPr>
        <w:t xml:space="preserve"> 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</w:t>
      </w:r>
      <w:r w:rsidR="00B23727" w:rsidRPr="00093678">
        <w:rPr>
          <w:rFonts w:ascii="Liberation Serif" w:hAnsi="Liberation Serif" w:cs="Liberation Serif"/>
        </w:rPr>
        <w:t>питальные вложения (приложение №</w:t>
      </w:r>
      <w:r w:rsidRPr="00093678">
        <w:rPr>
          <w:rFonts w:ascii="Liberation Serif" w:hAnsi="Liberation Serif" w:cs="Liberation Serif"/>
        </w:rPr>
        <w:t xml:space="preserve"> 2 к настоящему Порядку).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20.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инвестиционного проекта.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21. Отрицательное заключение содержит мотивированные выводы о неэффективности использования средств местного бюджета, направляемых на </w:t>
      </w:r>
      <w:r w:rsidRPr="00093678">
        <w:rPr>
          <w:rFonts w:ascii="Liberation Serif" w:hAnsi="Liberation Serif" w:cs="Liberation Serif"/>
        </w:rPr>
        <w:lastRenderedPageBreak/>
        <w:t>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22. При получении заявителем отрицательного заключения об эффективности инвестиционного проекта он вправе вновь обратиться в уполномоченный орган для проведения проверки инвестиционного проекта после устранения всех замечаний, указанных в заключении.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23. Заключение подписывается руководителем уполномоченного органа либо уполномоченным им должностным лицом.</w:t>
      </w:r>
    </w:p>
    <w:p w:rsidR="00A06E84" w:rsidRPr="00093678" w:rsidRDefault="00A06E84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24. Заключение составляется в двух экземплярах, оба из которых являются оригиналами, один оригинал заключения хранится в уполномоченном органе.</w:t>
      </w: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Pr="00093678" w:rsidRDefault="004B4DDA" w:rsidP="00A06E8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4B4DDA" w:rsidRDefault="004B4DDA" w:rsidP="00A06E84">
      <w:pPr>
        <w:pStyle w:val="ConsPlusNormal"/>
        <w:ind w:firstLine="540"/>
        <w:jc w:val="both"/>
      </w:pPr>
    </w:p>
    <w:p w:rsidR="00093678" w:rsidRDefault="00093678" w:rsidP="00A06E84">
      <w:pPr>
        <w:pStyle w:val="ConsPlusNormal"/>
        <w:ind w:firstLine="540"/>
        <w:jc w:val="both"/>
      </w:pPr>
    </w:p>
    <w:p w:rsidR="00093678" w:rsidRDefault="00093678" w:rsidP="00A06E84">
      <w:pPr>
        <w:pStyle w:val="ConsPlusNormal"/>
        <w:ind w:firstLine="540"/>
        <w:jc w:val="both"/>
      </w:pPr>
    </w:p>
    <w:p w:rsidR="00093678" w:rsidRDefault="00093678" w:rsidP="00A06E84">
      <w:pPr>
        <w:pStyle w:val="ConsPlusNormal"/>
        <w:ind w:firstLine="540"/>
        <w:jc w:val="both"/>
      </w:pPr>
    </w:p>
    <w:p w:rsidR="004B4DDA" w:rsidRPr="00093678" w:rsidRDefault="004B4DDA" w:rsidP="004B4DDA">
      <w:pPr>
        <w:pStyle w:val="ConsPlusNormal"/>
        <w:ind w:left="4536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Приложение № 1</w:t>
      </w:r>
    </w:p>
    <w:p w:rsidR="004B4DDA" w:rsidRPr="00093678" w:rsidRDefault="004B4DDA" w:rsidP="004B4DDA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 Порядку проведения проверки</w:t>
      </w:r>
    </w:p>
    <w:p w:rsidR="004B4DDA" w:rsidRPr="00093678" w:rsidRDefault="004B4DDA" w:rsidP="004B4DDA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инвестиционных проектов на предмет</w:t>
      </w:r>
    </w:p>
    <w:p w:rsidR="004B4DDA" w:rsidRPr="00093678" w:rsidRDefault="004B4DDA" w:rsidP="004B4DDA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эффективности использования средств</w:t>
      </w:r>
    </w:p>
    <w:p w:rsidR="004B4DDA" w:rsidRPr="00093678" w:rsidRDefault="004B4DDA" w:rsidP="004B4DDA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бюджета городского округа ЗАТО Свободный, направляемых на капитальные вложения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jc w:val="center"/>
        <w:rPr>
          <w:rFonts w:ascii="Liberation Serif" w:hAnsi="Liberation Serif" w:cs="Liberation Serif"/>
        </w:rPr>
      </w:pPr>
      <w:bookmarkStart w:id="11" w:name="P124"/>
      <w:bookmarkEnd w:id="11"/>
      <w:r w:rsidRPr="00093678">
        <w:rPr>
          <w:rFonts w:ascii="Liberation Serif" w:hAnsi="Liberation Serif" w:cs="Liberation Serif"/>
        </w:rPr>
        <w:t>ПАСПОРТ ИНВЕСТИЦИОННОГО ПРОЕКТА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1. Наименование инвестиционного проекта _______________________________________.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 Местонахождение (район, город) _____________________________________________.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3. Адрес (фактический) ________________________________________________________.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4. Цель инвестиционного проекта _______________________________________________.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bookmarkStart w:id="12" w:name="P130"/>
      <w:bookmarkEnd w:id="12"/>
      <w:r w:rsidRPr="00093678">
        <w:rPr>
          <w:rFonts w:ascii="Liberation Serif" w:hAnsi="Liberation Serif" w:cs="Liberation Serif"/>
        </w:rPr>
        <w:t>5. Срок реализации инвестиционного проекта _____________________________________.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bookmarkStart w:id="13" w:name="P131"/>
      <w:bookmarkEnd w:id="13"/>
      <w:r w:rsidRPr="00093678">
        <w:rPr>
          <w:rFonts w:ascii="Liberation Serif" w:hAnsi="Liberation Serif" w:cs="Liberation Serif"/>
        </w:rPr>
        <w:t>6. Форма реализации инвестиционного проекта (новое строительство, реконструкция, приобретение) ______________________________________________________________.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7. Существующая мощность (вместимость) _______________________________________.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8. Дефицит мощности, обоснование планируемой мощности (подробное описание) ___________________________________________________________________________.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9. Наличие проектной документации по инвестиционному проекту (ссылка на подтверждающий документ) ___________________________________________________.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10. 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_______________________________________________________.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11.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определения, млн. руб. (включая НДС/без НДС - нужное подчеркнуть), а также рассчитанная в ценах соответствующих лет _________________,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рассчитанная в ценах соответствующих лет), млн. руб. __________________________________________________________________________.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12. Технологическая структура капитальных вложений: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1"/>
        <w:gridCol w:w="3830"/>
      </w:tblGrid>
      <w:tr w:rsidR="004B4DDA" w:rsidRPr="00093678" w:rsidTr="004B4DDA">
        <w:trPr>
          <w:trHeight w:val="148"/>
        </w:trPr>
        <w:tc>
          <w:tcPr>
            <w:tcW w:w="567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83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Стоимость, включая НДС, в текущих ценах/в ценах соответствующих лет, млн. руб.</w:t>
            </w:r>
          </w:p>
        </w:tc>
      </w:tr>
      <w:tr w:rsidR="004B4DDA" w:rsidRPr="00093678" w:rsidTr="004B4DDA">
        <w:trPr>
          <w:trHeight w:val="148"/>
        </w:trPr>
        <w:tc>
          <w:tcPr>
            <w:tcW w:w="567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Стоимость инвестиционного проекта</w:t>
            </w:r>
          </w:p>
        </w:tc>
        <w:tc>
          <w:tcPr>
            <w:tcW w:w="383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B4DDA" w:rsidRPr="00093678" w:rsidTr="004B4DDA">
        <w:trPr>
          <w:trHeight w:val="290"/>
        </w:trPr>
        <w:tc>
          <w:tcPr>
            <w:tcW w:w="567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в том числе:</w:t>
            </w:r>
          </w:p>
        </w:tc>
        <w:tc>
          <w:tcPr>
            <w:tcW w:w="383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B4DDA" w:rsidRPr="00093678" w:rsidTr="004B4DDA">
        <w:trPr>
          <w:trHeight w:val="861"/>
        </w:trPr>
        <w:tc>
          <w:tcPr>
            <w:tcW w:w="567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383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B4DDA" w:rsidRPr="00093678" w:rsidTr="004B4DDA">
        <w:trPr>
          <w:trHeight w:val="861"/>
        </w:trPr>
        <w:tc>
          <w:tcPr>
            <w:tcW w:w="567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83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B4DDA" w:rsidRPr="00093678" w:rsidTr="004B4DDA">
        <w:trPr>
          <w:trHeight w:val="290"/>
        </w:trPr>
        <w:tc>
          <w:tcPr>
            <w:tcW w:w="567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прочие затраты</w:t>
            </w:r>
          </w:p>
        </w:tc>
        <w:tc>
          <w:tcPr>
            <w:tcW w:w="383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13. Источники и объемы финансирования инвестиционного проекта, млн. руб.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3"/>
        <w:gridCol w:w="1663"/>
        <w:gridCol w:w="1545"/>
        <w:gridCol w:w="1545"/>
        <w:gridCol w:w="1545"/>
        <w:gridCol w:w="1545"/>
      </w:tblGrid>
      <w:tr w:rsidR="004B4DDA" w:rsidRPr="00093678" w:rsidTr="004B4DDA">
        <w:trPr>
          <w:trHeight w:val="394"/>
        </w:trPr>
        <w:tc>
          <w:tcPr>
            <w:tcW w:w="1663" w:type="dxa"/>
            <w:vMerge w:val="restart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Годы реализации инвестиционного проекта</w:t>
            </w:r>
          </w:p>
        </w:tc>
        <w:tc>
          <w:tcPr>
            <w:tcW w:w="1663" w:type="dxa"/>
            <w:vMerge w:val="restart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Стоимость инвестиционного проекта (в текущих ценах/в ценах соответствующих лет)</w:t>
            </w:r>
          </w:p>
        </w:tc>
        <w:tc>
          <w:tcPr>
            <w:tcW w:w="6178" w:type="dxa"/>
            <w:gridSpan w:val="4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Источники финансирования инвестиционного проекта</w:t>
            </w:r>
          </w:p>
        </w:tc>
      </w:tr>
      <w:tr w:rsidR="004B4DDA" w:rsidRPr="00093678" w:rsidTr="004B4DDA">
        <w:trPr>
          <w:trHeight w:val="148"/>
        </w:trPr>
        <w:tc>
          <w:tcPr>
            <w:tcW w:w="1663" w:type="dxa"/>
            <w:vMerge/>
          </w:tcPr>
          <w:p w:rsidR="004B4DDA" w:rsidRPr="00093678" w:rsidRDefault="004B4DDA" w:rsidP="00DE345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63" w:type="dxa"/>
            <w:vMerge/>
          </w:tcPr>
          <w:p w:rsidR="004B4DDA" w:rsidRPr="00093678" w:rsidRDefault="004B4DDA" w:rsidP="00DE345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5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средства федерального бюджета (в текущих ценах/в ценах соответствующих лет)</w:t>
            </w:r>
          </w:p>
        </w:tc>
        <w:tc>
          <w:tcPr>
            <w:tcW w:w="1545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средства областного бюджета (в текущих ценах/в ценах соответствующих лет)</w:t>
            </w:r>
          </w:p>
        </w:tc>
        <w:tc>
          <w:tcPr>
            <w:tcW w:w="1545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средства муниципального бюджета (в текущих ценах/в ценах соответствующих лет)</w:t>
            </w:r>
          </w:p>
        </w:tc>
        <w:tc>
          <w:tcPr>
            <w:tcW w:w="1545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Другие внебюджетные средства (в текущих ценах/в ценах соответствующих лет)</w:t>
            </w:r>
          </w:p>
        </w:tc>
      </w:tr>
    </w:tbl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14. Количественные показатели (показатель) результатов реализации инвестиционного проекта ____________________________________________________________</w:t>
      </w:r>
      <w:r w:rsidR="007D5343" w:rsidRPr="00093678">
        <w:rPr>
          <w:rFonts w:ascii="Liberation Serif" w:hAnsi="Liberation Serif" w:cs="Liberation Serif"/>
        </w:rPr>
        <w:t>________</w:t>
      </w:r>
      <w:r w:rsidRPr="00093678">
        <w:rPr>
          <w:rFonts w:ascii="Liberation Serif" w:hAnsi="Liberation Serif" w:cs="Liberation Serif"/>
        </w:rPr>
        <w:t>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15. Отношение стоимости инвестиционного проекта к значениям количественных показателей результатов реализации инвестиционного проекта, млн. руб./на единицу результата, в текущих ценах _________________________________________</w:t>
      </w:r>
      <w:r w:rsidR="007D5343" w:rsidRPr="00093678">
        <w:rPr>
          <w:rFonts w:ascii="Liberation Serif" w:hAnsi="Liberation Serif" w:cs="Liberation Serif"/>
        </w:rPr>
        <w:t>__________</w:t>
      </w:r>
      <w:r w:rsidRPr="00093678">
        <w:rPr>
          <w:rFonts w:ascii="Liberation Serif" w:hAnsi="Liberation Serif" w:cs="Liberation Serif"/>
        </w:rPr>
        <w:t>.</w:t>
      </w:r>
    </w:p>
    <w:p w:rsidR="004B4DDA" w:rsidRPr="00093678" w:rsidRDefault="004B4DDA" w:rsidP="004B4DDA">
      <w:pPr>
        <w:pStyle w:val="ConsPlusNormal"/>
        <w:spacing w:before="2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16. Форма собственности объекта _________________________________________</w:t>
      </w:r>
      <w:r w:rsidR="007D5343" w:rsidRPr="00093678">
        <w:rPr>
          <w:rFonts w:ascii="Liberation Serif" w:hAnsi="Liberation Serif" w:cs="Liberation Serif"/>
        </w:rPr>
        <w:t>______</w:t>
      </w:r>
      <w:r w:rsidRPr="00093678">
        <w:rPr>
          <w:rFonts w:ascii="Liberation Serif" w:hAnsi="Liberation Serif" w:cs="Liberation Serif"/>
        </w:rPr>
        <w:t>.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572"/>
        <w:gridCol w:w="2478"/>
      </w:tblGrid>
      <w:tr w:rsidR="004B4DDA" w:rsidRPr="00093678" w:rsidTr="00DE345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Руководитель заявителя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B4DDA" w:rsidRPr="00093678" w:rsidRDefault="004B4DDA" w:rsidP="00DE345C">
            <w:pPr>
              <w:pStyle w:val="ConsPlusNormal"/>
              <w:jc w:val="right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Ф.И.О.</w:t>
            </w:r>
          </w:p>
        </w:tc>
      </w:tr>
      <w:tr w:rsidR="004B4DDA" w:rsidRPr="00093678" w:rsidTr="00DE345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7D5343" w:rsidRPr="00093678" w:rsidRDefault="007D5343" w:rsidP="004B4DDA">
      <w:pPr>
        <w:pStyle w:val="ConsPlusNormal"/>
        <w:rPr>
          <w:rFonts w:ascii="Liberation Serif" w:hAnsi="Liberation Serif" w:cs="Liberation Serif"/>
        </w:rPr>
      </w:pPr>
    </w:p>
    <w:p w:rsidR="007D5343" w:rsidRPr="00093678" w:rsidRDefault="007D5343" w:rsidP="004B4DDA">
      <w:pPr>
        <w:pStyle w:val="ConsPlusNormal"/>
        <w:rPr>
          <w:rFonts w:ascii="Liberation Serif" w:hAnsi="Liberation Serif" w:cs="Liberation Serif"/>
        </w:rPr>
      </w:pPr>
    </w:p>
    <w:p w:rsidR="007D5343" w:rsidRPr="00093678" w:rsidRDefault="007D5343" w:rsidP="004B4DDA">
      <w:pPr>
        <w:pStyle w:val="ConsPlusNormal"/>
        <w:rPr>
          <w:rFonts w:ascii="Liberation Serif" w:hAnsi="Liberation Serif" w:cs="Liberation Serif"/>
        </w:rPr>
      </w:pPr>
    </w:p>
    <w:p w:rsidR="007D5343" w:rsidRDefault="007D5343" w:rsidP="004B4DDA">
      <w:pPr>
        <w:pStyle w:val="ConsPlusNormal"/>
      </w:pPr>
    </w:p>
    <w:p w:rsidR="007D5343" w:rsidRDefault="007D5343" w:rsidP="004B4DDA">
      <w:pPr>
        <w:pStyle w:val="ConsPlusNormal"/>
      </w:pPr>
    </w:p>
    <w:p w:rsidR="007D5343" w:rsidRDefault="007D5343" w:rsidP="004B4DDA">
      <w:pPr>
        <w:pStyle w:val="ConsPlusNormal"/>
      </w:pPr>
    </w:p>
    <w:p w:rsidR="007D5343" w:rsidRDefault="007D5343" w:rsidP="004B4DDA">
      <w:pPr>
        <w:pStyle w:val="ConsPlusNormal"/>
      </w:pPr>
    </w:p>
    <w:p w:rsidR="007D5343" w:rsidRDefault="007D5343" w:rsidP="004B4DDA">
      <w:pPr>
        <w:pStyle w:val="ConsPlusNormal"/>
      </w:pPr>
    </w:p>
    <w:p w:rsidR="007D5343" w:rsidRDefault="007D5343" w:rsidP="004B4DDA">
      <w:pPr>
        <w:pStyle w:val="ConsPlusNormal"/>
      </w:pPr>
    </w:p>
    <w:p w:rsidR="007D5343" w:rsidRDefault="007D5343" w:rsidP="004B4DDA">
      <w:pPr>
        <w:pStyle w:val="ConsPlusNormal"/>
      </w:pPr>
    </w:p>
    <w:p w:rsidR="004B4DDA" w:rsidRPr="00093678" w:rsidRDefault="004B4DDA" w:rsidP="007D5343">
      <w:pPr>
        <w:pStyle w:val="ConsPlusNormal"/>
        <w:ind w:left="4536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Приложение </w:t>
      </w:r>
      <w:r w:rsidR="007D5343" w:rsidRPr="00093678">
        <w:rPr>
          <w:rFonts w:ascii="Liberation Serif" w:hAnsi="Liberation Serif" w:cs="Liberation Serif"/>
        </w:rPr>
        <w:t>№</w:t>
      </w:r>
      <w:r w:rsidRPr="00093678">
        <w:rPr>
          <w:rFonts w:ascii="Liberation Serif" w:hAnsi="Liberation Serif" w:cs="Liberation Serif"/>
        </w:rPr>
        <w:t xml:space="preserve"> 2</w:t>
      </w:r>
    </w:p>
    <w:p w:rsidR="004B4DDA" w:rsidRPr="00093678" w:rsidRDefault="004B4DDA" w:rsidP="007D5343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 Порядку проведения проверки</w:t>
      </w:r>
    </w:p>
    <w:p w:rsidR="004B4DDA" w:rsidRPr="00093678" w:rsidRDefault="004B4DDA" w:rsidP="007D5343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инвестиционных проектов на предмет</w:t>
      </w:r>
    </w:p>
    <w:p w:rsidR="004B4DDA" w:rsidRPr="00093678" w:rsidRDefault="004B4DDA" w:rsidP="007D5343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эффективности использования средств</w:t>
      </w:r>
    </w:p>
    <w:p w:rsidR="004B4DDA" w:rsidRPr="00093678" w:rsidRDefault="004B4DDA" w:rsidP="007D5343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бюджета городского округа</w:t>
      </w:r>
      <w:r w:rsidR="007D5343" w:rsidRPr="00093678">
        <w:rPr>
          <w:rFonts w:ascii="Liberation Serif" w:hAnsi="Liberation Serif" w:cs="Liberation Serif"/>
        </w:rPr>
        <w:t xml:space="preserve"> ЗАТО Свободный</w:t>
      </w:r>
      <w:r w:rsidRPr="00093678">
        <w:rPr>
          <w:rFonts w:ascii="Liberation Serif" w:hAnsi="Liberation Serif" w:cs="Liberation Serif"/>
        </w:rPr>
        <w:t>,</w:t>
      </w:r>
      <w:r w:rsidR="007D5343" w:rsidRPr="00093678">
        <w:rPr>
          <w:rFonts w:ascii="Liberation Serif" w:hAnsi="Liberation Serif" w:cs="Liberation Serif"/>
        </w:rPr>
        <w:t xml:space="preserve"> </w:t>
      </w:r>
      <w:r w:rsidRPr="00093678">
        <w:rPr>
          <w:rFonts w:ascii="Liberation Serif" w:hAnsi="Liberation Serif" w:cs="Liberation Serif"/>
        </w:rPr>
        <w:t>направляемых на капитальные вложения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jc w:val="center"/>
        <w:rPr>
          <w:rFonts w:ascii="Liberation Serif" w:hAnsi="Liberation Serif" w:cs="Liberation Serif"/>
        </w:rPr>
      </w:pPr>
      <w:bookmarkStart w:id="14" w:name="P184"/>
      <w:bookmarkEnd w:id="14"/>
      <w:r w:rsidRPr="00093678">
        <w:rPr>
          <w:rFonts w:ascii="Liberation Serif" w:hAnsi="Liberation Serif" w:cs="Liberation Serif"/>
        </w:rPr>
        <w:t>ЗАКЛЮЧЕНИЕ</w:t>
      </w:r>
    </w:p>
    <w:p w:rsidR="004B4DDA" w:rsidRPr="00093678" w:rsidRDefault="004B4DDA" w:rsidP="007D5343">
      <w:pPr>
        <w:pStyle w:val="ConsPlusNormal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о проверке инвестиционных проектов на предмет</w:t>
      </w:r>
    </w:p>
    <w:p w:rsidR="004B4DDA" w:rsidRPr="00093678" w:rsidRDefault="004B4DDA" w:rsidP="007D5343">
      <w:pPr>
        <w:pStyle w:val="ConsPlusNormal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эффективности использования средств местного бюджета,</w:t>
      </w:r>
    </w:p>
    <w:p w:rsidR="004B4DDA" w:rsidRPr="00093678" w:rsidRDefault="004B4DDA" w:rsidP="007D5343">
      <w:pPr>
        <w:pStyle w:val="ConsPlusNormal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направляемых на капитальные вложения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7D5343" w:rsidRPr="00093678" w:rsidRDefault="007D5343" w:rsidP="007D5343">
      <w:pPr>
        <w:pStyle w:val="ConsPlusNormal"/>
        <w:jc w:val="both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Наименование инвестиционного проекта _______________________</w:t>
      </w:r>
      <w:r w:rsidR="007D5343" w:rsidRPr="00093678">
        <w:rPr>
          <w:rFonts w:ascii="Liberation Serif" w:hAnsi="Liberation Serif" w:cs="Liberation Serif"/>
        </w:rPr>
        <w:t>__________________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Местонахождение (район, город) _____________________________</w:t>
      </w:r>
      <w:r w:rsidR="007D5343" w:rsidRPr="00093678">
        <w:rPr>
          <w:rFonts w:ascii="Liberation Serif" w:hAnsi="Liberation Serif" w:cs="Liberation Serif"/>
        </w:rPr>
        <w:t>____________________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Адрес (фактический) ________________________________________</w:t>
      </w:r>
      <w:r w:rsidR="007D5343" w:rsidRPr="00093678">
        <w:rPr>
          <w:rFonts w:ascii="Liberation Serif" w:hAnsi="Liberation Serif" w:cs="Liberation Serif"/>
        </w:rPr>
        <w:t>__________________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Заявитель __________________________________________________</w:t>
      </w:r>
      <w:r w:rsidR="007D5343" w:rsidRPr="00093678">
        <w:rPr>
          <w:rFonts w:ascii="Liberation Serif" w:hAnsi="Liberation Serif" w:cs="Liberation Serif"/>
        </w:rPr>
        <w:t>_________________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Реквизиты комплекта документов, представленных заявителем: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регистрационный номер _______________; дата ________________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Срок реализации инвестиционного проекта ____________________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 ________________________</w:t>
      </w:r>
      <w:r w:rsidR="007D5343" w:rsidRPr="00093678">
        <w:rPr>
          <w:rFonts w:ascii="Liberation Serif" w:hAnsi="Liberation Serif" w:cs="Liberation Serif"/>
        </w:rPr>
        <w:t>_____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Сметная стоимость инвестиционного проекта всего в ценах соответствующих лет (тыс. рублей с одним знаком после запятой): ________________________</w:t>
      </w:r>
      <w:r w:rsidR="007D5343" w:rsidRPr="00093678">
        <w:rPr>
          <w:rFonts w:ascii="Liberation Serif" w:hAnsi="Liberation Serif" w:cs="Liberation Serif"/>
        </w:rPr>
        <w:t>___________________</w:t>
      </w:r>
    </w:p>
    <w:p w:rsidR="004B4DDA" w:rsidRPr="00093678" w:rsidRDefault="004B4DDA" w:rsidP="007D5343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на основе качественных критериев ___________________________</w:t>
      </w:r>
      <w:r w:rsidR="007D5343" w:rsidRPr="00093678">
        <w:rPr>
          <w:rFonts w:ascii="Liberation Serif" w:hAnsi="Liberation Serif" w:cs="Liberation Serif"/>
        </w:rPr>
        <w:t>____________________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на основе количественных критериев _________________________</w:t>
      </w:r>
      <w:r w:rsidR="007D5343" w:rsidRPr="00093678">
        <w:rPr>
          <w:rFonts w:ascii="Liberation Serif" w:hAnsi="Liberation Serif" w:cs="Liberation Serif"/>
        </w:rPr>
        <w:t>____________________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на основе интегральной оценки ______________________________</w:t>
      </w:r>
      <w:r w:rsidR="007D5343" w:rsidRPr="00093678">
        <w:rPr>
          <w:rFonts w:ascii="Liberation Serif" w:hAnsi="Liberation Serif" w:cs="Liberation Serif"/>
        </w:rPr>
        <w:t>____________________</w:t>
      </w:r>
    </w:p>
    <w:p w:rsidR="004B4DDA" w:rsidRPr="00093678" w:rsidRDefault="004B4DDA" w:rsidP="007D5343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3.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4B4DDA" w:rsidRPr="00093678" w:rsidRDefault="004B4DDA" w:rsidP="007D5343">
      <w:pPr>
        <w:pStyle w:val="ConsPlusNormal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___________________________________________________________</w:t>
      </w:r>
      <w:r w:rsidR="007D5343" w:rsidRPr="00093678">
        <w:rPr>
          <w:rFonts w:ascii="Liberation Serif" w:hAnsi="Liberation Serif" w:cs="Liberation Serif"/>
        </w:rPr>
        <w:t>_________________</w:t>
      </w:r>
      <w:r w:rsidRPr="00093678">
        <w:rPr>
          <w:rFonts w:ascii="Liberation Serif" w:hAnsi="Liberation Serif" w:cs="Liberation Serif"/>
        </w:rPr>
        <w:t>.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1814"/>
        <w:gridCol w:w="1871"/>
      </w:tblGrid>
      <w:tr w:rsidR="004B4DDA" w:rsidRPr="00093678" w:rsidTr="00DE345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B4DDA" w:rsidRPr="00093678" w:rsidRDefault="007D5343" w:rsidP="007D5343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Начальник отдела городского хозяйства и экономики а</w:t>
            </w:r>
            <w:r w:rsidR="004B4DDA" w:rsidRPr="00093678">
              <w:rPr>
                <w:rFonts w:ascii="Liberation Serif" w:hAnsi="Liberation Serif" w:cs="Liberation Serif"/>
              </w:rPr>
              <w:t>дминистрации городского округа</w:t>
            </w:r>
            <w:r w:rsidRPr="00093678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DDA" w:rsidRPr="00093678" w:rsidRDefault="004B4DDA" w:rsidP="007D534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DDA" w:rsidRPr="00093678" w:rsidRDefault="004B4DDA" w:rsidP="007D5343">
            <w:pPr>
              <w:pStyle w:val="ConsPlusNormal"/>
              <w:jc w:val="right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Ф.И.О.</w:t>
            </w:r>
          </w:p>
        </w:tc>
      </w:tr>
      <w:tr w:rsidR="004B4DDA" w:rsidRPr="00093678" w:rsidTr="00DE345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B4DDA" w:rsidRPr="00093678" w:rsidRDefault="004B4DDA" w:rsidP="007D534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DDA" w:rsidRPr="00093678" w:rsidRDefault="004B4DDA" w:rsidP="007D534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B4DDA" w:rsidRPr="00093678" w:rsidRDefault="004B4DDA" w:rsidP="007D5343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B4DDA" w:rsidRPr="00093678" w:rsidTr="00DE34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DDA" w:rsidRPr="00093678" w:rsidRDefault="004B4DDA" w:rsidP="007D5343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Дата</w:t>
            </w:r>
          </w:p>
        </w:tc>
      </w:tr>
    </w:tbl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7D5343" w:rsidRPr="00093678" w:rsidRDefault="007D5343" w:rsidP="004B4DDA">
      <w:pPr>
        <w:pStyle w:val="ConsPlusNormal"/>
        <w:rPr>
          <w:rFonts w:ascii="Liberation Serif" w:hAnsi="Liberation Serif" w:cs="Liberation Serif"/>
        </w:rPr>
      </w:pPr>
    </w:p>
    <w:p w:rsidR="007D5343" w:rsidRDefault="007D5343" w:rsidP="004B4DDA">
      <w:pPr>
        <w:pStyle w:val="ConsPlusNormal"/>
      </w:pPr>
    </w:p>
    <w:p w:rsidR="007D5343" w:rsidRPr="00093678" w:rsidRDefault="007D5343" w:rsidP="007D5343">
      <w:pPr>
        <w:pStyle w:val="ConsPlusNormal"/>
        <w:ind w:left="4536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Приложение № 3</w:t>
      </w:r>
    </w:p>
    <w:p w:rsidR="007D5343" w:rsidRPr="00093678" w:rsidRDefault="007D5343" w:rsidP="007D5343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 Порядку проведения проверки</w:t>
      </w:r>
    </w:p>
    <w:p w:rsidR="007D5343" w:rsidRPr="00093678" w:rsidRDefault="007D5343" w:rsidP="007D5343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инвестиционных проектов на предмет</w:t>
      </w:r>
    </w:p>
    <w:p w:rsidR="007D5343" w:rsidRPr="00093678" w:rsidRDefault="007D5343" w:rsidP="007D5343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эффективности использования средств</w:t>
      </w:r>
    </w:p>
    <w:p w:rsidR="007D5343" w:rsidRPr="00093678" w:rsidRDefault="007D5343" w:rsidP="007D5343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бюджета городского округа ЗАТО Свободный, направляемых на капитальные вложения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bookmarkStart w:id="15" w:name="P224"/>
      <w:bookmarkEnd w:id="15"/>
      <w:r w:rsidRPr="00093678">
        <w:rPr>
          <w:rFonts w:ascii="Liberation Serif" w:hAnsi="Liberation Serif" w:cs="Liberation Serif"/>
        </w:rPr>
        <w:t>МЕТОДИКА</w:t>
      </w: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ОЦЕНКИ ИНВЕСТИЦИОННЫХ ПРОЕКТОВ НА ПРЕДМЕТ ЭФФЕКТИВНОСТИ</w:t>
      </w: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ИСПОЛЬЗОВАНИЯ СРЕДСТВ БЮДЖЕТА </w:t>
      </w:r>
      <w:r w:rsidR="007D5343" w:rsidRPr="00093678">
        <w:rPr>
          <w:rFonts w:ascii="Liberation Serif" w:hAnsi="Liberation Serif" w:cs="Liberation Serif"/>
        </w:rPr>
        <w:t>ГОРОДСКОГО ОКРУГА ЗАТО СВОБОДНЫЙ</w:t>
      </w:r>
      <w:r w:rsidRPr="00093678">
        <w:rPr>
          <w:rFonts w:ascii="Liberation Serif" w:hAnsi="Liberation Serif" w:cs="Liberation Serif"/>
        </w:rPr>
        <w:t>,</w:t>
      </w:r>
      <w:r w:rsidR="007D5343" w:rsidRPr="00093678">
        <w:rPr>
          <w:rFonts w:ascii="Liberation Serif" w:hAnsi="Liberation Serif" w:cs="Liberation Serif"/>
        </w:rPr>
        <w:t xml:space="preserve"> </w:t>
      </w:r>
      <w:r w:rsidRPr="00093678">
        <w:rPr>
          <w:rFonts w:ascii="Liberation Serif" w:hAnsi="Liberation Serif" w:cs="Liberation Serif"/>
        </w:rPr>
        <w:t>НАПРАВЛЯЕМЫХ НА КАПИТАЛЬНЫЕ ВЛОЖЕНИЯ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Раздел I. ОБЩИЕ ПОЛОЖЕНИЯ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1. Методика оценки инвестиционных проектов на предмет эффективности использования средств бюджета городского округа</w:t>
      </w:r>
      <w:r w:rsidR="007D5343" w:rsidRPr="00093678">
        <w:rPr>
          <w:rFonts w:ascii="Liberation Serif" w:hAnsi="Liberation Serif" w:cs="Liberation Serif"/>
        </w:rPr>
        <w:t xml:space="preserve"> ЗАТО Свободный</w:t>
      </w:r>
      <w:r w:rsidRPr="00093678">
        <w:rPr>
          <w:rFonts w:ascii="Liberation Serif" w:hAnsi="Liberation Serif" w:cs="Liberation Serif"/>
        </w:rPr>
        <w:t>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Раздел II. СОСТАВ, ПОРЯДОК ОПРЕДЕЛЕНИЯ БАЛЛОВ ОЦЕНКИ</w:t>
      </w:r>
    </w:p>
    <w:p w:rsidR="004B4DDA" w:rsidRPr="00093678" w:rsidRDefault="004B4DDA" w:rsidP="007D5343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КАЧЕСТВЕННЫХ КРИТЕРИЕВ И ОЦЕНКИ ЭФФЕКТИВНОСТИ</w:t>
      </w:r>
    </w:p>
    <w:p w:rsidR="004B4DDA" w:rsidRPr="00093678" w:rsidRDefault="004B4DDA" w:rsidP="007D5343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НА ОСНОВЕ КАЧЕСТВЕННЫХ КРИТЕРИЕВ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6" w:name="P239"/>
      <w:bookmarkEnd w:id="16"/>
      <w:r w:rsidRPr="00093678">
        <w:rPr>
          <w:rFonts w:ascii="Liberation Serif" w:hAnsi="Liberation Serif" w:cs="Liberation Serif"/>
        </w:rPr>
        <w:t>4. Оценка эффективности осуществляется на основе следующих качественных критериев: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1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2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наличие необходимости реализации инвестиционного проекта в связи с осуществлением органами местного самоуправления городского округа </w:t>
      </w:r>
      <w:r w:rsidRPr="00093678">
        <w:rPr>
          <w:rFonts w:ascii="Liberation Serif" w:hAnsi="Liberation Serif" w:cs="Liberation Serif"/>
        </w:rPr>
        <w:t xml:space="preserve">ЗАТО Свободный </w:t>
      </w:r>
      <w:r w:rsidR="004B4DDA" w:rsidRPr="00093678">
        <w:rPr>
          <w:rFonts w:ascii="Liberation Serif" w:hAnsi="Liberation Serif" w:cs="Liberation Serif"/>
        </w:rPr>
        <w:t>полномочий, отнесенных к предмету их ведения;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3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наличие государственных программ Свердловской области, муниципальных программ, выполняемых за счет бюджетных средств, в рамках которых планируется реализовать инвестиционный проект;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4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комплексный подход при реализации инвестиционного проекта во взаимосвязи с программными мероприятиями, реализуемыми в муниципальных программах;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5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наличие потребности в данной услуге (работе), оказываемой населению городского округа </w:t>
      </w:r>
      <w:r w:rsidRPr="00093678">
        <w:rPr>
          <w:rFonts w:ascii="Liberation Serif" w:hAnsi="Liberation Serif" w:cs="Liberation Serif"/>
        </w:rPr>
        <w:t xml:space="preserve">ЗАТО Свободный </w:t>
      </w:r>
      <w:r w:rsidR="004B4DDA" w:rsidRPr="00093678">
        <w:rPr>
          <w:rFonts w:ascii="Liberation Serif" w:hAnsi="Liberation Serif" w:cs="Liberation Serif"/>
        </w:rPr>
        <w:t>в сфере, в которой планируется реализовать инвестиционный проект (далее - услуга);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6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соответствие цели проекта приоритетам и целям, определенным в Стратегии социально-экономического развития городского округа</w:t>
      </w:r>
      <w:r w:rsidRPr="00093678">
        <w:rPr>
          <w:rFonts w:ascii="Liberation Serif" w:hAnsi="Liberation Serif" w:cs="Liberation Serif"/>
        </w:rPr>
        <w:t xml:space="preserve"> ЗАТО Свободный</w:t>
      </w:r>
      <w:r w:rsidR="004B4DDA" w:rsidRPr="00093678">
        <w:rPr>
          <w:rFonts w:ascii="Liberation Serif" w:hAnsi="Liberation Serif" w:cs="Liberation Serif"/>
        </w:rPr>
        <w:t>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lastRenderedPageBreak/>
        <w:t>4.</w:t>
      </w:r>
      <w:r w:rsidR="004B4DDA" w:rsidRPr="00093678">
        <w:rPr>
          <w:rFonts w:ascii="Liberation Serif" w:hAnsi="Liberation Serif" w:cs="Liberation Serif"/>
        </w:rPr>
        <w:t>7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8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наличие положительного заключения государственной экспертизы проектной документации (в случаях, установленных действующим законодательством), достоверности определения сметной стоимости инвестиционного проекта;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9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наличие оценки влияния результата реализации инвестиционного проекта на комплексное развитие городского округа</w:t>
      </w:r>
      <w:r w:rsidRPr="00093678">
        <w:rPr>
          <w:rFonts w:ascii="Liberation Serif" w:hAnsi="Liberation Serif" w:cs="Liberation Serif"/>
        </w:rPr>
        <w:t xml:space="preserve"> ЗАТО Свободный</w:t>
      </w:r>
      <w:r w:rsidR="004B4DDA" w:rsidRPr="00093678">
        <w:rPr>
          <w:rFonts w:ascii="Liberation Serif" w:hAnsi="Liberation Serif" w:cs="Liberation Serif"/>
        </w:rPr>
        <w:t>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10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увеличение объема муниципальных услуг, предоставляемых населению городского округа</w:t>
      </w:r>
      <w:r w:rsidRPr="00093678">
        <w:rPr>
          <w:rFonts w:ascii="Liberation Serif" w:hAnsi="Liberation Serif" w:cs="Liberation Serif"/>
        </w:rPr>
        <w:t xml:space="preserve"> ЗАТО Свободный</w:t>
      </w:r>
      <w:r w:rsidR="004B4DDA" w:rsidRPr="00093678">
        <w:rPr>
          <w:rFonts w:ascii="Liberation Serif" w:hAnsi="Liberation Serif" w:cs="Liberation Serif"/>
        </w:rPr>
        <w:t>, в результате реализации инвестиционного проекта;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7" w:name="P250"/>
      <w:bookmarkEnd w:id="17"/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11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повышение уровня безопасности проживания населения городского округа </w:t>
      </w:r>
      <w:r w:rsidRPr="00093678">
        <w:rPr>
          <w:rFonts w:ascii="Liberation Serif" w:hAnsi="Liberation Serif" w:cs="Liberation Serif"/>
        </w:rPr>
        <w:t xml:space="preserve">ЗАТО Свободный </w:t>
      </w:r>
      <w:r w:rsidR="004B4DDA" w:rsidRPr="00093678">
        <w:rPr>
          <w:rFonts w:ascii="Liberation Serif" w:hAnsi="Liberation Serif" w:cs="Liberation Serif"/>
        </w:rPr>
        <w:t>в результате реализации инвестиционного проекта;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8" w:name="P251"/>
      <w:bookmarkEnd w:id="18"/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12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улучшение экологической обстановки в городском округе </w:t>
      </w:r>
      <w:r w:rsidRPr="00093678">
        <w:rPr>
          <w:rFonts w:ascii="Liberation Serif" w:hAnsi="Liberation Serif" w:cs="Liberation Serif"/>
        </w:rPr>
        <w:t xml:space="preserve">ЗАТО Свободный </w:t>
      </w:r>
      <w:r w:rsidR="004B4DDA" w:rsidRPr="00093678">
        <w:rPr>
          <w:rFonts w:ascii="Liberation Serif" w:hAnsi="Liberation Serif" w:cs="Liberation Serif"/>
        </w:rPr>
        <w:t>в результате реализации инвестиционного проекта;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4.</w:t>
      </w:r>
      <w:r w:rsidR="004B4DDA" w:rsidRPr="00093678">
        <w:rPr>
          <w:rFonts w:ascii="Liberation Serif" w:hAnsi="Liberation Serif" w:cs="Liberation Serif"/>
        </w:rPr>
        <w:t>13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наличие решения о подготовке бюджетных инвестиций, в том числе о предоставлении субсидий, для реализации инвестиционного проекта.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В случае Проверки инвестиционных проектов, предусматривающих инвестиции в объекты юридических лиц, качественные критерии, указанные в </w:t>
      </w:r>
      <w:hyperlink w:anchor="P250" w:history="1">
        <w:r w:rsidRPr="00093678">
          <w:rPr>
            <w:rFonts w:ascii="Liberation Serif" w:hAnsi="Liberation Serif" w:cs="Liberation Serif"/>
          </w:rPr>
          <w:t xml:space="preserve">подпунктах </w:t>
        </w:r>
        <w:r w:rsidR="00136FA4" w:rsidRPr="00093678">
          <w:rPr>
            <w:rFonts w:ascii="Liberation Serif" w:hAnsi="Liberation Serif" w:cs="Liberation Serif"/>
          </w:rPr>
          <w:t>4.</w:t>
        </w:r>
        <w:r w:rsidRPr="00093678">
          <w:rPr>
            <w:rFonts w:ascii="Liberation Serif" w:hAnsi="Liberation Serif" w:cs="Liberation Serif"/>
          </w:rPr>
          <w:t>11</w:t>
        </w:r>
      </w:hyperlink>
      <w:r w:rsidR="00136FA4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и </w:t>
      </w:r>
      <w:r w:rsidR="00136FA4" w:rsidRPr="00093678">
        <w:rPr>
          <w:rFonts w:ascii="Liberation Serif" w:hAnsi="Liberation Serif" w:cs="Liberation Serif"/>
        </w:rPr>
        <w:t>4.</w:t>
      </w:r>
      <w:hyperlink w:anchor="P251" w:history="1">
        <w:r w:rsidRPr="00093678">
          <w:rPr>
            <w:rFonts w:ascii="Liberation Serif" w:hAnsi="Liberation Serif" w:cs="Liberation Serif"/>
          </w:rPr>
          <w:t>12</w:t>
        </w:r>
      </w:hyperlink>
      <w:r w:rsidR="00136FA4" w:rsidRPr="00093678">
        <w:rPr>
          <w:rFonts w:ascii="Liberation Serif" w:hAnsi="Liberation Serif" w:cs="Liberation Serif"/>
        </w:rPr>
        <w:t>.</w:t>
      </w:r>
      <w:r w:rsidRPr="00093678">
        <w:rPr>
          <w:rFonts w:ascii="Liberation Serif" w:hAnsi="Liberation Serif" w:cs="Liberation Serif"/>
        </w:rPr>
        <w:t xml:space="preserve"> настоящего пункта, не используются.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5. Оценка эффективности на основе качественных критериев рассчитывается по следующей формуле: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  <w:noProof/>
          <w:position w:val="-30"/>
        </w:rPr>
        <w:drawing>
          <wp:inline distT="0" distB="0" distL="0" distR="0">
            <wp:extent cx="2700020" cy="539750"/>
            <wp:effectExtent l="19050" t="0" r="5080" b="0"/>
            <wp:docPr id="4" name="Рисунок 1" descr="base_23623_27661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76613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б</w:t>
      </w:r>
      <w:r w:rsidRPr="00093678">
        <w:rPr>
          <w:rFonts w:ascii="Liberation Serif" w:hAnsi="Liberation Serif" w:cs="Liberation Serif"/>
          <w:vertAlign w:val="subscript"/>
        </w:rPr>
        <w:t>1i</w:t>
      </w:r>
      <w:r w:rsidRPr="00093678">
        <w:rPr>
          <w:rFonts w:ascii="Liberation Serif" w:hAnsi="Liberation Serif" w:cs="Liberation Serif"/>
        </w:rPr>
        <w:t xml:space="preserve"> - балл оценки i-го качественного критерия;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</w:t>
      </w:r>
      <w:r w:rsidRPr="00093678">
        <w:rPr>
          <w:rFonts w:ascii="Liberation Serif" w:hAnsi="Liberation Serif" w:cs="Liberation Serif"/>
          <w:vertAlign w:val="subscript"/>
        </w:rPr>
        <w:t>1</w:t>
      </w:r>
      <w:r w:rsidRPr="00093678">
        <w:rPr>
          <w:rFonts w:ascii="Liberation Serif" w:hAnsi="Liberation Serif" w:cs="Liberation Serif"/>
        </w:rPr>
        <w:t xml:space="preserve"> - общее число качественных критериев;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</w:t>
      </w:r>
      <w:r w:rsidRPr="00093678">
        <w:rPr>
          <w:rFonts w:ascii="Liberation Serif" w:hAnsi="Liberation Serif" w:cs="Liberation Serif"/>
          <w:vertAlign w:val="subscript"/>
        </w:rPr>
        <w:t>1НП</w:t>
      </w:r>
      <w:r w:rsidRPr="00093678">
        <w:rPr>
          <w:rFonts w:ascii="Liberation Serif" w:hAnsi="Liberation Serif" w:cs="Liberation Serif"/>
        </w:rPr>
        <w:t xml:space="preserve"> - число критериев, не применимых к проверяемому инвестиционному проекту.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6. Возможные значения баллов оценки по каждому из качественных критериев приведены в </w:t>
      </w:r>
      <w:hyperlink w:anchor="P541" w:history="1">
        <w:r w:rsidRPr="00093678">
          <w:rPr>
            <w:rFonts w:ascii="Liberation Serif" w:hAnsi="Liberation Serif" w:cs="Liberation Serif"/>
          </w:rPr>
          <w:t>графе</w:t>
        </w:r>
      </w:hyperlink>
      <w:r w:rsidR="00136FA4" w:rsidRPr="00093678">
        <w:rPr>
          <w:rFonts w:ascii="Liberation Serif" w:hAnsi="Liberation Serif" w:cs="Liberation Serif"/>
        </w:rPr>
        <w:t xml:space="preserve"> «Допустимые баллы оценки»</w:t>
      </w:r>
      <w:r w:rsidRPr="00093678">
        <w:rPr>
          <w:rFonts w:ascii="Liberation Serif" w:hAnsi="Liberation Serif" w:cs="Liberation Serif"/>
        </w:rPr>
        <w:t xml:space="preserve"> таблицы приложения </w:t>
      </w:r>
      <w:r w:rsidR="00136FA4" w:rsidRPr="00093678">
        <w:rPr>
          <w:rFonts w:ascii="Liberation Serif" w:hAnsi="Liberation Serif" w:cs="Liberation Serif"/>
        </w:rPr>
        <w:t>№</w:t>
      </w:r>
      <w:r w:rsidRPr="00093678">
        <w:rPr>
          <w:rFonts w:ascii="Liberation Serif" w:hAnsi="Liberation Serif" w:cs="Liberation Serif"/>
        </w:rPr>
        <w:t xml:space="preserve"> 3 к настоящей Методике.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Требования к определению баллов оценки по каждому из качественных критериев установлены </w:t>
      </w:r>
      <w:hyperlink w:anchor="P545" w:history="1">
        <w:r w:rsidRPr="00093678">
          <w:rPr>
            <w:rFonts w:ascii="Liberation Serif" w:hAnsi="Liberation Serif" w:cs="Liberation Serif"/>
          </w:rPr>
          <w:t>пунктами 1</w:t>
        </w:r>
      </w:hyperlink>
      <w:r w:rsidRPr="00093678">
        <w:rPr>
          <w:rFonts w:ascii="Liberation Serif" w:hAnsi="Liberation Serif" w:cs="Liberation Serif"/>
        </w:rPr>
        <w:t xml:space="preserve"> - </w:t>
      </w:r>
      <w:hyperlink w:anchor="P649" w:history="1">
        <w:r w:rsidRPr="00093678">
          <w:rPr>
            <w:rFonts w:ascii="Liberation Serif" w:hAnsi="Liberation Serif" w:cs="Liberation Serif"/>
          </w:rPr>
          <w:t>13</w:t>
        </w:r>
      </w:hyperlink>
      <w:r w:rsidRPr="00093678">
        <w:rPr>
          <w:rFonts w:ascii="Liberation Serif" w:hAnsi="Liberation Serif" w:cs="Liberation Serif"/>
        </w:rPr>
        <w:t xml:space="preserve"> таблиц</w:t>
      </w:r>
      <w:r w:rsidR="00136FA4" w:rsidRPr="00093678">
        <w:rPr>
          <w:rFonts w:ascii="Liberation Serif" w:hAnsi="Liberation Serif" w:cs="Liberation Serif"/>
        </w:rPr>
        <w:t>ы приложения №</w:t>
      </w:r>
      <w:r w:rsidRPr="00093678">
        <w:rPr>
          <w:rFonts w:ascii="Liberation Serif" w:hAnsi="Liberation Serif" w:cs="Liberation Serif"/>
        </w:rPr>
        <w:t xml:space="preserve"> 3 к настоящей Методике.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Рекоме</w:t>
      </w:r>
      <w:r w:rsidR="00136FA4" w:rsidRPr="00093678">
        <w:rPr>
          <w:rFonts w:ascii="Liberation Serif" w:hAnsi="Liberation Serif" w:cs="Liberation Serif"/>
        </w:rPr>
        <w:t>ндуемые показатели по критерию «</w:t>
      </w:r>
      <w:r w:rsidRPr="00093678">
        <w:rPr>
          <w:rFonts w:ascii="Liberation Serif" w:hAnsi="Liberation Serif" w:cs="Liberation Serif"/>
        </w:rPr>
        <w:t>Наличие четко сформулированной цели инвестиционного проекта с определением количественного показателя (показателей</w:t>
      </w:r>
      <w:r w:rsidR="00136FA4" w:rsidRPr="00093678">
        <w:rPr>
          <w:rFonts w:ascii="Liberation Serif" w:hAnsi="Liberation Serif" w:cs="Liberation Serif"/>
        </w:rPr>
        <w:t>) результатов его осуществления»</w:t>
      </w:r>
      <w:r w:rsidRPr="00093678">
        <w:rPr>
          <w:rFonts w:ascii="Liberation Serif" w:hAnsi="Liberation Serif" w:cs="Liberation Serif"/>
        </w:rPr>
        <w:t xml:space="preserve">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386" w:history="1">
        <w:r w:rsidR="00136FA4" w:rsidRPr="00093678">
          <w:rPr>
            <w:rFonts w:ascii="Liberation Serif" w:hAnsi="Liberation Serif" w:cs="Liberation Serif"/>
          </w:rPr>
          <w:t>приложении №</w:t>
        </w:r>
        <w:r w:rsidRPr="00093678">
          <w:rPr>
            <w:rFonts w:ascii="Liberation Serif" w:hAnsi="Liberation Serif" w:cs="Liberation Serif"/>
          </w:rPr>
          <w:t xml:space="preserve"> 2</w:t>
        </w:r>
      </w:hyperlink>
      <w:r w:rsidRPr="00093678">
        <w:rPr>
          <w:rFonts w:ascii="Liberation Serif" w:hAnsi="Liberation Serif" w:cs="Liberation Serif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Раздел III. СОСТАВ, ПОРЯДОК ОПРЕДЕЛЕНИЯ БАЛЛОВ ОЦЕНКИ,</w:t>
      </w:r>
    </w:p>
    <w:p w:rsidR="004B4DDA" w:rsidRPr="00093678" w:rsidRDefault="004B4DDA" w:rsidP="007D5343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ВЕСОВЫХ КОЭФФИЦИЕНТОВ КОЛИЧЕСТВЕННЫХ КРИТЕРИЕВ И ОЦЕНКИ</w:t>
      </w:r>
    </w:p>
    <w:p w:rsidR="004B4DDA" w:rsidRPr="00093678" w:rsidRDefault="004B4DDA" w:rsidP="007D5343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ЭФФЕКТИВНОСТИ НА ОСНОВЕ КОЛИЧЕСТВЕННЫХ КРИТЕРИЕВ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9" w:name="P269"/>
      <w:bookmarkEnd w:id="19"/>
      <w:r w:rsidRPr="00093678">
        <w:rPr>
          <w:rFonts w:ascii="Liberation Serif" w:hAnsi="Liberation Serif" w:cs="Liberation Serif"/>
        </w:rPr>
        <w:t>7. Оценка эффективности осуществляется на основе следующих количественных критериев: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7.</w:t>
      </w:r>
      <w:r w:rsidR="004B4DDA" w:rsidRPr="00093678">
        <w:rPr>
          <w:rFonts w:ascii="Liberation Serif" w:hAnsi="Liberation Serif" w:cs="Liberation Serif"/>
        </w:rPr>
        <w:t>1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7.2.</w:t>
      </w:r>
      <w:r w:rsidR="004B4DDA" w:rsidRPr="00093678">
        <w:rPr>
          <w:rFonts w:ascii="Liberation Serif" w:hAnsi="Liberation Serif" w:cs="Liberation Serif"/>
        </w:rPr>
        <w:t xml:space="preserve"> отношение проектной мощности строящегося (реконструируемого) объекта </w:t>
      </w:r>
      <w:r w:rsidR="004B4DDA" w:rsidRPr="00093678">
        <w:rPr>
          <w:rFonts w:ascii="Liberation Serif" w:hAnsi="Liberation Serif" w:cs="Liberation Serif"/>
        </w:rPr>
        <w:lastRenderedPageBreak/>
        <w:t>капитального строительства или приобретаемого объекта недвижимого имущества к мощности, необходимой для производства продукции (услуг) в объеме, предусмотренном для нужд населения в Полевском городском округе;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7.</w:t>
      </w:r>
      <w:r w:rsidR="004B4DDA" w:rsidRPr="00093678">
        <w:rPr>
          <w:rFonts w:ascii="Liberation Serif" w:hAnsi="Liberation Serif" w:cs="Liberation Serif"/>
        </w:rPr>
        <w:t>3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наличие инженерной и транспортной инфраструктуры, мощностью, необходимой для реализации инвестиционного проекта;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7.</w:t>
      </w:r>
      <w:r w:rsidR="004B4DDA" w:rsidRPr="00093678">
        <w:rPr>
          <w:rFonts w:ascii="Liberation Serif" w:hAnsi="Liberation Serif" w:cs="Liberation Serif"/>
        </w:rPr>
        <w:t>4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значения количественных показателей (показателя) результатов реализации инвестиционного проекта;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7.</w:t>
      </w:r>
      <w:r w:rsidR="004B4DDA" w:rsidRPr="00093678">
        <w:rPr>
          <w:rFonts w:ascii="Liberation Serif" w:hAnsi="Liberation Serif" w:cs="Liberation Serif"/>
        </w:rPr>
        <w:t>5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срок окупаемости инвестиционного проекта после его реализации;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7.</w:t>
      </w:r>
      <w:r w:rsidR="004B4DDA" w:rsidRPr="00093678">
        <w:rPr>
          <w:rFonts w:ascii="Liberation Serif" w:hAnsi="Liberation Serif" w:cs="Liberation Serif"/>
        </w:rPr>
        <w:t>6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доля планируемого софинансирования инвестиционного проекта за счет средств федерального и областного бюджетов;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7.</w:t>
      </w:r>
      <w:r w:rsidR="004B4DDA" w:rsidRPr="00093678">
        <w:rPr>
          <w:rFonts w:ascii="Liberation Serif" w:hAnsi="Liberation Serif" w:cs="Liberation Serif"/>
        </w:rPr>
        <w:t>7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доля планируемого софинансирования инвестиционного проекта за счет средств внебюджетных источников;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0" w:name="P277"/>
      <w:bookmarkEnd w:id="20"/>
      <w:r w:rsidRPr="00093678">
        <w:rPr>
          <w:rFonts w:ascii="Liberation Serif" w:hAnsi="Liberation Serif" w:cs="Liberation Serif"/>
        </w:rPr>
        <w:t>7.</w:t>
      </w:r>
      <w:r w:rsidR="004B4DDA" w:rsidRPr="00093678">
        <w:rPr>
          <w:rFonts w:ascii="Liberation Serif" w:hAnsi="Liberation Serif" w:cs="Liberation Serif"/>
        </w:rPr>
        <w:t>8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наличие средств для обеспечения функционирования (эксплуатации) объекта капитального строительства или объекта недвижимого имущества после реализации инвестиционного проекта;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7.</w:t>
      </w:r>
      <w:r w:rsidR="004B4DDA" w:rsidRPr="00093678">
        <w:rPr>
          <w:rFonts w:ascii="Liberation Serif" w:hAnsi="Liberation Serif" w:cs="Liberation Serif"/>
        </w:rPr>
        <w:t>9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количество создаваемых (модернизируемых) постоянных рабочих мест в результате реализации инвестиционного проекта;</w:t>
      </w:r>
    </w:p>
    <w:p w:rsidR="004B4DDA" w:rsidRPr="00093678" w:rsidRDefault="00136FA4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7.</w:t>
      </w:r>
      <w:r w:rsidR="004B4DDA" w:rsidRPr="00093678">
        <w:rPr>
          <w:rFonts w:ascii="Liberation Serif" w:hAnsi="Liberation Serif" w:cs="Liberation Serif"/>
        </w:rPr>
        <w:t>10</w:t>
      </w:r>
      <w:r w:rsidRPr="00093678">
        <w:rPr>
          <w:rFonts w:ascii="Liberation Serif" w:hAnsi="Liberation Serif" w:cs="Liberation Serif"/>
        </w:rPr>
        <w:t>.</w:t>
      </w:r>
      <w:r w:rsidR="004B4DDA" w:rsidRPr="00093678">
        <w:rPr>
          <w:rFonts w:ascii="Liberation Serif" w:hAnsi="Liberation Serif" w:cs="Liberation Serif"/>
        </w:rPr>
        <w:t xml:space="preserve"> количество создаваемых временных рабочих мест при реализации инвестиционного проекта.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В случае Проверки инвестиционных проектов, предусматривающих инвестиции в объекты юридических лиц, количественный критерий, указанный в </w:t>
      </w:r>
      <w:hyperlink w:anchor="P277" w:history="1">
        <w:r w:rsidRPr="00093678">
          <w:rPr>
            <w:rFonts w:ascii="Liberation Serif" w:hAnsi="Liberation Serif" w:cs="Liberation Serif"/>
          </w:rPr>
          <w:t xml:space="preserve">подпункте </w:t>
        </w:r>
        <w:r w:rsidR="00136FA4" w:rsidRPr="00093678">
          <w:rPr>
            <w:rFonts w:ascii="Liberation Serif" w:hAnsi="Liberation Serif" w:cs="Liberation Serif"/>
          </w:rPr>
          <w:t>7.</w:t>
        </w:r>
        <w:r w:rsidRPr="00093678">
          <w:rPr>
            <w:rFonts w:ascii="Liberation Serif" w:hAnsi="Liberation Serif" w:cs="Liberation Serif"/>
          </w:rPr>
          <w:t>8</w:t>
        </w:r>
      </w:hyperlink>
      <w:r w:rsidRPr="00093678">
        <w:rPr>
          <w:rFonts w:ascii="Liberation Serif" w:hAnsi="Liberation Serif" w:cs="Liberation Serif"/>
        </w:rPr>
        <w:t xml:space="preserve"> настоящего пункта, не используется.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8. Оценка эффективности на основе количественных критериев рассчитывается по следующей формуле: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  <w:noProof/>
          <w:position w:val="-30"/>
        </w:rPr>
        <w:drawing>
          <wp:inline distT="0" distB="0" distL="0" distR="0">
            <wp:extent cx="1511935" cy="539750"/>
            <wp:effectExtent l="19050" t="0" r="0" b="0"/>
            <wp:docPr id="2" name="Рисунок 2" descr="base_23623_27661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276613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б</w:t>
      </w:r>
      <w:r w:rsidRPr="00093678">
        <w:rPr>
          <w:rFonts w:ascii="Liberation Serif" w:hAnsi="Liberation Serif" w:cs="Liberation Serif"/>
          <w:vertAlign w:val="subscript"/>
        </w:rPr>
        <w:t>2i</w:t>
      </w:r>
      <w:r w:rsidRPr="00093678">
        <w:rPr>
          <w:rFonts w:ascii="Liberation Serif" w:hAnsi="Liberation Serif" w:cs="Liberation Serif"/>
        </w:rPr>
        <w:t xml:space="preserve"> - балл оценки i-го количественного критерия;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Р</w:t>
      </w:r>
      <w:r w:rsidRPr="00093678">
        <w:rPr>
          <w:rFonts w:ascii="Liberation Serif" w:hAnsi="Liberation Serif" w:cs="Liberation Serif"/>
          <w:vertAlign w:val="subscript"/>
        </w:rPr>
        <w:t>i</w:t>
      </w:r>
      <w:r w:rsidRPr="00093678">
        <w:rPr>
          <w:rFonts w:ascii="Liberation Serif" w:hAnsi="Liberation Serif" w:cs="Liberation Serif"/>
        </w:rPr>
        <w:t xml:space="preserve"> - весовой коэффициент i-го количественного критерия, в процентах;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</w:t>
      </w:r>
      <w:r w:rsidRPr="00093678">
        <w:rPr>
          <w:rFonts w:ascii="Liberation Serif" w:hAnsi="Liberation Serif" w:cs="Liberation Serif"/>
          <w:vertAlign w:val="subscript"/>
        </w:rPr>
        <w:t>i</w:t>
      </w:r>
      <w:r w:rsidRPr="00093678">
        <w:rPr>
          <w:rFonts w:ascii="Liberation Serif" w:hAnsi="Liberation Serif" w:cs="Liberation Serif"/>
        </w:rPr>
        <w:t xml:space="preserve"> - общее число количественных критериев.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Сумма весовых коэффициентов по всем количественным критериям составляет 100 процентов.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9. Требования к определению баллов оценки по каждому из количественных критериев установлены </w:t>
      </w:r>
      <w:hyperlink w:anchor="P681" w:history="1">
        <w:r w:rsidRPr="00093678">
          <w:rPr>
            <w:rFonts w:ascii="Liberation Serif" w:hAnsi="Liberation Serif" w:cs="Liberation Serif"/>
          </w:rPr>
          <w:t>пунктами 1</w:t>
        </w:r>
      </w:hyperlink>
      <w:r w:rsidRPr="00093678">
        <w:rPr>
          <w:rFonts w:ascii="Liberation Serif" w:hAnsi="Liberation Serif" w:cs="Liberation Serif"/>
        </w:rPr>
        <w:t xml:space="preserve"> - </w:t>
      </w:r>
      <w:hyperlink w:anchor="P806" w:history="1">
        <w:r w:rsidRPr="00093678">
          <w:rPr>
            <w:rFonts w:ascii="Liberation Serif" w:hAnsi="Liberation Serif" w:cs="Liberation Serif"/>
          </w:rPr>
          <w:t>10</w:t>
        </w:r>
      </w:hyperlink>
      <w:r w:rsidRPr="00093678">
        <w:rPr>
          <w:rFonts w:ascii="Liberation Serif" w:hAnsi="Liberation Serif" w:cs="Liberation Serif"/>
        </w:rPr>
        <w:t xml:space="preserve"> графы таблицы приложения </w:t>
      </w:r>
      <w:r w:rsidR="00136FA4" w:rsidRPr="00093678">
        <w:rPr>
          <w:rFonts w:ascii="Liberation Serif" w:hAnsi="Liberation Serif" w:cs="Liberation Serif"/>
        </w:rPr>
        <w:t>№</w:t>
      </w:r>
      <w:r w:rsidRPr="00093678">
        <w:rPr>
          <w:rFonts w:ascii="Liberation Serif" w:hAnsi="Liberation Serif" w:cs="Liberation Serif"/>
        </w:rPr>
        <w:t xml:space="preserve"> 4 к настоящей Методике.</w:t>
      </w:r>
    </w:p>
    <w:p w:rsidR="004B4DDA" w:rsidRPr="00093678" w:rsidRDefault="00A76015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hyperlink w:anchor="P322" w:history="1">
        <w:r w:rsidR="004B4DDA" w:rsidRPr="00093678">
          <w:rPr>
            <w:rFonts w:ascii="Liberation Serif" w:hAnsi="Liberation Serif" w:cs="Liberation Serif"/>
          </w:rPr>
          <w:t>Значения</w:t>
        </w:r>
      </w:hyperlink>
      <w:r w:rsidR="004B4DDA" w:rsidRPr="00093678">
        <w:rPr>
          <w:rFonts w:ascii="Liberation Serif" w:hAnsi="Liberation Serif" w:cs="Liberation Serif"/>
        </w:rPr>
        <w:t xml:space="preserve"> весовых коэффициентов количественных критериев в зависимости от типа инвестиционного </w:t>
      </w:r>
      <w:r w:rsidR="00136FA4" w:rsidRPr="00093678">
        <w:rPr>
          <w:rFonts w:ascii="Liberation Serif" w:hAnsi="Liberation Serif" w:cs="Liberation Serif"/>
        </w:rPr>
        <w:t>проекта приведены в приложении №</w:t>
      </w:r>
      <w:r w:rsidR="004B4DDA" w:rsidRPr="00093678">
        <w:rPr>
          <w:rFonts w:ascii="Liberation Serif" w:hAnsi="Liberation Serif" w:cs="Liberation Serif"/>
        </w:rPr>
        <w:t xml:space="preserve"> 1 к настоящей Методике.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Возможные значения баллов оценки по каждому из количественных критериев приведены в таблице </w:t>
      </w:r>
      <w:hyperlink w:anchor="P669" w:history="1">
        <w:r w:rsidR="00136FA4" w:rsidRPr="00093678">
          <w:rPr>
            <w:rFonts w:ascii="Liberation Serif" w:hAnsi="Liberation Serif" w:cs="Liberation Serif"/>
          </w:rPr>
          <w:t>приложения №</w:t>
        </w:r>
        <w:r w:rsidRPr="00093678">
          <w:rPr>
            <w:rFonts w:ascii="Liberation Serif" w:hAnsi="Liberation Serif" w:cs="Liberation Serif"/>
          </w:rPr>
          <w:t xml:space="preserve"> 4</w:t>
        </w:r>
      </w:hyperlink>
      <w:r w:rsidRPr="00093678">
        <w:rPr>
          <w:rFonts w:ascii="Liberation Serif" w:hAnsi="Liberation Serif" w:cs="Liberation Serif"/>
        </w:rPr>
        <w:t xml:space="preserve"> к настоящей Методике.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При определении баллов по</w:t>
      </w:r>
      <w:r w:rsidR="00136FA4" w:rsidRPr="00093678">
        <w:rPr>
          <w:rFonts w:ascii="Liberation Serif" w:hAnsi="Liberation Serif" w:cs="Liberation Serif"/>
        </w:rPr>
        <w:t xml:space="preserve"> критерию «</w:t>
      </w:r>
      <w:r w:rsidRPr="00093678">
        <w:rPr>
          <w:rFonts w:ascii="Liberation Serif" w:hAnsi="Liberation Serif" w:cs="Liberation Serif"/>
        </w:rPr>
        <w:t>наличие инженерной и транспортной инфраструктуры, мощностью, необходимой для реа</w:t>
      </w:r>
      <w:r w:rsidR="00136FA4" w:rsidRPr="00093678">
        <w:rPr>
          <w:rFonts w:ascii="Liberation Serif" w:hAnsi="Liberation Serif" w:cs="Liberation Serif"/>
        </w:rPr>
        <w:t>лизации инвестиционного проекта»</w:t>
      </w:r>
      <w:r w:rsidRPr="00093678">
        <w:rPr>
          <w:rFonts w:ascii="Liberation Serif" w:hAnsi="Liberation Serif" w:cs="Liberation Serif"/>
        </w:rPr>
        <w:t xml:space="preserve"> средневзвешенный уровень обеспеченности инженерной и транспортной инфраструктурой рассчитывается по следующей формуле: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  <w:noProof/>
          <w:position w:val="-28"/>
        </w:rPr>
        <w:drawing>
          <wp:inline distT="0" distB="0" distL="0" distR="0">
            <wp:extent cx="1339215" cy="518160"/>
            <wp:effectExtent l="19050" t="0" r="0" b="0"/>
            <wp:docPr id="3" name="Рисунок 3" descr="base_23623_27661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276613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u</w:t>
      </w:r>
      <w:r w:rsidRPr="00093678">
        <w:rPr>
          <w:rFonts w:ascii="Liberation Serif" w:hAnsi="Liberation Serif" w:cs="Liberation Serif"/>
          <w:vertAlign w:val="subscript"/>
        </w:rPr>
        <w:t>i</w:t>
      </w:r>
      <w:r w:rsidRPr="00093678">
        <w:rPr>
          <w:rFonts w:ascii="Liberation Serif" w:hAnsi="Liberation Serif" w:cs="Liberation Serif"/>
        </w:rPr>
        <w:t xml:space="preserve"> - уровень обеспеченности i-м видом инженерной и транспортной инфраструктуры (энерго-, водо-, теплоснабжение, телефонная связь, объекты транспортной </w:t>
      </w:r>
      <w:r w:rsidRPr="00093678">
        <w:rPr>
          <w:rFonts w:ascii="Liberation Serif" w:hAnsi="Liberation Serif" w:cs="Liberation Serif"/>
        </w:rPr>
        <w:lastRenderedPageBreak/>
        <w:t>инфраструктуры), в процентах;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n - количество видов необходимой инженерной и транспортной инфраструктуры.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Раздел IV. РАСЧЕТ ИНТЕГРАЛЬНОЙ ОЦЕНКИ ЭФФЕКТИВНОСТИ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10. Интегральная оценка (Э</w:t>
      </w:r>
      <w:r w:rsidRPr="00093678">
        <w:rPr>
          <w:rFonts w:ascii="Liberation Serif" w:hAnsi="Liberation Serif" w:cs="Liberation Serif"/>
          <w:vertAlign w:val="subscript"/>
        </w:rPr>
        <w:t>ИНТ</w:t>
      </w:r>
      <w:r w:rsidRPr="00093678">
        <w:rPr>
          <w:rFonts w:ascii="Liberation Serif" w:hAnsi="Liberation Serif" w:cs="Liberation Serif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Э</w:t>
      </w:r>
      <w:r w:rsidRPr="00093678">
        <w:rPr>
          <w:rFonts w:ascii="Liberation Serif" w:hAnsi="Liberation Serif" w:cs="Liberation Serif"/>
          <w:vertAlign w:val="subscript"/>
        </w:rPr>
        <w:t>ИНТ</w:t>
      </w:r>
      <w:r w:rsidRPr="00093678">
        <w:rPr>
          <w:rFonts w:ascii="Liberation Serif" w:hAnsi="Liberation Serif" w:cs="Liberation Serif"/>
        </w:rPr>
        <w:t xml:space="preserve"> = Ч</w:t>
      </w:r>
      <w:r w:rsidRPr="00093678">
        <w:rPr>
          <w:rFonts w:ascii="Liberation Serif" w:hAnsi="Liberation Serif" w:cs="Liberation Serif"/>
          <w:vertAlign w:val="subscript"/>
        </w:rPr>
        <w:t>1</w:t>
      </w:r>
      <w:r w:rsidRPr="00093678">
        <w:rPr>
          <w:rFonts w:ascii="Liberation Serif" w:hAnsi="Liberation Serif" w:cs="Liberation Serif"/>
        </w:rPr>
        <w:t xml:space="preserve"> x 0,2 + Ч</w:t>
      </w:r>
      <w:r w:rsidRPr="00093678">
        <w:rPr>
          <w:rFonts w:ascii="Liberation Serif" w:hAnsi="Liberation Serif" w:cs="Liberation Serif"/>
          <w:vertAlign w:val="subscript"/>
        </w:rPr>
        <w:t>2</w:t>
      </w:r>
      <w:r w:rsidRPr="00093678">
        <w:rPr>
          <w:rFonts w:ascii="Liberation Serif" w:hAnsi="Liberation Serif" w:cs="Liberation Serif"/>
        </w:rPr>
        <w:t xml:space="preserve"> x 0,8, где: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Ч</w:t>
      </w:r>
      <w:r w:rsidRPr="00093678">
        <w:rPr>
          <w:rFonts w:ascii="Liberation Serif" w:hAnsi="Liberation Serif" w:cs="Liberation Serif"/>
          <w:vertAlign w:val="subscript"/>
        </w:rPr>
        <w:t>1</w:t>
      </w:r>
      <w:r w:rsidRPr="00093678">
        <w:rPr>
          <w:rFonts w:ascii="Liberation Serif" w:hAnsi="Liberation Serif" w:cs="Liberation Serif"/>
        </w:rPr>
        <w:t xml:space="preserve"> - оценка эффективности на основе качественных критериев;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Ч</w:t>
      </w:r>
      <w:r w:rsidRPr="00093678">
        <w:rPr>
          <w:rFonts w:ascii="Liberation Serif" w:hAnsi="Liberation Serif" w:cs="Liberation Serif"/>
          <w:vertAlign w:val="subscript"/>
        </w:rPr>
        <w:t>2</w:t>
      </w:r>
      <w:r w:rsidRPr="00093678">
        <w:rPr>
          <w:rFonts w:ascii="Liberation Serif" w:hAnsi="Liberation Serif" w:cs="Liberation Serif"/>
        </w:rPr>
        <w:t xml:space="preserve"> - оценка эффективности на основе количественных критериев;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11.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4B4DDA" w:rsidRPr="00093678" w:rsidRDefault="004B4DDA" w:rsidP="007D5343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7D5343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4B4DDA" w:rsidRPr="00093678" w:rsidRDefault="004B4DDA" w:rsidP="00136FA4">
      <w:pPr>
        <w:pStyle w:val="ConsPlusNormal"/>
        <w:ind w:left="4536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Приложение </w:t>
      </w:r>
      <w:r w:rsidR="00136FA4" w:rsidRPr="00093678">
        <w:rPr>
          <w:rFonts w:ascii="Liberation Serif" w:hAnsi="Liberation Serif" w:cs="Liberation Serif"/>
        </w:rPr>
        <w:t>№</w:t>
      </w:r>
      <w:r w:rsidRPr="00093678">
        <w:rPr>
          <w:rFonts w:ascii="Liberation Serif" w:hAnsi="Liberation Serif" w:cs="Liberation Serif"/>
        </w:rPr>
        <w:t xml:space="preserve"> 1</w:t>
      </w:r>
    </w:p>
    <w:p w:rsidR="004B4DDA" w:rsidRPr="00093678" w:rsidRDefault="004B4DDA" w:rsidP="00136FA4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 Методике оценки</w:t>
      </w:r>
    </w:p>
    <w:p w:rsidR="004B4DDA" w:rsidRPr="00093678" w:rsidRDefault="004B4DDA" w:rsidP="00136FA4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инвестиционных проектов на предмет</w:t>
      </w:r>
    </w:p>
    <w:p w:rsidR="004B4DDA" w:rsidRPr="00093678" w:rsidRDefault="004B4DDA" w:rsidP="00136FA4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эффективности использования средств</w:t>
      </w:r>
    </w:p>
    <w:p w:rsidR="004B4DDA" w:rsidRPr="00093678" w:rsidRDefault="004B4DDA" w:rsidP="00136FA4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бюджета городского округа</w:t>
      </w:r>
      <w:r w:rsidR="00136FA4" w:rsidRPr="00093678">
        <w:rPr>
          <w:rFonts w:ascii="Liberation Serif" w:hAnsi="Liberation Serif" w:cs="Liberation Serif"/>
        </w:rPr>
        <w:t xml:space="preserve"> ЗАТО Свободный</w:t>
      </w:r>
      <w:r w:rsidRPr="00093678">
        <w:rPr>
          <w:rFonts w:ascii="Liberation Serif" w:hAnsi="Liberation Serif" w:cs="Liberation Serif"/>
        </w:rPr>
        <w:t>,</w:t>
      </w:r>
      <w:r w:rsidR="00136FA4" w:rsidRPr="00093678">
        <w:rPr>
          <w:rFonts w:ascii="Liberation Serif" w:hAnsi="Liberation Serif" w:cs="Liberation Serif"/>
        </w:rPr>
        <w:t xml:space="preserve"> </w:t>
      </w:r>
      <w:r w:rsidRPr="00093678">
        <w:rPr>
          <w:rFonts w:ascii="Liberation Serif" w:hAnsi="Liberation Serif" w:cs="Liberation Serif"/>
        </w:rPr>
        <w:t>направляемых на капитальные вложения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bookmarkStart w:id="21" w:name="P322"/>
      <w:bookmarkEnd w:id="21"/>
      <w:r w:rsidRPr="00093678">
        <w:rPr>
          <w:rFonts w:ascii="Liberation Serif" w:hAnsi="Liberation Serif" w:cs="Liberation Serif"/>
        </w:rPr>
        <w:t>ЗНАЧЕНИЕ</w:t>
      </w: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ВЕСОВЫХ КОЭФФИЦИЕНТОВ КОЛИЧЕСТВЕННЫХ КРИТЕРИЕВ В ПРОЦЕНТАХ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2268"/>
        <w:gridCol w:w="2268"/>
      </w:tblGrid>
      <w:tr w:rsidR="004B4DDA" w:rsidRPr="00093678" w:rsidTr="00DE345C">
        <w:tc>
          <w:tcPr>
            <w:tcW w:w="624" w:type="dxa"/>
            <w:vMerge w:val="restart"/>
            <w:vAlign w:val="center"/>
          </w:tcPr>
          <w:p w:rsidR="004B4DDA" w:rsidRPr="00093678" w:rsidRDefault="00136FA4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№</w:t>
            </w:r>
            <w:r w:rsidR="004B4DDA" w:rsidRPr="00093678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3912" w:type="dxa"/>
            <w:vMerge w:val="restart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Критерий</w:t>
            </w:r>
          </w:p>
        </w:tc>
        <w:tc>
          <w:tcPr>
            <w:tcW w:w="4536" w:type="dxa"/>
            <w:gridSpan w:val="2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Строительство (реконструкция), приобретение объектов капитального строительства</w:t>
            </w:r>
          </w:p>
        </w:tc>
      </w:tr>
      <w:tr w:rsidR="004B4DDA" w:rsidRPr="00093678" w:rsidTr="00DE345C">
        <w:tc>
          <w:tcPr>
            <w:tcW w:w="624" w:type="dxa"/>
            <w:vMerge/>
          </w:tcPr>
          <w:p w:rsidR="004B4DDA" w:rsidRPr="00093678" w:rsidRDefault="004B4DDA" w:rsidP="00DE345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12" w:type="dxa"/>
            <w:vMerge/>
          </w:tcPr>
          <w:p w:rsidR="004B4DDA" w:rsidRPr="00093678" w:rsidRDefault="004B4DDA" w:rsidP="00DE345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4B4DDA" w:rsidRPr="00093678" w:rsidTr="00DE345C">
        <w:tc>
          <w:tcPr>
            <w:tcW w:w="624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912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20</w:t>
            </w:r>
          </w:p>
        </w:tc>
      </w:tr>
      <w:tr w:rsidR="004B4DDA" w:rsidRPr="00093678" w:rsidTr="00DE345C">
        <w:tc>
          <w:tcPr>
            <w:tcW w:w="624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912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Отношение проектной мощности строящегося (реконструируемого) объекта капитального строительства или приобретаемого объекта недвижимого имущества к мощности, необходимой для производства продукции (услуг) в объеме, предусмотренном для нужд населения Полевского городского округа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10</w:t>
            </w:r>
          </w:p>
        </w:tc>
      </w:tr>
      <w:tr w:rsidR="004B4DDA" w:rsidRPr="00093678" w:rsidTr="00DE345C">
        <w:tc>
          <w:tcPr>
            <w:tcW w:w="624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912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Наличие инженерной и транспортной инфраструктуры, мощностью, необходимой для реализации инвестиционного проекта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20</w:t>
            </w:r>
          </w:p>
        </w:tc>
      </w:tr>
      <w:tr w:rsidR="004B4DDA" w:rsidRPr="00093678" w:rsidTr="00DE345C">
        <w:tc>
          <w:tcPr>
            <w:tcW w:w="624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912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Значения количественных </w:t>
            </w:r>
            <w:r w:rsidRPr="00093678">
              <w:rPr>
                <w:rFonts w:ascii="Liberation Serif" w:hAnsi="Liberation Serif" w:cs="Liberation Serif"/>
              </w:rPr>
              <w:lastRenderedPageBreak/>
              <w:t>показателей (показателя) результатов реализации инвестиционного проекта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10</w:t>
            </w:r>
          </w:p>
        </w:tc>
      </w:tr>
      <w:tr w:rsidR="004B4DDA" w:rsidRPr="00093678" w:rsidTr="00DE345C">
        <w:tc>
          <w:tcPr>
            <w:tcW w:w="624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912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Срок окупаемости проекта после его реализации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10</w:t>
            </w:r>
          </w:p>
        </w:tc>
      </w:tr>
      <w:tr w:rsidR="004B4DDA" w:rsidRPr="00093678" w:rsidTr="00DE345C">
        <w:tc>
          <w:tcPr>
            <w:tcW w:w="624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912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Доля планируемого софинансирования проекта за счет средств федерального и областного бюджетов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</w:tc>
      </w:tr>
      <w:tr w:rsidR="004B4DDA" w:rsidRPr="00093678" w:rsidTr="00DE345C">
        <w:tc>
          <w:tcPr>
            <w:tcW w:w="624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912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Доля планируемого софинансирования проекта за счет средств внебюджетных источников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15</w:t>
            </w:r>
          </w:p>
        </w:tc>
      </w:tr>
      <w:tr w:rsidR="004B4DDA" w:rsidRPr="00093678" w:rsidTr="00DE345C">
        <w:tc>
          <w:tcPr>
            <w:tcW w:w="624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912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Наличие средств для обеспечения функционирования (эксплуатации) объекта капитального строительства (реконструкции), объекта недвижимого имущества после реализации инвестиционного проекта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</w:t>
            </w:r>
          </w:p>
        </w:tc>
      </w:tr>
      <w:tr w:rsidR="004B4DDA" w:rsidRPr="00093678" w:rsidTr="00DE345C">
        <w:tc>
          <w:tcPr>
            <w:tcW w:w="624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912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Количество создаваемых (модернизируемых) постоянных рабочих мест в результате реализации проекта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10</w:t>
            </w:r>
          </w:p>
        </w:tc>
      </w:tr>
      <w:tr w:rsidR="004B4DDA" w:rsidRPr="00093678" w:rsidTr="00DE345C">
        <w:tc>
          <w:tcPr>
            <w:tcW w:w="624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912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Количество создаваемых временных рабочих мест при реализации проекта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</w:t>
            </w:r>
          </w:p>
        </w:tc>
      </w:tr>
      <w:tr w:rsidR="004B4DDA" w:rsidRPr="00093678" w:rsidTr="00DE345C">
        <w:tc>
          <w:tcPr>
            <w:tcW w:w="624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912" w:type="dxa"/>
            <w:vAlign w:val="center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68" w:type="dxa"/>
            <w:vAlign w:val="center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100</w:t>
            </w:r>
          </w:p>
        </w:tc>
      </w:tr>
    </w:tbl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136FA4" w:rsidRPr="00093678" w:rsidRDefault="00136FA4" w:rsidP="004B4DDA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4B4DDA" w:rsidRPr="00093678" w:rsidRDefault="004B4DDA" w:rsidP="00136FA4">
      <w:pPr>
        <w:pStyle w:val="ConsPlusNormal"/>
        <w:ind w:left="4536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 xml:space="preserve">Приложение </w:t>
      </w:r>
      <w:r w:rsidR="00136FA4" w:rsidRPr="00093678">
        <w:rPr>
          <w:rFonts w:ascii="Liberation Serif" w:hAnsi="Liberation Serif" w:cs="Liberation Serif"/>
        </w:rPr>
        <w:t>№</w:t>
      </w:r>
      <w:r w:rsidRPr="00093678">
        <w:rPr>
          <w:rFonts w:ascii="Liberation Serif" w:hAnsi="Liberation Serif" w:cs="Liberation Serif"/>
        </w:rPr>
        <w:t xml:space="preserve"> 2</w:t>
      </w:r>
    </w:p>
    <w:p w:rsidR="004B4DDA" w:rsidRPr="00093678" w:rsidRDefault="004B4DDA" w:rsidP="00136FA4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 Методике оценки</w:t>
      </w:r>
    </w:p>
    <w:p w:rsidR="004B4DDA" w:rsidRPr="00093678" w:rsidRDefault="004B4DDA" w:rsidP="00136FA4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инвестиционных проектов на предмет</w:t>
      </w:r>
    </w:p>
    <w:p w:rsidR="004B4DDA" w:rsidRPr="00093678" w:rsidRDefault="004B4DDA" w:rsidP="00136FA4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эффективности использования средств</w:t>
      </w:r>
    </w:p>
    <w:p w:rsidR="004B4DDA" w:rsidRPr="00093678" w:rsidRDefault="004B4DDA" w:rsidP="00136FA4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бюджета городского округа</w:t>
      </w:r>
      <w:r w:rsidR="00136FA4" w:rsidRPr="00093678">
        <w:rPr>
          <w:rFonts w:ascii="Liberation Serif" w:hAnsi="Liberation Serif" w:cs="Liberation Serif"/>
        </w:rPr>
        <w:t xml:space="preserve"> ЗАТО Свободный</w:t>
      </w:r>
      <w:r w:rsidRPr="00093678">
        <w:rPr>
          <w:rFonts w:ascii="Liberation Serif" w:hAnsi="Liberation Serif" w:cs="Liberation Serif"/>
        </w:rPr>
        <w:t>,</w:t>
      </w:r>
      <w:r w:rsidR="00136FA4" w:rsidRPr="00093678">
        <w:rPr>
          <w:rFonts w:ascii="Liberation Serif" w:hAnsi="Liberation Serif" w:cs="Liberation Serif"/>
        </w:rPr>
        <w:t xml:space="preserve"> </w:t>
      </w:r>
      <w:r w:rsidRPr="00093678">
        <w:rPr>
          <w:rFonts w:ascii="Liberation Serif" w:hAnsi="Liberation Serif" w:cs="Liberation Serif"/>
        </w:rPr>
        <w:t>направляемых на капитальные вложения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bookmarkStart w:id="22" w:name="P386"/>
      <w:bookmarkEnd w:id="22"/>
      <w:r w:rsidRPr="00093678">
        <w:rPr>
          <w:rFonts w:ascii="Liberation Serif" w:hAnsi="Liberation Serif" w:cs="Liberation Serif"/>
        </w:rPr>
        <w:t>РЕКОМЕНДУЕМЫЕ КОЛИЧЕСТВЕННЫЕ ПОКАЗАТЕЛИ,</w:t>
      </w: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ХАРАКТЕРИЗУЮЩИЕ ЦЕЛЬ И РЕЗУЛЬТАТЫ РЕАЛИЗАЦИИ</w:t>
      </w: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ИНВЕСТИЦИОННОГО ПРОЕКТА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21"/>
        <w:gridCol w:w="2324"/>
        <w:gridCol w:w="3345"/>
      </w:tblGrid>
      <w:tr w:rsidR="004B4DDA" w:rsidRPr="00093678" w:rsidTr="00DE345C">
        <w:tc>
          <w:tcPr>
            <w:tcW w:w="680" w:type="dxa"/>
            <w:vMerge w:val="restart"/>
          </w:tcPr>
          <w:p w:rsidR="004B4DDA" w:rsidRPr="00093678" w:rsidRDefault="00136FA4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№</w:t>
            </w:r>
            <w:r w:rsidR="004B4DDA" w:rsidRPr="00093678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2721" w:type="dxa"/>
            <w:vMerge w:val="restart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Объект капитального строительства</w:t>
            </w:r>
          </w:p>
        </w:tc>
        <w:tc>
          <w:tcPr>
            <w:tcW w:w="5669" w:type="dxa"/>
            <w:gridSpan w:val="2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Количественный показатель</w:t>
            </w:r>
          </w:p>
        </w:tc>
      </w:tr>
      <w:tr w:rsidR="004B4DDA" w:rsidRPr="00093678" w:rsidTr="00DE345C">
        <w:tc>
          <w:tcPr>
            <w:tcW w:w="680" w:type="dxa"/>
            <w:vMerge/>
          </w:tcPr>
          <w:p w:rsidR="004B4DDA" w:rsidRPr="00093678" w:rsidRDefault="004B4DDA" w:rsidP="00DE345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21" w:type="dxa"/>
            <w:vMerge/>
          </w:tcPr>
          <w:p w:rsidR="004B4DDA" w:rsidRPr="00093678" w:rsidRDefault="004B4DDA" w:rsidP="00DE345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характеризующий прямые (непосредственные) результаты проекта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характеризующий конечные результаты проекта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90" w:type="dxa"/>
            <w:gridSpan w:val="3"/>
          </w:tcPr>
          <w:p w:rsidR="004B4DDA" w:rsidRPr="00093678" w:rsidRDefault="004B4DDA" w:rsidP="00DE345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СТРОИТЕЛЬСТВО ОБЪЕКТОВ ЗДРАВООХРАНЕНИЯ, ОБРАЗОВАНИЯ, КУЛЬТУРЫ И СПОРТА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Учреждения здравоохранения (медицинские центры, больницы, поликлиники, родильные дома, диспансеры и другое)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мощность объекта: количество койко-мест; количество посещений в смену;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общая площадь здания,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строительный объем, куб. метров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рост обеспеченности населения региона, муниципального образования или входящих в него населенных пунктов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мощность объекта: количество мест;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общая площадь здания,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строительный объем, куб. метров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2) рост обеспеченности региона, муниципального образования или входящих в него населенных пунктов (в расчете на 100 детей) местами в дошкольных </w:t>
            </w:r>
            <w:r w:rsidRPr="00093678">
              <w:rPr>
                <w:rFonts w:ascii="Liberation Serif" w:hAnsi="Liberation Serif" w:cs="Liberation Serif"/>
              </w:rPr>
              <w:lastRenderedPageBreak/>
              <w:t>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Учреждения культуры (театры, музеи, библиотеки и другое)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мощность объекта: количество мест, количество посетителей в день;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для библиотек - количество единиц библиотечного фонда;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общая площадь здания,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строительный объем, куб. метров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рост обеспеченности региона, муниципального образования или входящих в него населенных пунктов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мощность объекта: количество мест;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общая площадь здания,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строительный объем, куб. метров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рост обеспеченности региона, муниципального образования или входящих в него населенных пунктов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Объекты физической культуры, спорта и туризма (стадионы, спортивные центры, ледовые арены, плавательные бассейны и другие сооружения спорта и туризма)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мощность объекта: пропускная способность сооружений, количество мест, тыс. человек;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общая площадь здания,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строительный объем, куб. метров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рост обеспеченности региона, муниципального образования или входящих в него населенных пунктов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8390" w:type="dxa"/>
            <w:gridSpan w:val="3"/>
          </w:tcPr>
          <w:p w:rsidR="004B4DDA" w:rsidRPr="00093678" w:rsidRDefault="004B4DDA" w:rsidP="00DE345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СТРОИТЕЛЬСТВО ОБЩЕСТВЕННЫХ ЗДАНИЙ И ЖИЛЫХ ПОМЕЩЕНИЙ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Жилые дома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общая площадь объекта,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2) полезная жилая </w:t>
            </w:r>
            <w:r w:rsidRPr="00093678">
              <w:rPr>
                <w:rFonts w:ascii="Liberation Serif" w:hAnsi="Liberation Serif" w:cs="Liberation Serif"/>
              </w:rPr>
              <w:lastRenderedPageBreak/>
              <w:t>площадь объекта,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количество квартир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 xml:space="preserve">сокращение количества очередников на улучшение жилищных условий в регионе, </w:t>
            </w:r>
            <w:r w:rsidRPr="00093678">
              <w:rPr>
                <w:rFonts w:ascii="Liberation Serif" w:hAnsi="Liberation Serif" w:cs="Liberation Serif"/>
              </w:rPr>
              <w:lastRenderedPageBreak/>
              <w:t>муниципальном образовании или входящих в него населенных пунктах, в процентах к количеству очередников до реализации проекта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9.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Административные здания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общая площадь объекта,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полезная и служебная площадь объекта,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строительный объем куб. метров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8390" w:type="dxa"/>
            <w:gridSpan w:val="3"/>
          </w:tcPr>
          <w:p w:rsidR="004B4DDA" w:rsidRPr="00093678" w:rsidRDefault="004B4DDA" w:rsidP="00DE345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СТРОИТЕЛЬСТВО ОБЪЕКТОВ КОММУНАЛЬНОЙ ИНФРАСТРУКТУРЫ И ОХРАНЫ ОКРУЖАЮЩЕЙ СРЕДЫ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Очистные сооружения (для защиты водных ресурсов и воздушного бассейна от бытовых техногенных загрязнений)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мощность объекта: объем переработки очищаемого ресурса, куб. метров (тонн), в сутки (год)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сокращение концентрации вредных веществ в сбросах (выбросах), в процентах к их концентрации до реализации проекта;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соответствие концентрации вредных веществ предельно допустимой концентрации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общая площадь (объем) объекта, кв. метров (куб. метров);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общая площадь защищаемой от наводнения (оползня) береговой зоны, тыс.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предотвращенный экономический ущерб (по данным экономического ущерба от последнего наводнения, оползня), млн. рублей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мощность объекта: объем переработки очищаемого ресурса, куб. метров (тонн) в сутки (год)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срок безопасного хранения захороненных ТПО, лет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2) предотвращение выбытия из сельскохозяйственного </w:t>
            </w:r>
            <w:r w:rsidRPr="00093678">
              <w:rPr>
                <w:rFonts w:ascii="Liberation Serif" w:hAnsi="Liberation Serif" w:cs="Liberation Serif"/>
              </w:rPr>
              <w:lastRenderedPageBreak/>
              <w:t>оборота сельхозугодий, гектары;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прирост сельскохозяйственной продукции в результате проведенных мероприятий, тонн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мощность объекта в соответствующих натуральных единицах измерения;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размерные и иные характеристики объекта (газопровода-отвода - км, давление; электрических сетей - км, напряжение и другое)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создаваемых, сохраняемых рабочих мест;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увеличение количества населенных пунктов, имеющих водопровод и канализацию,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увеличение уровня газификации региона, муниципального образования или входящих в него населенных пунктов, в процентах к уровню газификации до начала реализации проекта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Сортировка, переработка и утилизация твердых бытовых отходов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закрытие существующих свалок твердых бытовых отходов, общая площадь рекультативных земель, гектары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8390" w:type="dxa"/>
            <w:gridSpan w:val="3"/>
          </w:tcPr>
          <w:p w:rsidR="004B4DDA" w:rsidRPr="00093678" w:rsidRDefault="004B4DDA" w:rsidP="00DE345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СТРОИТЕЛЬСТВО ПРОИЗВОДСТВЕННЫХ ОБЪЕКТОВ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Производственные объекты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конечные результаты с учетом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8390" w:type="dxa"/>
            <w:gridSpan w:val="3"/>
          </w:tcPr>
          <w:p w:rsidR="004B4DDA" w:rsidRPr="00093678" w:rsidRDefault="004B4DDA" w:rsidP="00DE345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СТРОИТЕЛЬСТВО ИНФРАСТРУКТУРЫ ИННОВАЦИОННОЙ СИСТЕМЫ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r w:rsidRPr="00093678">
              <w:rPr>
                <w:rFonts w:ascii="Liberation Serif" w:hAnsi="Liberation Serif" w:cs="Liberation Serif"/>
              </w:rPr>
              <w:lastRenderedPageBreak/>
              <w:t>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1) общая площадь объекта,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2) иные размерные характеристики объекта в </w:t>
            </w:r>
            <w:r w:rsidRPr="00093678">
              <w:rPr>
                <w:rFonts w:ascii="Liberation Serif" w:hAnsi="Liberation Serif" w:cs="Liberation Serif"/>
              </w:rPr>
              <w:lastRenderedPageBreak/>
              <w:t>соответствующих единицах измерения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2) количество новых технологий, уровень новизны </w:t>
            </w:r>
            <w:r w:rsidRPr="00093678">
              <w:rPr>
                <w:rFonts w:ascii="Liberation Serif" w:hAnsi="Liberation Serif" w:cs="Liberation Serif"/>
              </w:rPr>
              <w:lastRenderedPageBreak/>
              <w:t>образцов новой техники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21.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Инфраструктура коммерциализации инноваций (особые экономические зоны, технопарки, инновационно-технологические центры, бизнес-инкубаторы и другое)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общая площадь объекта, кв. метров;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повышение доли инновационно активных организаций, осуществляющих технологические инновации, в общем числе организаций, процентов;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повышение доли инновационной продукции в общем объеме выпускаемой продукции, в процентах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8390" w:type="dxa"/>
            <w:gridSpan w:val="3"/>
          </w:tcPr>
          <w:p w:rsidR="004B4DDA" w:rsidRPr="00093678" w:rsidRDefault="004B4DDA" w:rsidP="00DE345C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СТРОИТЕЛЬСТВО ОБЪЕКТОВ ТРАНСПОРТНОЙ ИНФРАСТРУКТУРЫ</w:t>
            </w:r>
          </w:p>
        </w:tc>
      </w:tr>
      <w:tr w:rsidR="004B4DDA" w:rsidRPr="00093678" w:rsidTr="00DE345C">
        <w:tc>
          <w:tcPr>
            <w:tcW w:w="68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2721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324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эксплуатационная длина путей сообщения общего пользования, км;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34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количество создаваемых (сохраняемых) рабочих мест, единицы;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объем (увеличение объема): грузооборота транспорта общего пользования, тонно-км в год; пассажирооборота железнодорожного, автобусного и другого транспорта, пассажиро-км в год;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3) сокращение времени пребывания грузов, пассажиров в пути, процентов;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4)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</w:tbl>
    <w:p w:rsidR="004B4DDA" w:rsidRDefault="004B4DDA" w:rsidP="004B4DDA">
      <w:pPr>
        <w:pStyle w:val="ConsPlusNormal"/>
      </w:pPr>
    </w:p>
    <w:p w:rsidR="004B4DDA" w:rsidRDefault="004B4DDA" w:rsidP="004B4DDA">
      <w:pPr>
        <w:pStyle w:val="ConsPlusNormal"/>
      </w:pPr>
    </w:p>
    <w:p w:rsidR="004B4DDA" w:rsidRDefault="004B4DDA" w:rsidP="004B4DDA">
      <w:pPr>
        <w:pStyle w:val="ConsPlusNormal"/>
      </w:pPr>
    </w:p>
    <w:p w:rsidR="004B4DDA" w:rsidRDefault="004B4DDA" w:rsidP="004B4DDA">
      <w:pPr>
        <w:pStyle w:val="ConsPlusNormal"/>
      </w:pPr>
    </w:p>
    <w:p w:rsidR="004B4DDA" w:rsidRDefault="004B4DDA" w:rsidP="004B4DDA">
      <w:pPr>
        <w:pStyle w:val="ConsPlusNormal"/>
      </w:pPr>
    </w:p>
    <w:p w:rsidR="00DE345C" w:rsidRDefault="00DE345C" w:rsidP="004B4DDA">
      <w:pPr>
        <w:pStyle w:val="ConsPlusNormal"/>
        <w:jc w:val="right"/>
        <w:outlineLvl w:val="1"/>
      </w:pPr>
    </w:p>
    <w:p w:rsidR="00DE345C" w:rsidRDefault="00DE345C" w:rsidP="004B4DDA">
      <w:pPr>
        <w:pStyle w:val="ConsPlusNormal"/>
        <w:jc w:val="right"/>
        <w:outlineLvl w:val="1"/>
      </w:pPr>
    </w:p>
    <w:p w:rsidR="00DE345C" w:rsidRDefault="00DE345C" w:rsidP="004B4DDA">
      <w:pPr>
        <w:pStyle w:val="ConsPlusNormal"/>
        <w:jc w:val="right"/>
        <w:outlineLvl w:val="1"/>
      </w:pPr>
    </w:p>
    <w:p w:rsidR="00DE345C" w:rsidRDefault="00DE345C" w:rsidP="004B4DDA">
      <w:pPr>
        <w:pStyle w:val="ConsPlusNormal"/>
        <w:jc w:val="right"/>
        <w:outlineLvl w:val="1"/>
      </w:pPr>
    </w:p>
    <w:p w:rsidR="00DE345C" w:rsidRDefault="00DE345C" w:rsidP="004B4DDA">
      <w:pPr>
        <w:pStyle w:val="ConsPlusNormal"/>
        <w:jc w:val="right"/>
        <w:outlineLvl w:val="1"/>
      </w:pPr>
    </w:p>
    <w:p w:rsidR="00DE345C" w:rsidRDefault="00DE345C" w:rsidP="004B4DDA">
      <w:pPr>
        <w:pStyle w:val="ConsPlusNormal"/>
        <w:jc w:val="right"/>
        <w:outlineLvl w:val="1"/>
      </w:pPr>
    </w:p>
    <w:p w:rsidR="00DE345C" w:rsidRDefault="00DE345C" w:rsidP="004B4DDA">
      <w:pPr>
        <w:pStyle w:val="ConsPlusNormal"/>
        <w:jc w:val="right"/>
        <w:outlineLvl w:val="1"/>
      </w:pPr>
    </w:p>
    <w:p w:rsidR="004F2C27" w:rsidRDefault="004F2C27" w:rsidP="00DE345C">
      <w:pPr>
        <w:pStyle w:val="ConsPlusNormal"/>
        <w:ind w:left="4536"/>
        <w:outlineLvl w:val="1"/>
      </w:pPr>
    </w:p>
    <w:p w:rsidR="004F2C27" w:rsidRDefault="004F2C27" w:rsidP="00093678">
      <w:pPr>
        <w:pStyle w:val="ConsPlusNormal"/>
        <w:outlineLvl w:val="1"/>
      </w:pPr>
    </w:p>
    <w:p w:rsidR="004B4DDA" w:rsidRPr="00093678" w:rsidRDefault="00DE345C" w:rsidP="00DE345C">
      <w:pPr>
        <w:pStyle w:val="ConsPlusNormal"/>
        <w:ind w:left="4536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Приложение №</w:t>
      </w:r>
      <w:r w:rsidR="004B4DDA" w:rsidRPr="00093678">
        <w:rPr>
          <w:rFonts w:ascii="Liberation Serif" w:hAnsi="Liberation Serif" w:cs="Liberation Serif"/>
        </w:rPr>
        <w:t xml:space="preserve"> 3</w:t>
      </w:r>
    </w:p>
    <w:p w:rsidR="004B4DDA" w:rsidRPr="00093678" w:rsidRDefault="004B4DDA" w:rsidP="00DE345C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 Методике оценки</w:t>
      </w:r>
    </w:p>
    <w:p w:rsidR="004B4DDA" w:rsidRPr="00093678" w:rsidRDefault="004B4DDA" w:rsidP="00DE345C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инвестиционных проектов на предмет</w:t>
      </w:r>
    </w:p>
    <w:p w:rsidR="004B4DDA" w:rsidRPr="00093678" w:rsidRDefault="004B4DDA" w:rsidP="00DE345C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эффективности использования средств</w:t>
      </w:r>
    </w:p>
    <w:p w:rsidR="004B4DDA" w:rsidRPr="00093678" w:rsidRDefault="004B4DDA" w:rsidP="00DE345C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бюджета городского округа</w:t>
      </w:r>
      <w:r w:rsidR="00DE345C" w:rsidRPr="00093678">
        <w:rPr>
          <w:rFonts w:ascii="Liberation Serif" w:hAnsi="Liberation Serif" w:cs="Liberation Serif"/>
        </w:rPr>
        <w:t xml:space="preserve"> ЗАТО свободный</w:t>
      </w:r>
      <w:r w:rsidRPr="00093678">
        <w:rPr>
          <w:rFonts w:ascii="Liberation Serif" w:hAnsi="Liberation Serif" w:cs="Liberation Serif"/>
        </w:rPr>
        <w:t>,</w:t>
      </w:r>
    </w:p>
    <w:p w:rsidR="004B4DDA" w:rsidRPr="00093678" w:rsidRDefault="004B4DDA" w:rsidP="00DE345C">
      <w:pPr>
        <w:pStyle w:val="ConsPlusNormal"/>
        <w:ind w:left="4536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направляемых на капитальные вложения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ОЦЕНКА</w:t>
      </w: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СООТВЕТСТВИЯ ИНВЕСТИЦИОННОГО ПРОЕКТА КАЧЕСТВЕННЫМ КРИТЕРИЯМ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p w:rsidR="004B4DDA" w:rsidRDefault="004B4DDA" w:rsidP="004B4DDA">
      <w:pPr>
        <w:sectPr w:rsidR="004B4DDA" w:rsidSect="00093678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2929"/>
        <w:gridCol w:w="1531"/>
        <w:gridCol w:w="1020"/>
        <w:gridCol w:w="3572"/>
        <w:gridCol w:w="3855"/>
      </w:tblGrid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N п/п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Критерий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23" w:name="P541"/>
            <w:bookmarkEnd w:id="23"/>
            <w:r w:rsidRPr="00093678">
              <w:rPr>
                <w:rFonts w:ascii="Liberation Serif" w:hAnsi="Liberation Serif" w:cs="Liberation Serif"/>
              </w:rPr>
              <w:t>Допустимые баллы оценки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Балл оценки (б1i)</w:t>
            </w: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Требования к определению баллов оценки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Требование к документальным подтверждениям</w:t>
            </w: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24" w:name="P545"/>
            <w:bookmarkEnd w:id="24"/>
            <w:r w:rsidRPr="0009367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Наличие четко сформулированной цели инвестиционного проекта с определением количественного показателя (показателей) его осуществления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  <w:p w:rsidR="004B4DDA" w:rsidRPr="00093678" w:rsidRDefault="00DE345C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«критерий не применим»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Балл, равный 1, присваивается инвестиционному проекту, если в паспорте инвестиционного проекта и обоснования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Наличие необходимости реализации инвестиционного проекта в связи с осуществлением органами местного самоуправления Полевского городского округа полномочий, отнесенных к предмету их ведения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  <w:p w:rsidR="004B4DDA" w:rsidRPr="00093678" w:rsidRDefault="00DE345C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«критерий не применим»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Балл, равный 1, присваивается при наличии обоснования невозможности осуществления муниципальными органами полномочий, отнесенных к предмету их ведения: без строительства объекта капитального строительства, создаваемого в рамках инвестиционного проекта; без реконструкции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</w:t>
            </w:r>
            <w:r w:rsidRPr="00093678">
              <w:rPr>
                <w:rFonts w:ascii="Liberation Serif" w:hAnsi="Liberation Serif" w:cs="Liberation Serif"/>
              </w:rPr>
              <w:lastRenderedPageBreak/>
              <w:t>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органами местного самоуправления полномочий, отнесенных к предмету их ведения</w:t>
            </w: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Наличие государственных программ Свердловской области, муниципальных программ, выполняемых за счет бюджетных средств, в рамках которых планируется реализовать инвестиционный проект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  <w:p w:rsidR="004B4DDA" w:rsidRPr="00093678" w:rsidRDefault="00DE345C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«критерий не применим»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Балл, равный 1, присваивается в случае, если заявителем указаны наименования муниципальных программ, государственных программ Свердловской области в рамках которых планируется реализация проекта.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Критерий не применим в отношении проектов, планирующих строительство (реконструкцию, техническое перевооружение) объектов капитального строительства, не относящихся к муниципальной собственности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указывается наименование муниципальной программы, в которую включается инвестиционный проект, или распоряжений (поручений);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реквизиты нормативно-правовых актов, утверждаемых государственные программы Свердловской области</w:t>
            </w: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Комплексный подход при реализации инвестиционного проекта во взаимосвязи с программными мероприятиями реализуемыми в муниципальных программах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Балл, равный 1, присваивается для инвестиционных проектов, включенных в одну из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инвестиционного проекта. Для муниципальных программ также указываются реквизиты нормативного правового акта, в соответствии с которым принята программа; для </w:t>
            </w:r>
            <w:r w:rsidRPr="00093678">
              <w:rPr>
                <w:rFonts w:ascii="Liberation Serif" w:hAnsi="Liberation Serif" w:cs="Liberation Serif"/>
              </w:rPr>
              <w:lastRenderedPageBreak/>
              <w:t>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Наличие потребности в данной услуге (работе), оказываемой населению Полевского городского округа в сфере, в которой планируется реализовать инвестиционный проект (далее - услуга)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Балл, равный 1, присваивается в случае, если в рамках проекта предполагается: производство замещающей продукции (работ, услуг) отсутствует,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Соответствие цели инвестиционного проекта приоритетам и целям, определенным в стратегии и программе социально-экономического развития поселения долгосрочных целевых программах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  <w:p w:rsidR="004B4DDA" w:rsidRPr="00093678" w:rsidRDefault="00DE345C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«критерий не применим»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Приводятся наименование и реквизиты соответствующих нормативных правовых актов поселения, приоритет и цель, которым соответствует цель реализации инвестиционного проекта</w:t>
            </w: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7.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  <w:p w:rsidR="004B4DDA" w:rsidRPr="00093678" w:rsidRDefault="00DE345C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«</w:t>
            </w:r>
            <w:r w:rsidR="004B4DDA" w:rsidRPr="00093678">
              <w:rPr>
                <w:rFonts w:ascii="Liberation Serif" w:hAnsi="Liberation Serif" w:cs="Liberation Serif"/>
              </w:rPr>
              <w:t>критерий не применим</w:t>
            </w:r>
            <w:r w:rsidRPr="00093678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 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4F2C27" w:rsidRPr="00093678" w:rsidTr="00A156FD">
        <w:tblPrEx>
          <w:tblBorders>
            <w:insideH w:val="nil"/>
          </w:tblBorders>
        </w:tblPrEx>
        <w:trPr>
          <w:trHeight w:val="2494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2C27" w:rsidRPr="00093678" w:rsidRDefault="004F2C27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F2C27" w:rsidRPr="00093678" w:rsidRDefault="004F2C27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F2C27" w:rsidRPr="00093678" w:rsidRDefault="004F2C27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  <w:p w:rsidR="004F2C27" w:rsidRPr="00093678" w:rsidRDefault="004F2C27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«критерий не применим»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Подтверждением соответствия инвестиционного проекта указанному критерию (балл, равный 1) являются: для инвестиционных проектов, проектная документация которых разработана и утверждена застройщиком (заказчиком), - наличие в </w:t>
            </w:r>
            <w:r w:rsidRPr="00093678">
              <w:rPr>
                <w:rFonts w:ascii="Liberation Serif" w:hAnsi="Liberation Serif" w:cs="Liberation Serif"/>
              </w:rPr>
              <w:lastRenderedPageBreak/>
              <w:t xml:space="preserve">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 указанный заявителем номер подпункта и пункта </w:t>
            </w:r>
            <w:hyperlink r:id="rId11" w:history="1">
              <w:r w:rsidRPr="00093678">
                <w:rPr>
                  <w:rFonts w:ascii="Liberation Serif" w:hAnsi="Liberation Serif" w:cs="Liberation Serif"/>
                </w:rPr>
                <w:t>статьи 49</w:t>
              </w:r>
            </w:hyperlink>
            <w:r w:rsidRPr="00093678">
              <w:rPr>
                <w:rFonts w:ascii="Liberation Serif" w:hAnsi="Liberation Serif" w:cs="Liberation Serif"/>
              </w:rPr>
      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Федерации);</w:t>
            </w:r>
          </w:p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2) в случае, если проведение </w:t>
            </w:r>
            <w:r w:rsidRPr="00093678">
              <w:rPr>
                <w:rFonts w:ascii="Liberation Serif" w:hAnsi="Liberation Serif" w:cs="Liberation Serif"/>
              </w:rPr>
              <w:lastRenderedPageBreak/>
              <w:t xml:space="preserve">государственной экспертизы проектной документации не требуется: ссылка на соответствующие пункты и подпункты </w:t>
            </w:r>
            <w:hyperlink r:id="rId12" w:history="1">
              <w:r w:rsidRPr="00093678">
                <w:rPr>
                  <w:rFonts w:ascii="Liberation Serif" w:hAnsi="Liberation Serif" w:cs="Liberation Serif"/>
                </w:rPr>
                <w:t>статьи 49</w:t>
              </w:r>
            </w:hyperlink>
            <w:r w:rsidRPr="00093678">
              <w:rPr>
                <w:rFonts w:ascii="Liberation Serif" w:hAnsi="Liberation Serif" w:cs="Liberation Serif"/>
              </w:rPr>
              <w:t xml:space="preserve"> Градостроительного кодекса Российской Федерации; задание на проектирование, согласованное с заместителем главы администрации по курируемым направлениям (сферам) деятельности</w:t>
            </w:r>
          </w:p>
        </w:tc>
      </w:tr>
      <w:tr w:rsidR="004F2C27" w:rsidRPr="00093678" w:rsidTr="00A156FD">
        <w:tblPrEx>
          <w:tblBorders>
            <w:insideH w:val="nil"/>
          </w:tblBorders>
        </w:tblPrEx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B4DDA" w:rsidRPr="00093678" w:rsidTr="004F2C27">
        <w:tblPrEx>
          <w:tblBorders>
            <w:insideH w:val="nil"/>
          </w:tblBorders>
        </w:tblPrEx>
        <w:tc>
          <w:tcPr>
            <w:tcW w:w="672" w:type="dxa"/>
            <w:tcBorders>
              <w:top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</w:t>
            </w:r>
            <w:r w:rsidRPr="00093678">
              <w:rPr>
                <w:rFonts w:ascii="Liberation Serif" w:hAnsi="Liberation Serif" w:cs="Liberation Serif"/>
              </w:rPr>
              <w:lastRenderedPageBreak/>
              <w:t>разработана без использования средств местного бюджета</w:t>
            </w:r>
          </w:p>
        </w:tc>
        <w:tc>
          <w:tcPr>
            <w:tcW w:w="3855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Наличие оценки влияния результата реализации проекта на комплексное развитие городского округа</w:t>
            </w:r>
            <w:r w:rsidR="00DE345C" w:rsidRPr="00093678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 балл присваивается проекту в случае наличия оценки влияния результата реализации проекта на комплексное развитие городского округа</w:t>
            </w:r>
            <w:r w:rsidR="00DE345C" w:rsidRPr="00093678">
              <w:rPr>
                <w:rFonts w:ascii="Liberation Serif" w:hAnsi="Liberation Serif" w:cs="Liberation Serif"/>
              </w:rPr>
              <w:t xml:space="preserve"> ЗАТО Свободный</w:t>
            </w:r>
            <w:r w:rsidRPr="00093678">
              <w:rPr>
                <w:rFonts w:ascii="Liberation Serif" w:hAnsi="Liberation Serif" w:cs="Liberation Serif"/>
              </w:rPr>
              <w:t>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 баллов присваивается проекту в случае отсутствия оценки влияния результата реализации проекта на комплексное развитие Полевского городского округа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Улучшение показателей социально-экономического развития городского округа</w:t>
            </w:r>
            <w:r w:rsidR="00DE345C" w:rsidRPr="00093678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Увеличение объема муниципальных услуг, предоставляемых населению городского округа </w:t>
            </w:r>
            <w:r w:rsidR="00DE345C" w:rsidRPr="00093678">
              <w:rPr>
                <w:rFonts w:ascii="Liberation Serif" w:hAnsi="Liberation Serif" w:cs="Liberation Serif"/>
              </w:rPr>
              <w:t xml:space="preserve">ЗАТО Свободный </w:t>
            </w:r>
            <w:r w:rsidRPr="00093678">
              <w:rPr>
                <w:rFonts w:ascii="Liberation Serif" w:hAnsi="Liberation Serif" w:cs="Liberation Serif"/>
              </w:rPr>
              <w:t>в результате реализации проекта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 балл присваивается проекту в случае увеличения объема услуг населению в городском округе</w:t>
            </w:r>
            <w:r w:rsidR="00DE345C" w:rsidRPr="00093678">
              <w:rPr>
                <w:rFonts w:ascii="Liberation Serif" w:hAnsi="Liberation Serif" w:cs="Liberation Serif"/>
              </w:rPr>
              <w:t xml:space="preserve"> ЗАТО Свободный</w:t>
            </w:r>
            <w:r w:rsidRPr="00093678">
              <w:rPr>
                <w:rFonts w:ascii="Liberation Serif" w:hAnsi="Liberation Serif" w:cs="Liberation Serif"/>
              </w:rPr>
              <w:t>, при реализации проекта;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 баллов присваивается проекту в случае отсутствия увеличения объема услуг населению при реализации проекта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Обоснование спроса (потребности) на услуги, создаваемые в результате реализации инвестиционного проекта</w:t>
            </w: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Повышение уровня безопасности проживания населения в городском округе </w:t>
            </w:r>
            <w:r w:rsidR="00DE345C" w:rsidRPr="00093678">
              <w:rPr>
                <w:rFonts w:ascii="Liberation Serif" w:hAnsi="Liberation Serif" w:cs="Liberation Serif"/>
              </w:rPr>
              <w:t xml:space="preserve">ЗАТО Свободный </w:t>
            </w:r>
            <w:r w:rsidRPr="00093678">
              <w:rPr>
                <w:rFonts w:ascii="Liberation Serif" w:hAnsi="Liberation Serif" w:cs="Liberation Serif"/>
              </w:rPr>
              <w:t>в результате реализации проекта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  <w:p w:rsidR="004B4DDA" w:rsidRPr="00093678" w:rsidRDefault="00DE345C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«критерий не применим»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1 балл присваивается проекту в случае повышения уровня безопасности проживания населения в городском округе </w:t>
            </w:r>
            <w:r w:rsidR="00DE345C" w:rsidRPr="00093678">
              <w:rPr>
                <w:rFonts w:ascii="Liberation Serif" w:hAnsi="Liberation Serif" w:cs="Liberation Serif"/>
              </w:rPr>
              <w:t xml:space="preserve">ЗАТО Свободный </w:t>
            </w:r>
            <w:r w:rsidRPr="00093678">
              <w:rPr>
                <w:rFonts w:ascii="Liberation Serif" w:hAnsi="Liberation Serif" w:cs="Liberation Serif"/>
              </w:rPr>
              <w:t>в результате реализации проекта;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0 баллов присваивается проекту в случае сохранения уровня </w:t>
            </w:r>
            <w:r w:rsidRPr="00093678">
              <w:rPr>
                <w:rFonts w:ascii="Liberation Serif" w:hAnsi="Liberation Serif" w:cs="Liberation Serif"/>
              </w:rPr>
              <w:lastRenderedPageBreak/>
              <w:t xml:space="preserve">безопасности проживания населения в городском округе </w:t>
            </w:r>
            <w:r w:rsidR="00DE345C" w:rsidRPr="00093678">
              <w:rPr>
                <w:rFonts w:ascii="Liberation Serif" w:hAnsi="Liberation Serif" w:cs="Liberation Serif"/>
              </w:rPr>
              <w:t xml:space="preserve">ЗАТО Свободный </w:t>
            </w:r>
            <w:r w:rsidRPr="00093678">
              <w:rPr>
                <w:rFonts w:ascii="Liberation Serif" w:hAnsi="Liberation Serif" w:cs="Liberation Serif"/>
              </w:rPr>
              <w:t>в результате реализации проекта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 xml:space="preserve">Обоснование повышения уровня безопасности проживания населения в городском округе </w:t>
            </w:r>
            <w:r w:rsidR="00DE345C" w:rsidRPr="00093678">
              <w:rPr>
                <w:rFonts w:ascii="Liberation Serif" w:hAnsi="Liberation Serif" w:cs="Liberation Serif"/>
              </w:rPr>
              <w:t xml:space="preserve">ЗАТО Свободный </w:t>
            </w:r>
            <w:r w:rsidRPr="00093678">
              <w:rPr>
                <w:rFonts w:ascii="Liberation Serif" w:hAnsi="Liberation Serif" w:cs="Liberation Serif"/>
              </w:rPr>
              <w:t>в результате реализации проекта</w:t>
            </w: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Улучшение экологической обстановки в городском округе </w:t>
            </w:r>
            <w:r w:rsidR="00DE345C" w:rsidRPr="00093678">
              <w:rPr>
                <w:rFonts w:ascii="Liberation Serif" w:hAnsi="Liberation Serif" w:cs="Liberation Serif"/>
              </w:rPr>
              <w:t xml:space="preserve">ЗАТО Свободный </w:t>
            </w:r>
            <w:r w:rsidRPr="00093678">
              <w:rPr>
                <w:rFonts w:ascii="Liberation Serif" w:hAnsi="Liberation Serif" w:cs="Liberation Serif"/>
              </w:rPr>
              <w:t>в результате реализации проекта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  <w:p w:rsidR="004B4DDA" w:rsidRPr="00093678" w:rsidRDefault="00DE345C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«</w:t>
            </w:r>
            <w:r w:rsidR="004B4DDA" w:rsidRPr="00093678">
              <w:rPr>
                <w:rFonts w:ascii="Liberation Serif" w:hAnsi="Liberation Serif" w:cs="Liberation Serif"/>
              </w:rPr>
              <w:t>критерий не применим</w:t>
            </w:r>
            <w:r w:rsidRPr="00093678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 балл присваивается проекту в случае улучшение экологической обстановки в городском округе</w:t>
            </w:r>
            <w:r w:rsidR="00DE345C" w:rsidRPr="00093678">
              <w:rPr>
                <w:rFonts w:ascii="Liberation Serif" w:hAnsi="Liberation Serif" w:cs="Liberation Serif"/>
              </w:rPr>
              <w:t xml:space="preserve"> ЗАТО Свободный</w:t>
            </w:r>
            <w:r w:rsidRPr="00093678">
              <w:rPr>
                <w:rFonts w:ascii="Liberation Serif" w:hAnsi="Liberation Serif" w:cs="Liberation Serif"/>
              </w:rPr>
              <w:t>; 0 баллов присваивается проекту в случае сохранения уровня экологической обстановки в городском округе</w:t>
            </w:r>
            <w:r w:rsidR="00DE345C" w:rsidRPr="00093678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Обоснование улучшения экологической обстановки, если реализация инвестиционного проекта способствует решению экологических проблем</w:t>
            </w:r>
          </w:p>
        </w:tc>
      </w:tr>
      <w:tr w:rsidR="004B4DDA" w:rsidRPr="00093678" w:rsidTr="00DE345C">
        <w:tc>
          <w:tcPr>
            <w:tcW w:w="672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25" w:name="P649"/>
            <w:bookmarkEnd w:id="25"/>
            <w:r w:rsidRPr="0009367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92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Наличие решения о подготовке бюджетных инвестиций, в том числе о предоставлении субсидий, для реализации проекта</w:t>
            </w:r>
          </w:p>
        </w:tc>
        <w:tc>
          <w:tcPr>
            <w:tcW w:w="1531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2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572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 балл присваивается проекту в случае наличия решения о подготовке бюджетных инвестиций, в том числе о предоставлении субсидий, для реализации проекта;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 баллов присваивается проекту в случае отсутствия решения о подготовке бюджетных инвестиций, в том числе о предоставлении субсидий, для реализации проекта</w:t>
            </w:r>
          </w:p>
        </w:tc>
        <w:tc>
          <w:tcPr>
            <w:tcW w:w="385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инвестиционного проекта. Для муниципальных программ также указываются реквизиты нормативного правового акта, в соответствии с которым принята программа; для инвестиционных проектов, не включенных в указанные программы, указываются реквизиты документа, содержащего решение о подготовке бюджетных инвестиций</w:t>
            </w:r>
          </w:p>
        </w:tc>
      </w:tr>
    </w:tbl>
    <w:p w:rsidR="004F2C27" w:rsidRDefault="004F2C27" w:rsidP="004B4DDA">
      <w:pPr>
        <w:pStyle w:val="ConsPlusNormal"/>
        <w:jc w:val="right"/>
        <w:outlineLvl w:val="1"/>
      </w:pPr>
    </w:p>
    <w:p w:rsidR="004B4DDA" w:rsidRPr="00093678" w:rsidRDefault="004B4DDA" w:rsidP="004F2C27">
      <w:pPr>
        <w:pStyle w:val="ConsPlusNormal"/>
        <w:ind w:left="8505"/>
        <w:outlineLvl w:val="1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lastRenderedPageBreak/>
        <w:t>Приложение N 4</w:t>
      </w:r>
    </w:p>
    <w:p w:rsidR="004B4DDA" w:rsidRPr="00093678" w:rsidRDefault="004B4DDA" w:rsidP="004F2C27">
      <w:pPr>
        <w:pStyle w:val="ConsPlusNormal"/>
        <w:ind w:left="8505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 Методике оценки</w:t>
      </w:r>
    </w:p>
    <w:p w:rsidR="004B4DDA" w:rsidRPr="00093678" w:rsidRDefault="004B4DDA" w:rsidP="004F2C27">
      <w:pPr>
        <w:pStyle w:val="ConsPlusNormal"/>
        <w:ind w:left="8505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инвестиционных проектов на предмет</w:t>
      </w:r>
    </w:p>
    <w:p w:rsidR="004B4DDA" w:rsidRPr="00093678" w:rsidRDefault="004B4DDA" w:rsidP="004F2C27">
      <w:pPr>
        <w:pStyle w:val="ConsPlusNormal"/>
        <w:ind w:left="8505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эффективности использования средств</w:t>
      </w:r>
    </w:p>
    <w:p w:rsidR="004B4DDA" w:rsidRPr="00093678" w:rsidRDefault="004B4DDA" w:rsidP="004F2C27">
      <w:pPr>
        <w:pStyle w:val="ConsPlusNormal"/>
        <w:ind w:left="8505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бюджета городского округа</w:t>
      </w:r>
      <w:r w:rsidR="004F2C27" w:rsidRPr="00093678">
        <w:rPr>
          <w:rFonts w:ascii="Liberation Serif" w:hAnsi="Liberation Serif" w:cs="Liberation Serif"/>
        </w:rPr>
        <w:t xml:space="preserve"> ЗАТО Свободный</w:t>
      </w:r>
      <w:r w:rsidRPr="00093678">
        <w:rPr>
          <w:rFonts w:ascii="Liberation Serif" w:hAnsi="Liberation Serif" w:cs="Liberation Serif"/>
        </w:rPr>
        <w:t>,</w:t>
      </w:r>
    </w:p>
    <w:p w:rsidR="004B4DDA" w:rsidRPr="00093678" w:rsidRDefault="004B4DDA" w:rsidP="004F2C27">
      <w:pPr>
        <w:pStyle w:val="ConsPlusNormal"/>
        <w:ind w:left="8505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направляемых на капитальные вложения</w:t>
      </w:r>
    </w:p>
    <w:p w:rsidR="004B4DDA" w:rsidRPr="00093678" w:rsidRDefault="004B4DDA" w:rsidP="004F2C27">
      <w:pPr>
        <w:pStyle w:val="ConsPlusNormal"/>
        <w:ind w:left="8505"/>
        <w:rPr>
          <w:rFonts w:ascii="Liberation Serif" w:hAnsi="Liberation Serif" w:cs="Liberation Serif"/>
        </w:rPr>
      </w:pP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bookmarkStart w:id="26" w:name="P669"/>
      <w:bookmarkEnd w:id="26"/>
      <w:r w:rsidRPr="00093678">
        <w:rPr>
          <w:rFonts w:ascii="Liberation Serif" w:hAnsi="Liberation Serif" w:cs="Liberation Serif"/>
        </w:rPr>
        <w:t>ОЦЕНКА</w:t>
      </w: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СООТВЕТСТВИЯ ИНВЕСТИЦИОННОГО ПРОЕКТА</w:t>
      </w:r>
    </w:p>
    <w:p w:rsidR="004B4DDA" w:rsidRPr="00093678" w:rsidRDefault="004B4DDA" w:rsidP="004B4DDA">
      <w:pPr>
        <w:pStyle w:val="ConsPlusTitle"/>
        <w:jc w:val="center"/>
        <w:rPr>
          <w:rFonts w:ascii="Liberation Serif" w:hAnsi="Liberation Serif" w:cs="Liberation Serif"/>
        </w:rPr>
      </w:pPr>
      <w:r w:rsidRPr="00093678">
        <w:rPr>
          <w:rFonts w:ascii="Liberation Serif" w:hAnsi="Liberation Serif" w:cs="Liberation Serif"/>
        </w:rPr>
        <w:t>КОЛИЧЕСТВЕННЫМ КРИТЕРИЯМ</w:t>
      </w:r>
    </w:p>
    <w:p w:rsidR="004B4DDA" w:rsidRPr="00093678" w:rsidRDefault="004B4DDA" w:rsidP="004B4DDA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39"/>
        <w:gridCol w:w="994"/>
        <w:gridCol w:w="850"/>
        <w:gridCol w:w="1133"/>
        <w:gridCol w:w="1247"/>
        <w:gridCol w:w="3685"/>
        <w:gridCol w:w="2835"/>
      </w:tblGrid>
      <w:tr w:rsidR="004B4DDA" w:rsidRPr="00093678" w:rsidTr="00DE345C">
        <w:tc>
          <w:tcPr>
            <w:tcW w:w="62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N п/п</w:t>
            </w:r>
          </w:p>
        </w:tc>
        <w:tc>
          <w:tcPr>
            <w:tcW w:w="2239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Критерий</w:t>
            </w:r>
          </w:p>
        </w:tc>
        <w:tc>
          <w:tcPr>
            <w:tcW w:w="99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Допустимые баллы оценки</w:t>
            </w:r>
          </w:p>
        </w:tc>
        <w:tc>
          <w:tcPr>
            <w:tcW w:w="850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Балл оценки (б</w:t>
            </w:r>
            <w:r w:rsidRPr="00093678">
              <w:rPr>
                <w:rFonts w:ascii="Liberation Serif" w:hAnsi="Liberation Serif" w:cs="Liberation Serif"/>
                <w:vertAlign w:val="subscript"/>
              </w:rPr>
              <w:t>2i</w:t>
            </w:r>
            <w:r w:rsidRPr="00093678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133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Весовой коэффициент критерия (Р</w:t>
            </w:r>
            <w:r w:rsidRPr="00093678">
              <w:rPr>
                <w:rFonts w:ascii="Liberation Serif" w:hAnsi="Liberation Serif" w:cs="Liberation Serif"/>
                <w:vertAlign w:val="subscript"/>
              </w:rPr>
              <w:t>i</w:t>
            </w:r>
            <w:r w:rsidRPr="00093678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247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Средневзвешенный балл (б</w:t>
            </w:r>
            <w:r w:rsidRPr="00093678">
              <w:rPr>
                <w:rFonts w:ascii="Liberation Serif" w:hAnsi="Liberation Serif" w:cs="Liberation Serif"/>
                <w:vertAlign w:val="subscript"/>
              </w:rPr>
              <w:t>2i</w:t>
            </w:r>
            <w:r w:rsidRPr="00093678">
              <w:rPr>
                <w:rFonts w:ascii="Liberation Serif" w:hAnsi="Liberation Serif" w:cs="Liberation Serif"/>
              </w:rPr>
              <w:t xml:space="preserve"> x Р</w:t>
            </w:r>
            <w:r w:rsidRPr="00093678">
              <w:rPr>
                <w:rFonts w:ascii="Liberation Serif" w:hAnsi="Liberation Serif" w:cs="Liberation Serif"/>
                <w:vertAlign w:val="subscript"/>
              </w:rPr>
              <w:t>i</w:t>
            </w:r>
            <w:r w:rsidRPr="00093678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685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Требование к определению баллов оценки</w:t>
            </w:r>
          </w:p>
        </w:tc>
        <w:tc>
          <w:tcPr>
            <w:tcW w:w="2835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Требования к документальным подтверждениям</w:t>
            </w:r>
          </w:p>
        </w:tc>
      </w:tr>
      <w:tr w:rsidR="004B4DDA" w:rsidRPr="00093678" w:rsidTr="004F2C27">
        <w:tblPrEx>
          <w:tblBorders>
            <w:insideH w:val="nil"/>
          </w:tblBorders>
        </w:tblPrEx>
        <w:trPr>
          <w:trHeight w:val="4433"/>
        </w:trPr>
        <w:tc>
          <w:tcPr>
            <w:tcW w:w="624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27" w:name="P681"/>
            <w:bookmarkEnd w:id="27"/>
            <w:r w:rsidRPr="0009367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Балл, равный 0,5, присваивается, если потребность в данной продукции (услугах) обеспечивается уровнем использования проектной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</w:t>
            </w:r>
          </w:p>
        </w:tc>
      </w:tr>
      <w:tr w:rsidR="004F2C27" w:rsidRPr="00093678" w:rsidTr="004F2C27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мощности объекта капитального строительства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мощности;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аналогичной и замещающей продукции (работ и услуг)</w:t>
            </w:r>
          </w:p>
        </w:tc>
      </w:tr>
      <w:tr w:rsidR="004B4DDA" w:rsidRPr="00093678" w:rsidTr="00DE345C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Балл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2835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B4DDA" w:rsidRPr="00093678" w:rsidTr="00DE345C">
        <w:tc>
          <w:tcPr>
            <w:tcW w:w="62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23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Отношение проектной мощности </w:t>
            </w:r>
            <w:r w:rsidRPr="00093678">
              <w:rPr>
                <w:rFonts w:ascii="Liberation Serif" w:hAnsi="Liberation Serif" w:cs="Liberation Serif"/>
              </w:rPr>
              <w:lastRenderedPageBreak/>
              <w:t>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</w:t>
            </w:r>
          </w:p>
        </w:tc>
        <w:tc>
          <w:tcPr>
            <w:tcW w:w="99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Балл, равный 1, присваивается, если отношение проектной мощности создаваемого </w:t>
            </w:r>
            <w:r w:rsidRPr="00093678">
              <w:rPr>
                <w:rFonts w:ascii="Liberation Serif" w:hAnsi="Liberation Serif" w:cs="Liberation Serif"/>
              </w:rPr>
              <w:lastRenderedPageBreak/>
              <w:t>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нужд, не превышает 100 процентов</w:t>
            </w:r>
          </w:p>
        </w:tc>
        <w:tc>
          <w:tcPr>
            <w:tcW w:w="283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Паспорт инвестиционного проекта (</w:t>
            </w:r>
            <w:hyperlink w:anchor="P130" w:history="1">
              <w:r w:rsidRPr="00093678">
                <w:rPr>
                  <w:rFonts w:ascii="Liberation Serif" w:hAnsi="Liberation Serif" w:cs="Liberation Serif"/>
                </w:rPr>
                <w:t>пункты 5</w:t>
              </w:r>
            </w:hyperlink>
            <w:r w:rsidRPr="00093678">
              <w:rPr>
                <w:rFonts w:ascii="Liberation Serif" w:hAnsi="Liberation Serif" w:cs="Liberation Serif"/>
              </w:rPr>
              <w:t xml:space="preserve"> и </w:t>
            </w:r>
            <w:hyperlink w:anchor="P131" w:history="1">
              <w:r w:rsidRPr="00093678">
                <w:rPr>
                  <w:rFonts w:ascii="Liberation Serif" w:hAnsi="Liberation Serif" w:cs="Liberation Serif"/>
                </w:rPr>
                <w:t>6</w:t>
              </w:r>
            </w:hyperlink>
            <w:r w:rsidRPr="00093678">
              <w:rPr>
                <w:rFonts w:ascii="Liberation Serif" w:hAnsi="Liberation Serif" w:cs="Liberation Serif"/>
              </w:rPr>
              <w:t xml:space="preserve">). Приводятся </w:t>
            </w:r>
            <w:r w:rsidRPr="00093678">
              <w:rPr>
                <w:rFonts w:ascii="Liberation Serif" w:hAnsi="Liberation Serif" w:cs="Liberation Serif"/>
              </w:rPr>
              <w:lastRenderedPageBreak/>
              <w:t>документально подтвержденные данные о мощности, необходимой для производства продукции (услуг) в объеме, предусмотренном для муниципальных нужд</w:t>
            </w:r>
          </w:p>
        </w:tc>
      </w:tr>
      <w:tr w:rsidR="004B4DDA" w:rsidRPr="00093678" w:rsidTr="004F2C27">
        <w:tblPrEx>
          <w:tblBorders>
            <w:insideH w:val="nil"/>
          </w:tblBorders>
        </w:tblPrEx>
        <w:trPr>
          <w:trHeight w:val="5261"/>
        </w:trPr>
        <w:tc>
          <w:tcPr>
            <w:tcW w:w="624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Наличие инженерной и транспортной инфраструктуры, мощностью, необходимой для реализации инвестиционного проекта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Балл равен 1 в случаях: если на площадке, отводимой под предполагаемое строительство уже имеются все виды инженерной и транспортной инфраструктуры в необходимых объемах;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 берегоукрепительные работы);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Балл равен 0,5, если средневзвешенный уровень обеспеченности планируемого объекта капитального строительства инженерной 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 достаточных для реализации инвестиционного проекта. Приводятся данные об обеспеченности планируемого объекта инженерной и транспортной </w:t>
            </w:r>
          </w:p>
        </w:tc>
      </w:tr>
      <w:tr w:rsidR="004F2C27" w:rsidRPr="00093678" w:rsidTr="004F2C27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объемах;</w:t>
            </w:r>
          </w:p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Балл равен 0, если средневзвешенный уровень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инфраструктурой.</w:t>
            </w:r>
          </w:p>
          <w:p w:rsidR="004F2C27" w:rsidRPr="00093678" w:rsidRDefault="004F2C27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При необходимости даются ссылки на соответствующие целевые программы, иные документы, подтверждающие. Наличие соответствующих проектов развития инженерной и транспортной инфраструктур</w:t>
            </w:r>
          </w:p>
        </w:tc>
      </w:tr>
      <w:tr w:rsidR="004B4DDA" w:rsidRPr="00093678" w:rsidTr="00DE345C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2835" w:type="dxa"/>
            <w:tcBorders>
              <w:top w:val="nil"/>
            </w:tcBorders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B4DDA" w:rsidRPr="00093678" w:rsidTr="00DE345C">
        <w:tc>
          <w:tcPr>
            <w:tcW w:w="62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23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Значения количественных показателей (показателя) результатов </w:t>
            </w:r>
            <w:r w:rsidRPr="00093678">
              <w:rPr>
                <w:rFonts w:ascii="Liberation Serif" w:hAnsi="Liberation Serif" w:cs="Liberation Serif"/>
              </w:rPr>
              <w:lastRenderedPageBreak/>
              <w:t>реализации инвестиционного проекта</w:t>
            </w:r>
          </w:p>
        </w:tc>
        <w:tc>
          <w:tcPr>
            <w:tcW w:w="99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Для присвоения балла, равного 1, представленные заявителем в паспорте проекта инвестиционного проекта значения количественных </w:t>
            </w:r>
            <w:r w:rsidRPr="00093678">
              <w:rPr>
                <w:rFonts w:ascii="Liberation Serif" w:hAnsi="Liberation Serif" w:cs="Liberation Serif"/>
              </w:rPr>
              <w:lastRenderedPageBreak/>
              <w:t xml:space="preserve">показателей результатов его реализации должны отвечать следующим требованиям: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</w:t>
            </w:r>
            <w:hyperlink r:id="rId13" w:history="1">
              <w:r w:rsidRPr="00093678">
                <w:rPr>
                  <w:rFonts w:ascii="Liberation Serif" w:hAnsi="Liberation Serif" w:cs="Liberation Serif"/>
                </w:rPr>
                <w:t>классификатором</w:t>
              </w:r>
            </w:hyperlink>
            <w:r w:rsidRPr="00093678">
              <w:rPr>
                <w:rFonts w:ascii="Liberation Serif" w:hAnsi="Liberation Serif" w:cs="Liberation Serif"/>
              </w:rPr>
              <w:t xml:space="preserve"> единиц измерения;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283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4B4DDA" w:rsidRPr="00093678" w:rsidTr="00DE345C">
        <w:tc>
          <w:tcPr>
            <w:tcW w:w="62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23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Срок окупаемости проекта после его реализации</w:t>
            </w:r>
          </w:p>
        </w:tc>
        <w:tc>
          <w:tcPr>
            <w:tcW w:w="99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85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 балл присваивается проекту в случае, если планируемый срок окупаемости проекта - до 5 лет;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 балла присваивается проекту в случае, если планируемый срок окупаемости проекта - более 5 лет;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проектам, предусматривающим строительство (реконструкцию) объектов социально-культурной сферы, присваивается 1 балл</w:t>
            </w:r>
          </w:p>
        </w:tc>
        <w:tc>
          <w:tcPr>
            <w:tcW w:w="283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4B4DDA" w:rsidRPr="00093678" w:rsidTr="00DE345C">
        <w:tc>
          <w:tcPr>
            <w:tcW w:w="62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223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Доля планируемого софинансирования проекта за счет средств федерального и областного бюджетов</w:t>
            </w:r>
          </w:p>
        </w:tc>
        <w:tc>
          <w:tcPr>
            <w:tcW w:w="99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85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 балл присваивается проекту в случае, если планируемое финансирование проекта за счет средств федерального и областного бюджетов составит более 30 процентов от общей суммы затрат;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 балла присваивается проекту в случае, если планируемое финансирование проекта за счет средств федерального и областного бюджетов составит от 15 процентов до 30 процентов от общей суммы затрат;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0,3 балла присваивается проекту в случае, если планируемое финансирование проекта за счет средств федерального и областного бюджетов составит до 15 процентов от общей суммы затрат;</w:t>
            </w:r>
          </w:p>
          <w:p w:rsidR="004B4DDA" w:rsidRPr="00093678" w:rsidRDefault="004B4DDA" w:rsidP="004F2C27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проектам, в рамках реализации которых формируется имущество муниципальной собственности городского округа</w:t>
            </w:r>
            <w:r w:rsidR="004F2C27" w:rsidRPr="00093678">
              <w:rPr>
                <w:rFonts w:ascii="Liberation Serif" w:hAnsi="Liberation Serif" w:cs="Liberation Serif"/>
              </w:rPr>
              <w:t xml:space="preserve"> ЗАТО Свободный</w:t>
            </w:r>
            <w:r w:rsidRPr="00093678">
              <w:rPr>
                <w:rFonts w:ascii="Liberation Serif" w:hAnsi="Liberation Serif" w:cs="Liberation Serif"/>
              </w:rPr>
              <w:t>, присваивается 1 балл</w:t>
            </w:r>
          </w:p>
        </w:tc>
        <w:tc>
          <w:tcPr>
            <w:tcW w:w="283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1) указывается наименование муниципальной программы, в которую включается инвестиционный проект;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2) реквизиты нормативно-правовых актов, утверждаемых государственные программы Свердловской области</w:t>
            </w:r>
          </w:p>
        </w:tc>
      </w:tr>
      <w:tr w:rsidR="004B4DDA" w:rsidRPr="00093678" w:rsidTr="00DE345C">
        <w:tc>
          <w:tcPr>
            <w:tcW w:w="62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23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Доля планируемого софинансирования проекта за счет средств внебюджетных источников</w:t>
            </w:r>
          </w:p>
        </w:tc>
        <w:tc>
          <w:tcPr>
            <w:tcW w:w="99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0,7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 балл присваивается проекту в случае, если планируемое финансирование проекта за счет внебюджетных источников составит более 20 процентов от общей суммы затрат;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0,7 балла присваивается проекту в случае, если планируемое финансирование проекта за счет внебюджетных источников составит от 10 процентов до 20 процентов от общей суммы затрат;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 балла присваивается проекту в случае, если планируемое финансирование проекта за счет внебюджетных источников составит до 10 процентов от общей суммы затрат;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 баллов присваивается проекту в случае, если привлечение внебюджетных источников для финансирования проекта не планируется;</w:t>
            </w:r>
          </w:p>
          <w:p w:rsidR="004B4DDA" w:rsidRPr="00093678" w:rsidRDefault="004B4DDA" w:rsidP="004F2C27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проектам, в рамках реализации которых формируется муниципальное имущество городского округа</w:t>
            </w:r>
            <w:r w:rsidR="004F2C27" w:rsidRPr="00093678">
              <w:rPr>
                <w:rFonts w:ascii="Liberation Serif" w:hAnsi="Liberation Serif" w:cs="Liberation Serif"/>
              </w:rPr>
              <w:t xml:space="preserve"> ЗАТО Свободный</w:t>
            </w:r>
            <w:r w:rsidRPr="00093678">
              <w:rPr>
                <w:rFonts w:ascii="Liberation Serif" w:hAnsi="Liberation Serif" w:cs="Liberation Serif"/>
              </w:rPr>
              <w:t>, присваивается 1 балл</w:t>
            </w:r>
          </w:p>
        </w:tc>
        <w:tc>
          <w:tcPr>
            <w:tcW w:w="283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Указывается наименование муниципальной программы, в которую включается инвестиционный проект</w:t>
            </w:r>
          </w:p>
        </w:tc>
      </w:tr>
      <w:tr w:rsidR="004B4DDA" w:rsidRPr="00093678" w:rsidTr="00DE345C">
        <w:tc>
          <w:tcPr>
            <w:tcW w:w="62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223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Наличие средств для обеспечения функционирования (эксплуатации) объекта капитального строительства (реконструкции), объекта </w:t>
            </w:r>
            <w:r w:rsidRPr="00093678">
              <w:rPr>
                <w:rFonts w:ascii="Liberation Serif" w:hAnsi="Liberation Serif" w:cs="Liberation Serif"/>
              </w:rPr>
              <w:lastRenderedPageBreak/>
              <w:t>недвижимого имущества после реализации инвестиционного проекта</w:t>
            </w:r>
          </w:p>
        </w:tc>
        <w:tc>
          <w:tcPr>
            <w:tcW w:w="99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0,3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"критерий не применим"</w:t>
            </w:r>
          </w:p>
        </w:tc>
        <w:tc>
          <w:tcPr>
            <w:tcW w:w="85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 балл присваивается проекту в случае наличия в полном объеме средств для обеспечения функционирования (эксплуатации) объекта капитального строительства (недвижимого имущества);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0,3 балла присваивается проекту в случае наличия средств для </w:t>
            </w:r>
            <w:r w:rsidRPr="00093678">
              <w:rPr>
                <w:rFonts w:ascii="Liberation Serif" w:hAnsi="Liberation Serif" w:cs="Liberation Serif"/>
              </w:rPr>
              <w:lastRenderedPageBreak/>
              <w:t>обеспечения функционирования (эксплуатации) объекта капитального строительства (недвижимого имущества) от 80 процентов до 100, процентов от общей потребности;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 баллов присваивается проекту в случае наличия средств для обеспечения функционирования (эксплуатации) объекта капитального строительства (недвижимого имущества) до 80 процентов от общей потребности;</w:t>
            </w:r>
          </w:p>
          <w:p w:rsidR="004B4DDA" w:rsidRPr="00093678" w:rsidRDefault="004B4DDA" w:rsidP="004F2C27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проектам, в рамках реализации которых формируется имущество муниципальной собственности городского округа</w:t>
            </w:r>
            <w:r w:rsidR="004F2C27" w:rsidRPr="00093678">
              <w:rPr>
                <w:rFonts w:ascii="Liberation Serif" w:hAnsi="Liberation Serif" w:cs="Liberation Serif"/>
              </w:rPr>
              <w:t xml:space="preserve"> ЗАТО Свободный</w:t>
            </w:r>
            <w:r w:rsidRPr="00093678">
              <w:rPr>
                <w:rFonts w:ascii="Liberation Serif" w:hAnsi="Liberation Serif" w:cs="Liberation Serif"/>
              </w:rPr>
              <w:t>, присваивается 1 балл</w:t>
            </w:r>
          </w:p>
        </w:tc>
        <w:tc>
          <w:tcPr>
            <w:tcW w:w="283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 xml:space="preserve">Указывается наименование муниципальной программы, в которую включены средства для обеспечения функционирования (эксплуатации) объекта капитального </w:t>
            </w:r>
            <w:r w:rsidRPr="00093678">
              <w:rPr>
                <w:rFonts w:ascii="Liberation Serif" w:hAnsi="Liberation Serif" w:cs="Liberation Serif"/>
              </w:rPr>
              <w:lastRenderedPageBreak/>
              <w:t>строительства (реконструкции), объекта недвижимого имущества после реализации инвестиционного проекта</w:t>
            </w:r>
          </w:p>
        </w:tc>
      </w:tr>
      <w:tr w:rsidR="004B4DDA" w:rsidRPr="00093678" w:rsidTr="00DE345C">
        <w:tc>
          <w:tcPr>
            <w:tcW w:w="62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9.</w:t>
            </w:r>
          </w:p>
        </w:tc>
        <w:tc>
          <w:tcPr>
            <w:tcW w:w="223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Количество создаваемых (модернизируемых) постоянных рабочих мест в результате реализации проекта</w:t>
            </w:r>
          </w:p>
        </w:tc>
        <w:tc>
          <w:tcPr>
            <w:tcW w:w="99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 балл присваивается проекту в случае, если в результате реализации проекта создается (модернизируется) более 40 постоянных рабочих мест;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 балла присваивается проекту в случае, если в результате реализации проекта создается (модернизируется) до 40 постоянных рабочих мест;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 xml:space="preserve">0 баллов присваивается проекту в случае, если в результате реализации проекта постоянные рабочие места не создаются (не </w:t>
            </w:r>
            <w:r w:rsidRPr="00093678">
              <w:rPr>
                <w:rFonts w:ascii="Liberation Serif" w:hAnsi="Liberation Serif" w:cs="Liberation Serif"/>
              </w:rPr>
              <w:lastRenderedPageBreak/>
              <w:t>модернизируются)</w:t>
            </w:r>
          </w:p>
        </w:tc>
        <w:tc>
          <w:tcPr>
            <w:tcW w:w="283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lastRenderedPageBreak/>
              <w:t>Сведения о количестве создаваемых (модернизируемых) рабочих мест в результате реализации инвестиционного проекта</w:t>
            </w:r>
          </w:p>
        </w:tc>
      </w:tr>
      <w:tr w:rsidR="004B4DDA" w:rsidRPr="00093678" w:rsidTr="00DE345C">
        <w:tc>
          <w:tcPr>
            <w:tcW w:w="62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bookmarkStart w:id="28" w:name="P806"/>
            <w:bookmarkEnd w:id="28"/>
            <w:r w:rsidRPr="00093678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2239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Количество создаваемых временных рабочих мест при реализации проекта</w:t>
            </w:r>
          </w:p>
        </w:tc>
        <w:tc>
          <w:tcPr>
            <w:tcW w:w="994" w:type="dxa"/>
          </w:tcPr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</w:t>
            </w:r>
          </w:p>
          <w:p w:rsidR="004B4DDA" w:rsidRPr="00093678" w:rsidRDefault="004B4DDA" w:rsidP="00DE34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850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68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1 балл присваивается проекту в случае, если в результате реализации проекта создается более 20 временных рабочих мест;</w:t>
            </w:r>
          </w:p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0,5 балла присваивается проекту в случае, если в результате реализации проекта создается до 20 временных рабочих мест</w:t>
            </w:r>
          </w:p>
        </w:tc>
        <w:tc>
          <w:tcPr>
            <w:tcW w:w="2835" w:type="dxa"/>
          </w:tcPr>
          <w:p w:rsidR="004B4DDA" w:rsidRPr="00093678" w:rsidRDefault="004B4DDA" w:rsidP="00DE345C">
            <w:pPr>
              <w:pStyle w:val="ConsPlusNormal"/>
              <w:rPr>
                <w:rFonts w:ascii="Liberation Serif" w:hAnsi="Liberation Serif" w:cs="Liberation Serif"/>
              </w:rPr>
            </w:pPr>
            <w:r w:rsidRPr="00093678">
              <w:rPr>
                <w:rFonts w:ascii="Liberation Serif" w:hAnsi="Liberation Serif" w:cs="Liberation Serif"/>
              </w:rPr>
              <w:t>Сведения о количестве создаваемых временных рабочих мест при реализации инвестиционного проекта</w:t>
            </w:r>
          </w:p>
        </w:tc>
      </w:tr>
    </w:tbl>
    <w:p w:rsidR="004B4DDA" w:rsidRDefault="004B4DDA" w:rsidP="004B4DDA">
      <w:pPr>
        <w:sectPr w:rsidR="004B4DDA" w:rsidSect="00093678">
          <w:pgSz w:w="16838" w:h="11905" w:orient="landscape"/>
          <w:pgMar w:top="1701" w:right="1134" w:bottom="850" w:left="1134" w:header="0" w:footer="0" w:gutter="0"/>
          <w:cols w:space="720"/>
          <w:titlePg/>
          <w:docGrid w:linePitch="326"/>
        </w:sectPr>
      </w:pPr>
    </w:p>
    <w:p w:rsidR="004B4DDA" w:rsidRDefault="004B4DDA" w:rsidP="004F2C27">
      <w:pPr>
        <w:pStyle w:val="ConsPlusNormal"/>
        <w:spacing w:before="240"/>
        <w:jc w:val="both"/>
      </w:pPr>
    </w:p>
    <w:sectPr w:rsidR="004B4DDA" w:rsidSect="00541AF2">
      <w:headerReference w:type="default" r:id="rId14"/>
      <w:pgSz w:w="11906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15" w:rsidRDefault="00A76015" w:rsidP="00466E60">
      <w:r>
        <w:separator/>
      </w:r>
    </w:p>
  </w:endnote>
  <w:endnote w:type="continuationSeparator" w:id="0">
    <w:p w:rsidR="00A76015" w:rsidRDefault="00A76015" w:rsidP="0046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15" w:rsidRDefault="00A76015" w:rsidP="00466E60">
      <w:r>
        <w:separator/>
      </w:r>
    </w:p>
  </w:footnote>
  <w:footnote w:type="continuationSeparator" w:id="0">
    <w:p w:rsidR="00A76015" w:rsidRDefault="00A76015" w:rsidP="0046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850472"/>
      <w:docPartObj>
        <w:docPartGallery w:val="Page Numbers (Top of Page)"/>
        <w:docPartUnique/>
      </w:docPartObj>
    </w:sdtPr>
    <w:sdtEndPr/>
    <w:sdtContent>
      <w:p w:rsidR="00093678" w:rsidRDefault="00093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2E">
          <w:rPr>
            <w:noProof/>
          </w:rPr>
          <w:t>2</w:t>
        </w:r>
        <w:r>
          <w:fldChar w:fldCharType="end"/>
        </w:r>
      </w:p>
    </w:sdtContent>
  </w:sdt>
  <w:p w:rsidR="00093678" w:rsidRDefault="000936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78" w:rsidRDefault="00093678" w:rsidP="00093678">
    <w:pPr>
      <w:pStyle w:val="a3"/>
      <w:jc w:val="center"/>
    </w:pPr>
    <w: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69641"/>
      <w:docPartObj>
        <w:docPartGallery w:val="Page Numbers (Top of Page)"/>
        <w:docPartUnique/>
      </w:docPartObj>
    </w:sdtPr>
    <w:sdtEndPr/>
    <w:sdtContent>
      <w:p w:rsidR="00DE345C" w:rsidRDefault="007F1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67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DE345C" w:rsidRDefault="00DE345C" w:rsidP="00466E60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8C"/>
    <w:rsid w:val="00087594"/>
    <w:rsid w:val="00093678"/>
    <w:rsid w:val="001043DA"/>
    <w:rsid w:val="001233A3"/>
    <w:rsid w:val="00136FA4"/>
    <w:rsid w:val="00232537"/>
    <w:rsid w:val="0033424B"/>
    <w:rsid w:val="003C162C"/>
    <w:rsid w:val="00466E60"/>
    <w:rsid w:val="00496791"/>
    <w:rsid w:val="004B4DDA"/>
    <w:rsid w:val="004F09E5"/>
    <w:rsid w:val="004F2C27"/>
    <w:rsid w:val="005028D8"/>
    <w:rsid w:val="00541AF2"/>
    <w:rsid w:val="0055215E"/>
    <w:rsid w:val="00590991"/>
    <w:rsid w:val="00756B36"/>
    <w:rsid w:val="00791F3E"/>
    <w:rsid w:val="007B2E42"/>
    <w:rsid w:val="007D5343"/>
    <w:rsid w:val="007E472E"/>
    <w:rsid w:val="007F1D86"/>
    <w:rsid w:val="00873F96"/>
    <w:rsid w:val="00995F78"/>
    <w:rsid w:val="00A06E84"/>
    <w:rsid w:val="00A76015"/>
    <w:rsid w:val="00B23727"/>
    <w:rsid w:val="00B80F24"/>
    <w:rsid w:val="00BD3977"/>
    <w:rsid w:val="00CD03B0"/>
    <w:rsid w:val="00DE345C"/>
    <w:rsid w:val="00E6798C"/>
    <w:rsid w:val="00F82843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CB490"/>
  <w15:docId w15:val="{4150CDE1-99BE-4857-B450-426AC0E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E60"/>
    <w:rPr>
      <w:sz w:val="24"/>
      <w:szCs w:val="24"/>
    </w:rPr>
  </w:style>
  <w:style w:type="paragraph" w:styleId="a5">
    <w:name w:val="footer"/>
    <w:basedOn w:val="a"/>
    <w:link w:val="a6"/>
    <w:rsid w:val="00466E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6E60"/>
    <w:rPr>
      <w:sz w:val="24"/>
      <w:szCs w:val="24"/>
    </w:rPr>
  </w:style>
  <w:style w:type="paragraph" w:styleId="a7">
    <w:name w:val="Balloon Text"/>
    <w:basedOn w:val="a"/>
    <w:link w:val="a8"/>
    <w:rsid w:val="00A06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6E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E8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06E84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79246A89BAA8213F3399EE057DB701E2C1DB6F67DC2D892959699424E69598E16E81583C5F0EED3E3B4D68F239S8mF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79246A89BAA8213F3399EE057DB701E2C1DA6D60DE2E892959699424E69598E17C8100325E02FA356D022EA7368E60830B0FF6B88A3CS6mD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9246A89BAA8213F3399EE057DB701E2C1DA6D60DE2E892959699424E69598E17C8100325E02FA356D022EA7368E60830B0FF6B88A3CS6mD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1</Pages>
  <Words>9142</Words>
  <Characters>52112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User49</cp:lastModifiedBy>
  <cp:revision>10</cp:revision>
  <cp:lastPrinted>2021-04-16T03:16:00Z</cp:lastPrinted>
  <dcterms:created xsi:type="dcterms:W3CDTF">2021-01-26T09:33:00Z</dcterms:created>
  <dcterms:modified xsi:type="dcterms:W3CDTF">2021-04-16T03:19:00Z</dcterms:modified>
</cp:coreProperties>
</file>