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37" w:rsidRPr="00C02F37" w:rsidRDefault="00C02F37" w:rsidP="00C0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F3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Как правильно выбрасывать отслужившие новогодние елки?</w:t>
      </w:r>
    </w:p>
    <w:p w:rsidR="00C02F37" w:rsidRPr="00C02F37" w:rsidRDefault="00C02F37" w:rsidP="00C0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F37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02F37" w:rsidRPr="00C02F37" w:rsidRDefault="00C02F37" w:rsidP="00C0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После новогодних праздников на горячую линию регионального оператора «Компания «Рифей» поступают вопросы – как и </w:t>
      </w:r>
      <w:proofErr w:type="gramStart"/>
      <w:r w:rsidRPr="00C02F37">
        <w:rPr>
          <w:rFonts w:ascii="Times New Roman" w:eastAsia="Times New Roman" w:hAnsi="Times New Roman" w:cs="Times New Roman"/>
          <w:sz w:val="24"/>
          <w:szCs w:val="28"/>
          <w:lang w:eastAsia="ru-RU"/>
        </w:rPr>
        <w:t>куда</w:t>
      </w:r>
      <w:proofErr w:type="gramEnd"/>
      <w:r w:rsidRPr="00C02F37">
        <w:rPr>
          <w:rFonts w:ascii="Times New Roman" w:eastAsia="Times New Roman" w:hAnsi="Times New Roman" w:cs="Times New Roman"/>
          <w:sz w:val="24"/>
          <w:szCs w:val="28"/>
          <w:lang w:eastAsia="ru-RU"/>
        </w:rPr>
        <w:t>  складировать отслужившие новогодние елки? Часто после праздников жители оставляют их возле подъездов, в сугробах или на детских площадках. Региональный оператор напоминает, что новогоднюю ель можно оставить в бункере для крупногабаритных отходов. Если такового на площадке нет, можно аккуратно поставить елку рядом с контейнерами. Не нужно бросать дерево в обычный бак – это может привести к переполнению или даже повреждению мусоросборника. «Все елки, оставленные на контейнерных площадках,  региональный оператор увезет по заявке управляющих организаций вместе с другим крупногабаритным мусором», — сообщают в «Компании «РИФЕЙ».</w:t>
      </w:r>
    </w:p>
    <w:p w:rsidR="00C02F37" w:rsidRPr="00C02F37" w:rsidRDefault="00C02F37" w:rsidP="00C0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F37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C02F37" w:rsidRPr="00C02F37" w:rsidRDefault="00C02F37" w:rsidP="00C0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Добавим, традиционно в канун нового года и в праздничные каникулы количество отходов на контейнерных площадках  увеличивается. Поэтому  в период с 1 по 8 января диспетчерская служба и компании-транспортировщики работали без выходных и под усиленным контролем </w:t>
      </w:r>
      <w:proofErr w:type="spellStart"/>
      <w:r w:rsidRPr="00C02F3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регоператора</w:t>
      </w:r>
      <w:proofErr w:type="spellEnd"/>
      <w:r w:rsidRPr="00C02F37">
        <w:rPr>
          <w:rFonts w:ascii="Times New Roman" w:eastAsia="Times New Roman" w:hAnsi="Times New Roman" w:cs="Times New Roman"/>
          <w:sz w:val="24"/>
          <w:szCs w:val="28"/>
          <w:lang w:eastAsia="ru-RU"/>
        </w:rPr>
        <w:t>. В результате с территории Северного кластера Свердловской области вывезено более 6 тонн ТКО. Сейчас работа перевозчиков вошла в штатный режим. Мусоровозы по графику забирают отходы. Управляющие организации следят за чистотой территорий, прилегающих к контейнерным площадкам.</w:t>
      </w:r>
    </w:p>
    <w:p w:rsidR="00C02F37" w:rsidRDefault="00C02F37" w:rsidP="00C02F37">
      <w:pPr>
        <w:spacing w:after="0" w:line="240" w:lineRule="auto"/>
        <w:rPr>
          <w:rFonts w:ascii="Calibri" w:eastAsia="Times New Roman" w:hAnsi="Calibri" w:cs="Times New Roman"/>
          <w:sz w:val="24"/>
          <w:szCs w:val="28"/>
          <w:lang w:eastAsia="ru-RU"/>
        </w:rPr>
      </w:pPr>
    </w:p>
    <w:p w:rsidR="00C02F37" w:rsidRDefault="00C02F37" w:rsidP="00C02F37">
      <w:pPr>
        <w:spacing w:after="0" w:line="240" w:lineRule="auto"/>
        <w:rPr>
          <w:rFonts w:ascii="Calibri" w:eastAsia="Times New Roman" w:hAnsi="Calibri" w:cs="Times New Roman"/>
          <w:sz w:val="24"/>
          <w:szCs w:val="28"/>
          <w:lang w:eastAsia="ru-RU"/>
        </w:rPr>
      </w:pPr>
    </w:p>
    <w:p w:rsidR="00C02F37" w:rsidRPr="00C02F37" w:rsidRDefault="00C02F37" w:rsidP="00C02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C02F37">
        <w:rPr>
          <w:rFonts w:ascii="Calibri" w:eastAsia="Times New Roman" w:hAnsi="Calibri" w:cs="Times New Roman"/>
          <w:sz w:val="24"/>
          <w:szCs w:val="28"/>
          <w:lang w:eastAsia="ru-RU"/>
        </w:rPr>
        <w:t xml:space="preserve">Наталья </w:t>
      </w:r>
      <w:proofErr w:type="spellStart"/>
      <w:r w:rsidRPr="00C02F37">
        <w:rPr>
          <w:rFonts w:ascii="Calibri" w:eastAsia="Times New Roman" w:hAnsi="Calibri" w:cs="Times New Roman"/>
          <w:sz w:val="24"/>
          <w:szCs w:val="28"/>
          <w:lang w:eastAsia="ru-RU"/>
        </w:rPr>
        <w:t>Бикмурзина</w:t>
      </w:r>
      <w:proofErr w:type="spellEnd"/>
    </w:p>
    <w:p w:rsidR="00C02F37" w:rsidRPr="00C02F37" w:rsidRDefault="00C02F37" w:rsidP="00C02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F37">
        <w:rPr>
          <w:rFonts w:ascii="Calibri" w:eastAsia="Times New Roman" w:hAnsi="Calibri" w:cs="Times New Roman"/>
          <w:sz w:val="24"/>
          <w:szCs w:val="28"/>
          <w:lang w:eastAsia="ru-RU"/>
        </w:rPr>
        <w:t>Специалист по связям с общественностью</w:t>
      </w:r>
    </w:p>
    <w:p w:rsidR="00C02F37" w:rsidRPr="00C02F37" w:rsidRDefault="00C02F37" w:rsidP="00C02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F37">
        <w:rPr>
          <w:rFonts w:ascii="Calibri" w:eastAsia="Times New Roman" w:hAnsi="Calibri" w:cs="Times New Roman"/>
          <w:sz w:val="24"/>
          <w:szCs w:val="28"/>
          <w:lang w:eastAsia="ru-RU"/>
        </w:rPr>
        <w:t>ООО «Компания «РИФЕЙ»</w:t>
      </w:r>
    </w:p>
    <w:p w:rsidR="00C02F37" w:rsidRPr="00C02F37" w:rsidRDefault="00C02F37" w:rsidP="00C02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2F37">
        <w:rPr>
          <w:rFonts w:ascii="Calibri" w:eastAsia="Times New Roman" w:hAnsi="Calibri" w:cs="Times New Roman"/>
          <w:sz w:val="24"/>
          <w:szCs w:val="28"/>
          <w:lang w:eastAsia="ru-RU"/>
        </w:rPr>
        <w:t>+7 (3435) 36-33-77 доб.2722</w:t>
      </w:r>
      <w:r w:rsidRPr="00C02F3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C02F37">
        <w:rPr>
          <w:rFonts w:ascii="Calibri" w:eastAsia="Times New Roman" w:hAnsi="Calibri" w:cs="Times New Roman"/>
          <w:sz w:val="24"/>
          <w:szCs w:val="28"/>
          <w:lang w:eastAsia="ru-RU"/>
        </w:rPr>
        <w:t>+7 (906) 812 47 45</w:t>
      </w:r>
    </w:p>
    <w:p w:rsidR="00CC22B5" w:rsidRPr="00C02F37" w:rsidRDefault="00CC22B5" w:rsidP="00C02F37">
      <w:pPr>
        <w:rPr>
          <w:sz w:val="24"/>
          <w:szCs w:val="28"/>
        </w:rPr>
      </w:pPr>
    </w:p>
    <w:sectPr w:rsidR="00CC22B5" w:rsidRPr="00C0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9F"/>
    <w:rsid w:val="00013B09"/>
    <w:rsid w:val="00190218"/>
    <w:rsid w:val="00437EBB"/>
    <w:rsid w:val="00542CF2"/>
    <w:rsid w:val="007236A5"/>
    <w:rsid w:val="007C769F"/>
    <w:rsid w:val="00994242"/>
    <w:rsid w:val="009A12C9"/>
    <w:rsid w:val="009E0B74"/>
    <w:rsid w:val="00C02F37"/>
    <w:rsid w:val="00CC22B5"/>
    <w:rsid w:val="00F7081C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F37"/>
    <w:rPr>
      <w:b/>
      <w:bCs/>
    </w:rPr>
  </w:style>
  <w:style w:type="paragraph" w:styleId="a4">
    <w:name w:val="Normal (Web)"/>
    <w:basedOn w:val="a"/>
    <w:uiPriority w:val="99"/>
    <w:semiHidden/>
    <w:unhideWhenUsed/>
    <w:rsid w:val="00C0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02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F37"/>
    <w:rPr>
      <w:b/>
      <w:bCs/>
    </w:rPr>
  </w:style>
  <w:style w:type="paragraph" w:styleId="a4">
    <w:name w:val="Normal (Web)"/>
    <w:basedOn w:val="a"/>
    <w:uiPriority w:val="99"/>
    <w:semiHidden/>
    <w:unhideWhenUsed/>
    <w:rsid w:val="00C0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0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36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9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dcterms:created xsi:type="dcterms:W3CDTF">2020-01-13T12:03:00Z</dcterms:created>
  <dcterms:modified xsi:type="dcterms:W3CDTF">2020-01-13T12:03:00Z</dcterms:modified>
</cp:coreProperties>
</file>